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E7A7A" w14:textId="4EF1D0A4" w:rsidR="00DB7C3A" w:rsidRPr="00DB7C3A" w:rsidRDefault="00DB7C3A" w:rsidP="00DB7C3A">
      <w:pPr>
        <w:keepNext/>
        <w:keepLines/>
        <w:spacing w:before="480"/>
        <w:jc w:val="center"/>
        <w:outlineLvl w:val="0"/>
        <w:rPr>
          <w:rFonts w:ascii="Aptos" w:hAnsi="Aptos"/>
          <w:b/>
          <w:noProof/>
          <w:position w:val="-24"/>
          <w:sz w:val="44"/>
          <w:szCs w:val="44"/>
        </w:rPr>
      </w:pPr>
      <w:bookmarkStart w:id="0" w:name="_Toc173314423"/>
      <w:bookmarkStart w:id="1" w:name="_Toc235862957"/>
      <w:bookmarkStart w:id="2" w:name="_Toc235865850"/>
      <w:bookmarkStart w:id="3" w:name="_Toc235868569"/>
      <w:bookmarkStart w:id="4" w:name="_Toc236035099"/>
      <w:bookmarkStart w:id="5" w:name="_Toc236037906"/>
      <w:bookmarkStart w:id="6" w:name="_Toc236041855"/>
      <w:bookmarkStart w:id="7" w:name="_Toc236145360"/>
      <w:bookmarkStart w:id="8" w:name="_Toc236307681"/>
      <w:bookmarkStart w:id="9" w:name="_Toc239147849"/>
      <w:bookmarkStart w:id="10" w:name="_Toc239148227"/>
      <w:bookmarkStart w:id="11" w:name="_Toc239148657"/>
      <w:bookmarkStart w:id="12" w:name="_Toc127359409"/>
      <w:bookmarkStart w:id="13" w:name="_Toc173315798"/>
      <w:bookmarkStart w:id="14" w:name="_Toc173315870"/>
      <w:bookmarkStart w:id="15" w:name="_Toc173316012"/>
      <w:r w:rsidRPr="00DB7C3A">
        <w:rPr>
          <w:rFonts w:ascii="Aptos" w:hAnsi="Aptos"/>
          <w:b/>
          <w:noProof/>
          <w:position w:val="-24"/>
          <w:sz w:val="44"/>
          <w:szCs w:val="44"/>
        </w:rPr>
        <w:t>Child Protection and Safeguarding Policy</w:t>
      </w:r>
    </w:p>
    <w:p w14:paraId="46FDA683" w14:textId="77777777" w:rsidR="00DB7C3A" w:rsidRPr="00DB7C3A" w:rsidRDefault="00DB7C3A" w:rsidP="00DB7C3A">
      <w:pPr>
        <w:keepNext/>
        <w:keepLines/>
        <w:spacing w:before="480"/>
        <w:jc w:val="center"/>
        <w:outlineLvl w:val="0"/>
        <w:rPr>
          <w:rFonts w:ascii="Aptos" w:eastAsia="MS Gothic" w:hAnsi="Aptos"/>
          <w:b/>
          <w:bCs/>
          <w:sz w:val="22"/>
        </w:rPr>
      </w:pPr>
      <w:r w:rsidRPr="00DB7C3A">
        <w:rPr>
          <w:rFonts w:ascii="Aptos" w:hAnsi="Aptos"/>
          <w:noProof/>
          <w:sz w:val="22"/>
        </w:rPr>
        <w:drawing>
          <wp:inline distT="0" distB="0" distL="0" distR="0" wp14:anchorId="4D3F822C" wp14:editId="5E661091">
            <wp:extent cx="3424160" cy="3362325"/>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6008" cy="3383778"/>
                    </a:xfrm>
                    <a:prstGeom prst="rect">
                      <a:avLst/>
                    </a:prstGeom>
                    <a:noFill/>
                    <a:ln>
                      <a:noFill/>
                    </a:ln>
                  </pic:spPr>
                </pic:pic>
              </a:graphicData>
            </a:graphic>
          </wp:inline>
        </w:drawing>
      </w:r>
    </w:p>
    <w:p w14:paraId="4EBF9DC5" w14:textId="77777777" w:rsidR="00BA0E74" w:rsidRPr="00186263" w:rsidRDefault="00BA0E74" w:rsidP="00BA0E74">
      <w:pPr>
        <w:shd w:val="clear" w:color="auto" w:fill="FFFFFF" w:themeFill="background1"/>
        <w:spacing w:after="0" w:line="480" w:lineRule="auto"/>
        <w:jc w:val="center"/>
        <w:rPr>
          <w:rFonts w:ascii="Aptos" w:hAnsi="Aptos"/>
          <w:noProof/>
          <w:lang w:eastAsia="en-GB"/>
        </w:rPr>
      </w:pPr>
    </w:p>
    <w:tbl>
      <w:tblPr>
        <w:tblStyle w:val="TableGrid"/>
        <w:tblW w:w="9441" w:type="dxa"/>
        <w:tblLook w:val="04A0" w:firstRow="1" w:lastRow="0" w:firstColumn="1" w:lastColumn="0" w:noHBand="0" w:noVBand="1"/>
      </w:tblPr>
      <w:tblGrid>
        <w:gridCol w:w="2127"/>
        <w:gridCol w:w="3727"/>
        <w:gridCol w:w="3587"/>
      </w:tblGrid>
      <w:tr w:rsidR="00BA0E74" w:rsidRPr="007A0590" w14:paraId="3BA9BF74" w14:textId="77777777" w:rsidTr="0011317C">
        <w:tc>
          <w:tcPr>
            <w:tcW w:w="2127" w:type="dxa"/>
          </w:tcPr>
          <w:p w14:paraId="281480FC" w14:textId="77777777" w:rsidR="00BA0E74" w:rsidRPr="00A7340D" w:rsidRDefault="00BA0E74" w:rsidP="0011317C">
            <w:pPr>
              <w:spacing w:after="0" w:line="240" w:lineRule="auto"/>
              <w:rPr>
                <w:rFonts w:asciiTheme="minorHAnsi" w:eastAsia="Times New Roman" w:hAnsiTheme="minorHAnsi" w:cstheme="minorHAnsi"/>
                <w:b/>
                <w:sz w:val="28"/>
                <w:szCs w:val="28"/>
                <w:lang w:eastAsia="en-GB"/>
              </w:rPr>
            </w:pPr>
            <w:r w:rsidRPr="00A7340D">
              <w:rPr>
                <w:rFonts w:asciiTheme="minorHAnsi" w:eastAsia="Times New Roman" w:hAnsiTheme="minorHAnsi" w:cstheme="minorHAnsi"/>
                <w:b/>
                <w:sz w:val="28"/>
                <w:szCs w:val="28"/>
                <w:lang w:eastAsia="en-GB"/>
              </w:rPr>
              <w:t>Approval:</w:t>
            </w:r>
          </w:p>
          <w:p w14:paraId="35A50509" w14:textId="77777777" w:rsidR="00BA0E74" w:rsidRPr="00A7340D" w:rsidRDefault="00BA0E74" w:rsidP="0011317C">
            <w:pPr>
              <w:spacing w:after="0" w:line="240" w:lineRule="auto"/>
              <w:rPr>
                <w:rFonts w:asciiTheme="minorHAnsi" w:eastAsia="Times New Roman" w:hAnsiTheme="minorHAnsi" w:cstheme="minorHAnsi"/>
                <w:b/>
                <w:sz w:val="24"/>
                <w:szCs w:val="24"/>
                <w:lang w:eastAsia="en-GB"/>
              </w:rPr>
            </w:pPr>
          </w:p>
        </w:tc>
        <w:tc>
          <w:tcPr>
            <w:tcW w:w="3727" w:type="dxa"/>
          </w:tcPr>
          <w:p w14:paraId="16BEFAAC" w14:textId="77777777" w:rsidR="00BA0E74" w:rsidRPr="00A7340D" w:rsidRDefault="00BA0E74" w:rsidP="0011317C">
            <w:pPr>
              <w:spacing w:after="0" w:line="240" w:lineRule="auto"/>
              <w:rPr>
                <w:rFonts w:asciiTheme="minorHAnsi" w:eastAsia="Times New Roman" w:hAnsiTheme="minorHAnsi" w:cstheme="minorHAnsi"/>
                <w:b/>
                <w:sz w:val="24"/>
                <w:szCs w:val="24"/>
                <w:lang w:eastAsia="en-GB"/>
              </w:rPr>
            </w:pPr>
            <w:r w:rsidRPr="00A7340D">
              <w:rPr>
                <w:rFonts w:asciiTheme="minorHAnsi" w:eastAsia="Times New Roman" w:hAnsiTheme="minorHAnsi" w:cstheme="minorHAnsi"/>
                <w:b/>
                <w:sz w:val="24"/>
                <w:szCs w:val="24"/>
                <w:lang w:eastAsia="en-GB"/>
              </w:rPr>
              <w:t>Headteacher:</w:t>
            </w:r>
          </w:p>
          <w:p w14:paraId="37A34824" w14:textId="77777777" w:rsidR="00BA0E74" w:rsidRPr="00A7340D" w:rsidRDefault="00BA0E74" w:rsidP="0011317C">
            <w:pPr>
              <w:spacing w:after="0" w:line="240" w:lineRule="auto"/>
              <w:rPr>
                <w:rFonts w:asciiTheme="minorHAnsi" w:eastAsia="Times New Roman" w:hAnsiTheme="minorHAnsi" w:cstheme="minorHAnsi"/>
                <w:noProof/>
                <w:sz w:val="24"/>
                <w:szCs w:val="24"/>
                <w:lang w:eastAsia="en-GB"/>
              </w:rPr>
            </w:pPr>
            <w:r w:rsidRPr="00A7340D">
              <w:rPr>
                <w:rFonts w:asciiTheme="minorHAnsi" w:eastAsia="Times New Roman" w:hAnsiTheme="minorHAnsi" w:cstheme="minorHAnsi"/>
                <w:noProof/>
                <w:sz w:val="24"/>
                <w:szCs w:val="24"/>
                <w:lang w:eastAsia="en-GB"/>
              </w:rPr>
              <w:t>Lex Beckett</w:t>
            </w:r>
          </w:p>
          <w:p w14:paraId="0E1354A3" w14:textId="2513898A" w:rsidR="00BA0E74" w:rsidRPr="00A7340D" w:rsidRDefault="00BA0E74" w:rsidP="0011317C">
            <w:pPr>
              <w:spacing w:after="0" w:line="240" w:lineRule="auto"/>
              <w:rPr>
                <w:rFonts w:asciiTheme="minorHAnsi" w:eastAsia="Times New Roman" w:hAnsiTheme="minorHAnsi" w:cstheme="minorHAnsi"/>
                <w:sz w:val="24"/>
                <w:szCs w:val="24"/>
                <w:lang w:eastAsia="en-GB"/>
              </w:rPr>
            </w:pPr>
          </w:p>
        </w:tc>
        <w:tc>
          <w:tcPr>
            <w:tcW w:w="3587" w:type="dxa"/>
          </w:tcPr>
          <w:p w14:paraId="16A2B69A" w14:textId="77777777" w:rsidR="00BA0E74" w:rsidRPr="00A7340D" w:rsidRDefault="00BA0E74" w:rsidP="0011317C">
            <w:pPr>
              <w:spacing w:after="0" w:line="240" w:lineRule="auto"/>
              <w:rPr>
                <w:rFonts w:asciiTheme="minorHAnsi" w:eastAsia="Times New Roman" w:hAnsiTheme="minorHAnsi" w:cstheme="minorHAnsi"/>
                <w:b/>
                <w:sz w:val="24"/>
                <w:szCs w:val="24"/>
                <w:lang w:eastAsia="en-GB"/>
              </w:rPr>
            </w:pPr>
            <w:r w:rsidRPr="00A7340D">
              <w:rPr>
                <w:rFonts w:asciiTheme="minorHAnsi" w:eastAsia="Times New Roman" w:hAnsiTheme="minorHAnsi" w:cstheme="minorHAnsi"/>
                <w:b/>
                <w:sz w:val="24"/>
                <w:szCs w:val="24"/>
                <w:lang w:eastAsia="en-GB"/>
              </w:rPr>
              <w:t>Chair of Governors:</w:t>
            </w:r>
          </w:p>
          <w:p w14:paraId="7B43ED0F" w14:textId="77777777" w:rsidR="00BA0E74" w:rsidRPr="00A7340D" w:rsidRDefault="00BA0E74" w:rsidP="0011317C">
            <w:pPr>
              <w:spacing w:after="0" w:line="240" w:lineRule="auto"/>
              <w:rPr>
                <w:rFonts w:asciiTheme="minorHAnsi" w:eastAsia="Times New Roman" w:hAnsiTheme="minorHAnsi" w:cstheme="minorHAnsi"/>
                <w:noProof/>
                <w:sz w:val="24"/>
                <w:szCs w:val="24"/>
                <w:lang w:eastAsia="en-GB"/>
              </w:rPr>
            </w:pPr>
            <w:r w:rsidRPr="00A7340D">
              <w:rPr>
                <w:rFonts w:asciiTheme="minorHAnsi" w:eastAsia="Times New Roman" w:hAnsiTheme="minorHAnsi" w:cstheme="minorHAnsi"/>
                <w:noProof/>
                <w:sz w:val="24"/>
                <w:szCs w:val="24"/>
                <w:lang w:eastAsia="en-GB"/>
              </w:rPr>
              <w:t>Karen Bye</w:t>
            </w:r>
          </w:p>
          <w:p w14:paraId="77EA64B6" w14:textId="77777777" w:rsidR="00BA0E74" w:rsidRPr="007A0590" w:rsidRDefault="00BA0E74" w:rsidP="0011317C">
            <w:pPr>
              <w:spacing w:after="0" w:line="240" w:lineRule="auto"/>
              <w:rPr>
                <w:rFonts w:eastAsia="Times New Roman" w:cstheme="minorHAnsi"/>
                <w:noProof/>
                <w:sz w:val="24"/>
                <w:szCs w:val="24"/>
                <w:lang w:eastAsia="en-GB"/>
              </w:rPr>
            </w:pPr>
          </w:p>
          <w:p w14:paraId="76269B84" w14:textId="77777777" w:rsidR="00BA0E74" w:rsidRPr="007A0590" w:rsidRDefault="00BA0E74" w:rsidP="0011317C">
            <w:pPr>
              <w:spacing w:after="0" w:line="240" w:lineRule="auto"/>
              <w:rPr>
                <w:rFonts w:eastAsia="Times New Roman" w:cstheme="minorHAnsi"/>
                <w:noProof/>
                <w:sz w:val="24"/>
                <w:szCs w:val="24"/>
                <w:lang w:eastAsia="en-GB"/>
              </w:rPr>
            </w:pPr>
          </w:p>
          <w:p w14:paraId="42290B78" w14:textId="79902E53" w:rsidR="00BA0E74" w:rsidRPr="007A0590" w:rsidRDefault="00BA0E74" w:rsidP="0011317C">
            <w:pPr>
              <w:spacing w:after="0" w:line="240" w:lineRule="auto"/>
              <w:rPr>
                <w:rFonts w:eastAsia="Times New Roman" w:cstheme="minorHAnsi"/>
                <w:sz w:val="24"/>
                <w:szCs w:val="24"/>
                <w:lang w:eastAsia="en-GB"/>
              </w:rPr>
            </w:pPr>
          </w:p>
        </w:tc>
      </w:tr>
      <w:tr w:rsidR="00BA0E74" w:rsidRPr="007A0590" w14:paraId="5E7A6111" w14:textId="77777777" w:rsidTr="0011317C">
        <w:tc>
          <w:tcPr>
            <w:tcW w:w="2127" w:type="dxa"/>
          </w:tcPr>
          <w:p w14:paraId="7A229C34" w14:textId="77777777" w:rsidR="00BA0E74" w:rsidRPr="00A7340D" w:rsidRDefault="00BA0E74" w:rsidP="0011317C">
            <w:pPr>
              <w:spacing w:after="0" w:line="240" w:lineRule="auto"/>
              <w:rPr>
                <w:rFonts w:asciiTheme="minorHAnsi" w:eastAsia="Times New Roman" w:hAnsiTheme="minorHAnsi" w:cstheme="minorHAnsi"/>
                <w:b/>
                <w:sz w:val="24"/>
                <w:szCs w:val="24"/>
                <w:lang w:eastAsia="en-GB"/>
              </w:rPr>
            </w:pPr>
            <w:r w:rsidRPr="00A7340D">
              <w:rPr>
                <w:rFonts w:asciiTheme="minorHAnsi" w:eastAsia="Times New Roman" w:hAnsiTheme="minorHAnsi" w:cstheme="minorHAnsi"/>
                <w:b/>
                <w:sz w:val="24"/>
                <w:szCs w:val="24"/>
                <w:lang w:eastAsia="en-GB"/>
              </w:rPr>
              <w:t>Last reviewed on:</w:t>
            </w:r>
          </w:p>
        </w:tc>
        <w:tc>
          <w:tcPr>
            <w:tcW w:w="7314" w:type="dxa"/>
            <w:gridSpan w:val="2"/>
          </w:tcPr>
          <w:p w14:paraId="1CCF79A5" w14:textId="77777777" w:rsidR="00BA0E74" w:rsidRPr="00A7340D" w:rsidRDefault="00BA0E74" w:rsidP="0011317C">
            <w:pPr>
              <w:spacing w:after="0" w:line="240" w:lineRule="auto"/>
              <w:rPr>
                <w:rFonts w:asciiTheme="minorHAnsi" w:eastAsia="Times New Roman" w:hAnsiTheme="minorHAnsi" w:cstheme="minorHAnsi"/>
                <w:sz w:val="28"/>
                <w:szCs w:val="28"/>
                <w:lang w:eastAsia="en-GB"/>
              </w:rPr>
            </w:pPr>
            <w:r w:rsidRPr="00A7340D">
              <w:rPr>
                <w:rFonts w:asciiTheme="minorHAnsi" w:eastAsia="Times New Roman" w:hAnsiTheme="minorHAnsi" w:cstheme="minorHAnsi"/>
                <w:sz w:val="28"/>
                <w:szCs w:val="28"/>
                <w:lang w:eastAsia="en-GB"/>
              </w:rPr>
              <w:t>8th October 2026</w:t>
            </w:r>
          </w:p>
        </w:tc>
      </w:tr>
      <w:tr w:rsidR="00BA0E74" w:rsidRPr="007A0590" w14:paraId="32481C0B" w14:textId="77777777" w:rsidTr="0011317C">
        <w:tc>
          <w:tcPr>
            <w:tcW w:w="2127" w:type="dxa"/>
          </w:tcPr>
          <w:p w14:paraId="17EAB6E0" w14:textId="77777777" w:rsidR="00BA0E74" w:rsidRPr="00A7340D" w:rsidRDefault="00BA0E74" w:rsidP="0011317C">
            <w:pPr>
              <w:spacing w:after="0" w:line="240" w:lineRule="auto"/>
              <w:rPr>
                <w:rFonts w:asciiTheme="minorHAnsi" w:eastAsia="Times New Roman" w:hAnsiTheme="minorHAnsi" w:cstheme="minorHAnsi"/>
                <w:b/>
                <w:sz w:val="24"/>
                <w:szCs w:val="24"/>
                <w:lang w:eastAsia="en-GB"/>
              </w:rPr>
            </w:pPr>
            <w:r w:rsidRPr="00A7340D">
              <w:rPr>
                <w:rFonts w:asciiTheme="minorHAnsi" w:eastAsia="Times New Roman" w:hAnsiTheme="minorHAnsi" w:cstheme="minorHAnsi"/>
                <w:b/>
                <w:sz w:val="24"/>
                <w:szCs w:val="24"/>
                <w:lang w:eastAsia="en-GB"/>
              </w:rPr>
              <w:t>Next review due by:</w:t>
            </w:r>
          </w:p>
        </w:tc>
        <w:tc>
          <w:tcPr>
            <w:tcW w:w="7314" w:type="dxa"/>
            <w:gridSpan w:val="2"/>
          </w:tcPr>
          <w:p w14:paraId="22765FDB" w14:textId="3C6A2F2E" w:rsidR="00BA0E74" w:rsidRPr="00A7340D" w:rsidRDefault="00BA0E74" w:rsidP="0011317C">
            <w:pPr>
              <w:spacing w:after="0" w:line="240" w:lineRule="auto"/>
              <w:rPr>
                <w:rFonts w:asciiTheme="minorHAnsi" w:eastAsia="Times New Roman" w:hAnsiTheme="minorHAnsi" w:cstheme="minorHAnsi"/>
                <w:sz w:val="28"/>
                <w:szCs w:val="28"/>
                <w:lang w:eastAsia="en-GB"/>
              </w:rPr>
            </w:pPr>
            <w:r w:rsidRPr="00A7340D">
              <w:rPr>
                <w:rFonts w:asciiTheme="minorHAnsi" w:eastAsia="Times New Roman" w:hAnsiTheme="minorHAnsi" w:cstheme="minorHAnsi"/>
                <w:sz w:val="28"/>
                <w:szCs w:val="28"/>
                <w:lang w:eastAsia="en-GB"/>
              </w:rPr>
              <w:t>Sept 2</w:t>
            </w:r>
            <w:r>
              <w:rPr>
                <w:rFonts w:asciiTheme="minorHAnsi" w:hAnsiTheme="minorHAnsi" w:cstheme="minorHAnsi"/>
                <w:sz w:val="28"/>
                <w:szCs w:val="28"/>
              </w:rPr>
              <w:t>7</w:t>
            </w:r>
          </w:p>
        </w:tc>
      </w:tr>
    </w:tbl>
    <w:p w14:paraId="1368906A" w14:textId="77777777" w:rsidR="00BA0E74" w:rsidRPr="007A0590" w:rsidRDefault="00BA0E74" w:rsidP="00BA0E74">
      <w:pPr>
        <w:spacing w:after="0" w:line="240" w:lineRule="auto"/>
        <w:rPr>
          <w:rFonts w:ascii="Arial" w:eastAsia="Times New Roman" w:hAnsi="Arial" w:cs="Arial"/>
          <w:b/>
          <w:szCs w:val="24"/>
          <w:lang w:eastAsia="en-GB"/>
        </w:rPr>
      </w:pPr>
    </w:p>
    <w:p w14:paraId="2D78F1C0" w14:textId="77777777" w:rsidR="00BA0E74" w:rsidRDefault="00BA0E74" w:rsidP="00BA0E74">
      <w:pPr>
        <w:rPr>
          <w:rFonts w:cs="Arial"/>
          <w:noProof/>
          <w:color w:val="FF0000"/>
          <w:sz w:val="32"/>
          <w:lang w:eastAsia="en-GB"/>
        </w:rPr>
      </w:pPr>
    </w:p>
    <w:p w14:paraId="190AC54B" w14:textId="77777777" w:rsidR="00DB7C3A" w:rsidRPr="00DB7C3A" w:rsidRDefault="00DB7C3A" w:rsidP="00DB7C3A">
      <w:pPr>
        <w:contextualSpacing/>
        <w:rPr>
          <w:rFonts w:ascii="Aptos" w:hAnsi="Aptos"/>
          <w:color w:val="FF0000"/>
          <w:sz w:val="22"/>
        </w:rPr>
      </w:pPr>
    </w:p>
    <w:p w14:paraId="00EB2A91" w14:textId="77777777" w:rsidR="00DB7C3A" w:rsidRPr="00DB7C3A" w:rsidRDefault="00DB7C3A" w:rsidP="007B76F7">
      <w:pPr>
        <w:pStyle w:val="Heading1"/>
        <w:rPr>
          <w:rFonts w:ascii="Aptos" w:hAnsi="Aptos"/>
          <w:b/>
          <w:bCs/>
          <w:color w:val="FF0000"/>
          <w:sz w:val="32"/>
          <w:szCs w:val="32"/>
        </w:rPr>
      </w:pPr>
    </w:p>
    <w:p w14:paraId="41C2007E" w14:textId="77777777" w:rsidR="00DB7C3A" w:rsidRPr="00DB7C3A" w:rsidRDefault="00DB7C3A" w:rsidP="007B76F7">
      <w:pPr>
        <w:pStyle w:val="Heading1"/>
        <w:rPr>
          <w:rFonts w:ascii="Aptos" w:hAnsi="Aptos"/>
          <w:b/>
          <w:bCs/>
          <w:color w:val="FF0000"/>
          <w:sz w:val="32"/>
          <w:szCs w:val="32"/>
        </w:rPr>
      </w:pPr>
    </w:p>
    <w:p w14:paraId="579AA0E4" w14:textId="77777777" w:rsidR="00DB7C3A" w:rsidRDefault="00DB7C3A" w:rsidP="00662E62">
      <w:pPr>
        <w:pStyle w:val="Heading1"/>
        <w:spacing w:before="100" w:after="240"/>
        <w:rPr>
          <w:rFonts w:ascii="Aptos" w:hAnsi="Aptos"/>
        </w:rPr>
      </w:pPr>
      <w:bookmarkStart w:id="16" w:name="_Toc235862958"/>
      <w:bookmarkStart w:id="17" w:name="_Toc235865851"/>
      <w:bookmarkStart w:id="18" w:name="_Toc235868570"/>
      <w:bookmarkStart w:id="19" w:name="_Toc236035100"/>
      <w:bookmarkStart w:id="20" w:name="_Toc236037907"/>
      <w:bookmarkStart w:id="21" w:name="_Toc236041856"/>
      <w:bookmarkStart w:id="22" w:name="_Toc236145361"/>
      <w:bookmarkStart w:id="23" w:name="_Toc236307682"/>
      <w:bookmarkStart w:id="24" w:name="_Toc239147850"/>
      <w:bookmarkStart w:id="25" w:name="_Toc239148228"/>
      <w:bookmarkStart w:id="26" w:name="_Toc239148658"/>
      <w:bookmarkEnd w:id="0"/>
      <w:bookmarkEnd w:id="1"/>
      <w:bookmarkEnd w:id="2"/>
      <w:bookmarkEnd w:id="3"/>
      <w:bookmarkEnd w:id="4"/>
      <w:bookmarkEnd w:id="5"/>
      <w:bookmarkEnd w:id="6"/>
      <w:bookmarkEnd w:id="7"/>
      <w:bookmarkEnd w:id="8"/>
      <w:bookmarkEnd w:id="9"/>
      <w:bookmarkEnd w:id="10"/>
      <w:bookmarkEnd w:id="11"/>
    </w:p>
    <w:p w14:paraId="49264597" w14:textId="77777777" w:rsidR="00DB7C3A" w:rsidRDefault="00DB7C3A" w:rsidP="00662E62">
      <w:pPr>
        <w:pStyle w:val="Heading1"/>
        <w:spacing w:before="100" w:after="240"/>
        <w:rPr>
          <w:rFonts w:ascii="Aptos" w:hAnsi="Aptos"/>
        </w:rPr>
      </w:pPr>
    </w:p>
    <w:bookmarkEnd w:id="26" w:displacedByCustomXml="next"/>
    <w:bookmarkEnd w:id="25" w:displacedByCustomXml="next"/>
    <w:bookmarkEnd w:id="24" w:displacedByCustomXml="next"/>
    <w:bookmarkEnd w:id="23" w:displacedByCustomXml="next"/>
    <w:bookmarkEnd w:id="22" w:displacedByCustomXml="next"/>
    <w:bookmarkEnd w:id="21" w:displacedByCustomXml="next"/>
    <w:bookmarkEnd w:id="20" w:displacedByCustomXml="next"/>
    <w:bookmarkEnd w:id="19" w:displacedByCustomXml="next"/>
    <w:bookmarkEnd w:id="18" w:displacedByCustomXml="next"/>
    <w:bookmarkEnd w:id="17" w:displacedByCustomXml="next"/>
    <w:bookmarkEnd w:id="16" w:displacedByCustomXml="next"/>
    <w:bookmarkEnd w:id="15" w:displacedByCustomXml="next"/>
    <w:bookmarkEnd w:id="14" w:displacedByCustomXml="next"/>
    <w:bookmarkEnd w:id="13" w:displacedByCustomXml="next"/>
    <w:bookmarkEnd w:id="12" w:displacedByCustomXml="next"/>
    <w:sdt>
      <w:sdtPr>
        <w:rPr>
          <w:rFonts w:ascii="Aptos" w:eastAsia="Times New Roman" w:hAnsi="Aptos" w:cs="Times New Roman"/>
          <w:color w:val="auto"/>
          <w:sz w:val="24"/>
          <w:szCs w:val="24"/>
        </w:rPr>
        <w:id w:val="327101852"/>
        <w:docPartObj>
          <w:docPartGallery w:val="Table of Contents"/>
          <w:docPartUnique/>
        </w:docPartObj>
      </w:sdtPr>
      <w:sdtEndPr>
        <w:rPr>
          <w:rFonts w:eastAsia="Calibri"/>
          <w:b/>
          <w:bCs/>
          <w:noProof/>
          <w:szCs w:val="22"/>
        </w:rPr>
      </w:sdtEndPr>
      <w:sdtContent>
        <w:p w14:paraId="3B115973" w14:textId="77777777" w:rsidR="0072290C" w:rsidRPr="00DB7C3A" w:rsidRDefault="0072290C" w:rsidP="0072290C">
          <w:pPr>
            <w:pStyle w:val="TOCHeading"/>
            <w:rPr>
              <w:rFonts w:ascii="Aptos" w:hAnsi="Aptos"/>
              <w:color w:val="auto"/>
              <w:sz w:val="48"/>
              <w:szCs w:val="48"/>
            </w:rPr>
          </w:pPr>
          <w:r w:rsidRPr="00DB7C3A">
            <w:rPr>
              <w:rFonts w:ascii="Aptos" w:hAnsi="Aptos"/>
              <w:color w:val="auto"/>
              <w:sz w:val="48"/>
              <w:szCs w:val="48"/>
            </w:rPr>
            <w:t>Contents</w:t>
          </w:r>
        </w:p>
        <w:p w14:paraId="546E2A1D" w14:textId="4D64BF56" w:rsidR="00FD7352" w:rsidRPr="00DB7C3A" w:rsidRDefault="0072290C" w:rsidP="00FD7352">
          <w:pPr>
            <w:pStyle w:val="TOC1"/>
            <w:rPr>
              <w:rFonts w:ascii="Aptos" w:eastAsiaTheme="minorEastAsia" w:hAnsi="Aptos" w:cstheme="minorBidi"/>
              <w:kern w:val="2"/>
              <w:lang w:eastAsia="en-GB"/>
              <w14:ligatures w14:val="standardContextual"/>
            </w:rPr>
          </w:pPr>
          <w:r w:rsidRPr="00DB7C3A">
            <w:rPr>
              <w:rFonts w:ascii="Aptos" w:hAnsi="Aptos"/>
              <w:noProof w:val="0"/>
            </w:rPr>
            <w:fldChar w:fldCharType="begin"/>
          </w:r>
          <w:r w:rsidRPr="00DB7C3A">
            <w:rPr>
              <w:rFonts w:ascii="Aptos" w:hAnsi="Aptos"/>
            </w:rPr>
            <w:instrText xml:space="preserve"> TOC \o "1-3" \h \z \u </w:instrText>
          </w:r>
          <w:r w:rsidRPr="00DB7C3A">
            <w:rPr>
              <w:rFonts w:ascii="Aptos" w:hAnsi="Aptos"/>
              <w:noProof w:val="0"/>
            </w:rPr>
            <w:fldChar w:fldCharType="separate"/>
          </w:r>
        </w:p>
        <w:p w14:paraId="21526B76" w14:textId="09337B7C" w:rsidR="00FD7352" w:rsidRPr="00DB7C3A" w:rsidRDefault="00FD7352">
          <w:pPr>
            <w:pStyle w:val="TOC1"/>
            <w:rPr>
              <w:rFonts w:ascii="Aptos" w:eastAsiaTheme="minorEastAsia" w:hAnsi="Aptos" w:cstheme="minorBidi"/>
              <w:kern w:val="2"/>
              <w:lang w:eastAsia="en-GB"/>
              <w14:ligatures w14:val="standardContextual"/>
            </w:rPr>
          </w:pPr>
          <w:hyperlink w:anchor="_Toc239148659" w:history="1">
            <w:r w:rsidRPr="00DB7C3A">
              <w:rPr>
                <w:rStyle w:val="Hyperlink"/>
                <w:rFonts w:ascii="Aptos" w:hAnsi="Aptos"/>
              </w:rPr>
              <w:t>1. Key contacts</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_Toc239148659 \h </w:instrText>
            </w:r>
            <w:r w:rsidRPr="00DB7C3A">
              <w:rPr>
                <w:rFonts w:ascii="Aptos" w:hAnsi="Aptos"/>
                <w:webHidden/>
              </w:rPr>
            </w:r>
            <w:r w:rsidRPr="00DB7C3A">
              <w:rPr>
                <w:rFonts w:ascii="Aptos" w:hAnsi="Aptos"/>
                <w:webHidden/>
              </w:rPr>
              <w:fldChar w:fldCharType="separate"/>
            </w:r>
            <w:r w:rsidRPr="00DB7C3A">
              <w:rPr>
                <w:rFonts w:ascii="Aptos" w:hAnsi="Aptos"/>
                <w:webHidden/>
              </w:rPr>
              <w:t>5</w:t>
            </w:r>
            <w:r w:rsidRPr="00DB7C3A">
              <w:rPr>
                <w:rFonts w:ascii="Aptos" w:hAnsi="Aptos"/>
                <w:webHidden/>
              </w:rPr>
              <w:fldChar w:fldCharType="end"/>
            </w:r>
          </w:hyperlink>
        </w:p>
        <w:p w14:paraId="71F147EF" w14:textId="1857B926" w:rsidR="00FD7352" w:rsidRPr="00DB7C3A" w:rsidRDefault="00FD7352">
          <w:pPr>
            <w:pStyle w:val="TOC1"/>
            <w:rPr>
              <w:rFonts w:ascii="Aptos" w:eastAsiaTheme="minorEastAsia" w:hAnsi="Aptos" w:cstheme="minorBidi"/>
              <w:kern w:val="2"/>
              <w:lang w:eastAsia="en-GB"/>
              <w14:ligatures w14:val="standardContextual"/>
            </w:rPr>
          </w:pPr>
          <w:hyperlink w:anchor="_Toc239148660" w:history="1">
            <w:r w:rsidRPr="00DB7C3A">
              <w:rPr>
                <w:rStyle w:val="Hyperlink"/>
                <w:rFonts w:ascii="Aptos" w:hAnsi="Aptos"/>
              </w:rPr>
              <w:t>2. Introduction</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_Toc239148660 \h </w:instrText>
            </w:r>
            <w:r w:rsidRPr="00DB7C3A">
              <w:rPr>
                <w:rFonts w:ascii="Aptos" w:hAnsi="Aptos"/>
                <w:webHidden/>
              </w:rPr>
            </w:r>
            <w:r w:rsidRPr="00DB7C3A">
              <w:rPr>
                <w:rFonts w:ascii="Aptos" w:hAnsi="Aptos"/>
                <w:webHidden/>
              </w:rPr>
              <w:fldChar w:fldCharType="separate"/>
            </w:r>
            <w:r w:rsidRPr="00DB7C3A">
              <w:rPr>
                <w:rFonts w:ascii="Aptos" w:hAnsi="Aptos"/>
                <w:webHidden/>
              </w:rPr>
              <w:t>5</w:t>
            </w:r>
            <w:r w:rsidRPr="00DB7C3A">
              <w:rPr>
                <w:rFonts w:ascii="Aptos" w:hAnsi="Aptos"/>
                <w:webHidden/>
              </w:rPr>
              <w:fldChar w:fldCharType="end"/>
            </w:r>
          </w:hyperlink>
        </w:p>
        <w:p w14:paraId="50619342" w14:textId="178F1BE9" w:rsidR="00FD7352" w:rsidRPr="00DB7C3A" w:rsidRDefault="00FD7352">
          <w:pPr>
            <w:pStyle w:val="TOC1"/>
            <w:rPr>
              <w:rFonts w:ascii="Aptos" w:eastAsiaTheme="minorEastAsia" w:hAnsi="Aptos" w:cstheme="minorBidi"/>
              <w:kern w:val="2"/>
              <w:lang w:eastAsia="en-GB"/>
              <w14:ligatures w14:val="standardContextual"/>
            </w:rPr>
          </w:pPr>
          <w:hyperlink w:anchor="_Toc239148661" w:history="1">
            <w:r w:rsidRPr="00DB7C3A">
              <w:rPr>
                <w:rStyle w:val="Hyperlink"/>
                <w:rFonts w:ascii="Aptos" w:hAnsi="Aptos"/>
              </w:rPr>
              <w:t>3. Scope</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_Toc239148661 \h </w:instrText>
            </w:r>
            <w:r w:rsidRPr="00DB7C3A">
              <w:rPr>
                <w:rFonts w:ascii="Aptos" w:hAnsi="Aptos"/>
                <w:webHidden/>
              </w:rPr>
            </w:r>
            <w:r w:rsidRPr="00DB7C3A">
              <w:rPr>
                <w:rFonts w:ascii="Aptos" w:hAnsi="Aptos"/>
                <w:webHidden/>
              </w:rPr>
              <w:fldChar w:fldCharType="separate"/>
            </w:r>
            <w:r w:rsidRPr="00DB7C3A">
              <w:rPr>
                <w:rFonts w:ascii="Aptos" w:hAnsi="Aptos"/>
                <w:webHidden/>
              </w:rPr>
              <w:t>8</w:t>
            </w:r>
            <w:r w:rsidRPr="00DB7C3A">
              <w:rPr>
                <w:rFonts w:ascii="Aptos" w:hAnsi="Aptos"/>
                <w:webHidden/>
              </w:rPr>
              <w:fldChar w:fldCharType="end"/>
            </w:r>
          </w:hyperlink>
        </w:p>
        <w:p w14:paraId="4A5B397F" w14:textId="5B1F6D46" w:rsidR="00FD7352" w:rsidRPr="00DB7C3A" w:rsidRDefault="00FD7352">
          <w:pPr>
            <w:pStyle w:val="TOC1"/>
            <w:rPr>
              <w:rFonts w:ascii="Aptos" w:eastAsiaTheme="minorEastAsia" w:hAnsi="Aptos" w:cstheme="minorBidi"/>
              <w:kern w:val="2"/>
              <w:lang w:eastAsia="en-GB"/>
              <w14:ligatures w14:val="standardContextual"/>
            </w:rPr>
          </w:pPr>
          <w:hyperlink w:anchor="_Toc239148662" w:history="1">
            <w:r w:rsidRPr="00DB7C3A">
              <w:rPr>
                <w:rStyle w:val="Hyperlink"/>
                <w:rFonts w:ascii="Aptos" w:hAnsi="Aptos"/>
              </w:rPr>
              <w:t>4. Roles and responsibilities</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_Toc239148662 \h </w:instrText>
            </w:r>
            <w:r w:rsidRPr="00DB7C3A">
              <w:rPr>
                <w:rFonts w:ascii="Aptos" w:hAnsi="Aptos"/>
                <w:webHidden/>
              </w:rPr>
            </w:r>
            <w:r w:rsidRPr="00DB7C3A">
              <w:rPr>
                <w:rFonts w:ascii="Aptos" w:hAnsi="Aptos"/>
                <w:webHidden/>
              </w:rPr>
              <w:fldChar w:fldCharType="separate"/>
            </w:r>
            <w:r w:rsidRPr="00DB7C3A">
              <w:rPr>
                <w:rFonts w:ascii="Aptos" w:hAnsi="Aptos"/>
                <w:webHidden/>
              </w:rPr>
              <w:t>9</w:t>
            </w:r>
            <w:r w:rsidRPr="00DB7C3A">
              <w:rPr>
                <w:rFonts w:ascii="Aptos" w:hAnsi="Aptos"/>
                <w:webHidden/>
              </w:rPr>
              <w:fldChar w:fldCharType="end"/>
            </w:r>
          </w:hyperlink>
        </w:p>
        <w:p w14:paraId="28B993E8" w14:textId="7CC68B8B" w:rsidR="00FD7352" w:rsidRPr="00DB7C3A" w:rsidRDefault="00FD7352">
          <w:pPr>
            <w:pStyle w:val="TOC1"/>
            <w:rPr>
              <w:rFonts w:ascii="Aptos" w:eastAsiaTheme="minorEastAsia" w:hAnsi="Aptos" w:cstheme="minorBidi"/>
              <w:kern w:val="2"/>
              <w:lang w:eastAsia="en-GB"/>
              <w14:ligatures w14:val="standardContextual"/>
            </w:rPr>
          </w:pPr>
          <w:hyperlink w:anchor="_Toc239148663" w:history="1">
            <w:r w:rsidRPr="00DB7C3A">
              <w:rPr>
                <w:rStyle w:val="Hyperlink"/>
                <w:rFonts w:ascii="Aptos" w:hAnsi="Aptos"/>
              </w:rPr>
              <w:t>5. Supporting children</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_Toc239148663 \h </w:instrText>
            </w:r>
            <w:r w:rsidRPr="00DB7C3A">
              <w:rPr>
                <w:rFonts w:ascii="Aptos" w:hAnsi="Aptos"/>
                <w:webHidden/>
              </w:rPr>
            </w:r>
            <w:r w:rsidRPr="00DB7C3A">
              <w:rPr>
                <w:rFonts w:ascii="Aptos" w:hAnsi="Aptos"/>
                <w:webHidden/>
              </w:rPr>
              <w:fldChar w:fldCharType="separate"/>
            </w:r>
            <w:r w:rsidRPr="00DB7C3A">
              <w:rPr>
                <w:rFonts w:ascii="Aptos" w:hAnsi="Aptos"/>
                <w:webHidden/>
              </w:rPr>
              <w:t>12</w:t>
            </w:r>
            <w:r w:rsidRPr="00DB7C3A">
              <w:rPr>
                <w:rFonts w:ascii="Aptos" w:hAnsi="Aptos"/>
                <w:webHidden/>
              </w:rPr>
              <w:fldChar w:fldCharType="end"/>
            </w:r>
          </w:hyperlink>
        </w:p>
        <w:p w14:paraId="726BEBCB" w14:textId="3D99C9B5" w:rsidR="00FD7352" w:rsidRPr="00DB7C3A" w:rsidRDefault="00FD7352">
          <w:pPr>
            <w:pStyle w:val="TOC1"/>
            <w:rPr>
              <w:rFonts w:ascii="Aptos" w:eastAsiaTheme="minorEastAsia" w:hAnsi="Aptos" w:cstheme="minorBidi"/>
              <w:kern w:val="2"/>
              <w:lang w:eastAsia="en-GB"/>
              <w14:ligatures w14:val="standardContextual"/>
            </w:rPr>
          </w:pPr>
          <w:hyperlink w:anchor="_Toc239148664" w:history="1">
            <w:r w:rsidRPr="00DB7C3A">
              <w:rPr>
                <w:rStyle w:val="Hyperlink"/>
                <w:rFonts w:ascii="Aptos" w:hAnsi="Aptos"/>
              </w:rPr>
              <w:t>6. The use of restrictive interventions including the use of reasonable force</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_Toc239148664 \h </w:instrText>
            </w:r>
            <w:r w:rsidRPr="00DB7C3A">
              <w:rPr>
                <w:rFonts w:ascii="Aptos" w:hAnsi="Aptos"/>
                <w:webHidden/>
              </w:rPr>
            </w:r>
            <w:r w:rsidRPr="00DB7C3A">
              <w:rPr>
                <w:rFonts w:ascii="Aptos" w:hAnsi="Aptos"/>
                <w:webHidden/>
              </w:rPr>
              <w:fldChar w:fldCharType="separate"/>
            </w:r>
            <w:r w:rsidRPr="00DB7C3A">
              <w:rPr>
                <w:rFonts w:ascii="Aptos" w:hAnsi="Aptos"/>
                <w:webHidden/>
              </w:rPr>
              <w:t>17</w:t>
            </w:r>
            <w:r w:rsidRPr="00DB7C3A">
              <w:rPr>
                <w:rFonts w:ascii="Aptos" w:hAnsi="Aptos"/>
                <w:webHidden/>
              </w:rPr>
              <w:fldChar w:fldCharType="end"/>
            </w:r>
          </w:hyperlink>
        </w:p>
        <w:p w14:paraId="3141B3A6" w14:textId="429B233B" w:rsidR="00FD7352" w:rsidRPr="00DB7C3A" w:rsidRDefault="00FD7352">
          <w:pPr>
            <w:pStyle w:val="TOC1"/>
            <w:rPr>
              <w:rFonts w:ascii="Aptos" w:eastAsiaTheme="minorEastAsia" w:hAnsi="Aptos" w:cstheme="minorBidi"/>
              <w:kern w:val="2"/>
              <w:lang w:eastAsia="en-GB"/>
              <w14:ligatures w14:val="standardContextual"/>
            </w:rPr>
          </w:pPr>
          <w:hyperlink w:anchor="_Toc239148665" w:history="1">
            <w:r w:rsidRPr="00DB7C3A">
              <w:rPr>
                <w:rStyle w:val="Hyperlink"/>
                <w:rFonts w:ascii="Aptos" w:hAnsi="Aptos"/>
              </w:rPr>
              <w:t>7. Procedure for reporting and responding to concerns about children</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_Toc239148665 \h </w:instrText>
            </w:r>
            <w:r w:rsidRPr="00DB7C3A">
              <w:rPr>
                <w:rFonts w:ascii="Aptos" w:hAnsi="Aptos"/>
                <w:webHidden/>
              </w:rPr>
            </w:r>
            <w:r w:rsidRPr="00DB7C3A">
              <w:rPr>
                <w:rFonts w:ascii="Aptos" w:hAnsi="Aptos"/>
                <w:webHidden/>
              </w:rPr>
              <w:fldChar w:fldCharType="separate"/>
            </w:r>
            <w:r w:rsidRPr="00DB7C3A">
              <w:rPr>
                <w:rFonts w:ascii="Aptos" w:hAnsi="Aptos"/>
                <w:webHidden/>
              </w:rPr>
              <w:t>18</w:t>
            </w:r>
            <w:r w:rsidRPr="00DB7C3A">
              <w:rPr>
                <w:rFonts w:ascii="Aptos" w:hAnsi="Aptos"/>
                <w:webHidden/>
              </w:rPr>
              <w:fldChar w:fldCharType="end"/>
            </w:r>
          </w:hyperlink>
        </w:p>
        <w:p w14:paraId="4095A62B" w14:textId="1CE3EB98" w:rsidR="00FD7352" w:rsidRPr="00DB7C3A" w:rsidRDefault="00FD7352">
          <w:pPr>
            <w:pStyle w:val="TOC1"/>
            <w:rPr>
              <w:rFonts w:ascii="Aptos" w:eastAsiaTheme="minorEastAsia" w:hAnsi="Aptos" w:cstheme="minorBidi"/>
              <w:kern w:val="2"/>
              <w:lang w:eastAsia="en-GB"/>
              <w14:ligatures w14:val="standardContextual"/>
            </w:rPr>
          </w:pPr>
          <w:hyperlink w:anchor="_Toc239148666" w:history="1">
            <w:r w:rsidRPr="00DB7C3A">
              <w:rPr>
                <w:rStyle w:val="Hyperlink"/>
                <w:rFonts w:ascii="Aptos" w:hAnsi="Aptos"/>
              </w:rPr>
              <w:t>8. Record keeping</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_Toc239148666 \h </w:instrText>
            </w:r>
            <w:r w:rsidRPr="00DB7C3A">
              <w:rPr>
                <w:rFonts w:ascii="Aptos" w:hAnsi="Aptos"/>
                <w:webHidden/>
              </w:rPr>
            </w:r>
            <w:r w:rsidRPr="00DB7C3A">
              <w:rPr>
                <w:rFonts w:ascii="Aptos" w:hAnsi="Aptos"/>
                <w:webHidden/>
              </w:rPr>
              <w:fldChar w:fldCharType="separate"/>
            </w:r>
            <w:r w:rsidRPr="00DB7C3A">
              <w:rPr>
                <w:rFonts w:ascii="Aptos" w:hAnsi="Aptos"/>
                <w:webHidden/>
              </w:rPr>
              <w:t>18</w:t>
            </w:r>
            <w:r w:rsidRPr="00DB7C3A">
              <w:rPr>
                <w:rFonts w:ascii="Aptos" w:hAnsi="Aptos"/>
                <w:webHidden/>
              </w:rPr>
              <w:fldChar w:fldCharType="end"/>
            </w:r>
          </w:hyperlink>
        </w:p>
        <w:p w14:paraId="4814A8AC" w14:textId="060ED704" w:rsidR="00FD7352" w:rsidRPr="00DB7C3A" w:rsidRDefault="00FD7352">
          <w:pPr>
            <w:pStyle w:val="TOC1"/>
            <w:rPr>
              <w:rFonts w:ascii="Aptos" w:eastAsiaTheme="minorEastAsia" w:hAnsi="Aptos" w:cstheme="minorBidi"/>
              <w:kern w:val="2"/>
              <w:lang w:eastAsia="en-GB"/>
              <w14:ligatures w14:val="standardContextual"/>
            </w:rPr>
          </w:pPr>
          <w:hyperlink w:anchor="_Toc239148667" w:history="1">
            <w:r w:rsidRPr="00DB7C3A">
              <w:rPr>
                <w:rStyle w:val="Hyperlink"/>
                <w:rFonts w:ascii="Aptos" w:hAnsi="Aptos"/>
              </w:rPr>
              <w:t>9. The management of safeguarding</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_Toc239148667 \h </w:instrText>
            </w:r>
            <w:r w:rsidRPr="00DB7C3A">
              <w:rPr>
                <w:rFonts w:ascii="Aptos" w:hAnsi="Aptos"/>
                <w:webHidden/>
              </w:rPr>
            </w:r>
            <w:r w:rsidRPr="00DB7C3A">
              <w:rPr>
                <w:rFonts w:ascii="Aptos" w:hAnsi="Aptos"/>
                <w:webHidden/>
              </w:rPr>
              <w:fldChar w:fldCharType="separate"/>
            </w:r>
            <w:r w:rsidRPr="00DB7C3A">
              <w:rPr>
                <w:rFonts w:ascii="Aptos" w:hAnsi="Aptos"/>
                <w:webHidden/>
              </w:rPr>
              <w:t>20</w:t>
            </w:r>
            <w:r w:rsidRPr="00DB7C3A">
              <w:rPr>
                <w:rFonts w:ascii="Aptos" w:hAnsi="Aptos"/>
                <w:webHidden/>
              </w:rPr>
              <w:fldChar w:fldCharType="end"/>
            </w:r>
          </w:hyperlink>
        </w:p>
        <w:p w14:paraId="5B979B49" w14:textId="0A5B085B" w:rsidR="00FD7352" w:rsidRPr="00DB7C3A" w:rsidRDefault="00FD7352">
          <w:pPr>
            <w:pStyle w:val="TOC1"/>
            <w:rPr>
              <w:rFonts w:ascii="Aptos" w:eastAsiaTheme="minorEastAsia" w:hAnsi="Aptos" w:cstheme="minorBidi"/>
              <w:kern w:val="2"/>
              <w:lang w:eastAsia="en-GB"/>
              <w14:ligatures w14:val="standardContextual"/>
            </w:rPr>
          </w:pPr>
          <w:hyperlink w:anchor="_Toc239148668" w:history="1">
            <w:r w:rsidRPr="00DB7C3A">
              <w:rPr>
                <w:rStyle w:val="Hyperlink"/>
                <w:rFonts w:ascii="Aptos" w:hAnsi="Aptos"/>
              </w:rPr>
              <w:t>10. Safer workforce and managing allegations against staff and volunteers</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_Toc239148668 \h </w:instrText>
            </w:r>
            <w:r w:rsidRPr="00DB7C3A">
              <w:rPr>
                <w:rFonts w:ascii="Aptos" w:hAnsi="Aptos"/>
                <w:webHidden/>
              </w:rPr>
            </w:r>
            <w:r w:rsidRPr="00DB7C3A">
              <w:rPr>
                <w:rFonts w:ascii="Aptos" w:hAnsi="Aptos"/>
                <w:webHidden/>
              </w:rPr>
              <w:fldChar w:fldCharType="separate"/>
            </w:r>
            <w:r w:rsidRPr="00DB7C3A">
              <w:rPr>
                <w:rFonts w:ascii="Aptos" w:hAnsi="Aptos"/>
                <w:webHidden/>
              </w:rPr>
              <w:t>21</w:t>
            </w:r>
            <w:r w:rsidRPr="00DB7C3A">
              <w:rPr>
                <w:rFonts w:ascii="Aptos" w:hAnsi="Aptos"/>
                <w:webHidden/>
              </w:rPr>
              <w:fldChar w:fldCharType="end"/>
            </w:r>
          </w:hyperlink>
        </w:p>
        <w:p w14:paraId="622D2053" w14:textId="6E96F4A4" w:rsidR="00FD7352" w:rsidRPr="00DB7C3A" w:rsidRDefault="00FD7352">
          <w:pPr>
            <w:pStyle w:val="TOC1"/>
            <w:tabs>
              <w:tab w:val="left" w:pos="720"/>
            </w:tabs>
            <w:rPr>
              <w:rFonts w:ascii="Aptos" w:eastAsiaTheme="minorEastAsia" w:hAnsi="Aptos" w:cstheme="minorBidi"/>
              <w:kern w:val="2"/>
              <w:lang w:eastAsia="en-GB"/>
              <w14:ligatures w14:val="standardContextual"/>
            </w:rPr>
          </w:pPr>
          <w:hyperlink w:anchor="_Toc239148669" w:history="1">
            <w:r w:rsidRPr="00DB7C3A">
              <w:rPr>
                <w:rStyle w:val="Hyperlink"/>
                <w:rFonts w:ascii="Aptos" w:hAnsi="Aptos"/>
              </w:rPr>
              <w:t>11.</w:t>
            </w:r>
            <w:r w:rsidRPr="00DB7C3A">
              <w:rPr>
                <w:rFonts w:ascii="Aptos" w:eastAsiaTheme="minorEastAsia" w:hAnsi="Aptos" w:cstheme="minorBidi"/>
                <w:kern w:val="2"/>
                <w:lang w:eastAsia="en-GB"/>
                <w14:ligatures w14:val="standardContextual"/>
              </w:rPr>
              <w:t xml:space="preserve"> </w:t>
            </w:r>
            <w:r w:rsidRPr="00DB7C3A">
              <w:rPr>
                <w:rStyle w:val="Hyperlink"/>
                <w:rFonts w:ascii="Aptos" w:hAnsi="Aptos"/>
              </w:rPr>
              <w:t>Staff induction, training, and development</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_Toc239148669 \h </w:instrText>
            </w:r>
            <w:r w:rsidRPr="00DB7C3A">
              <w:rPr>
                <w:rFonts w:ascii="Aptos" w:hAnsi="Aptos"/>
                <w:webHidden/>
              </w:rPr>
            </w:r>
            <w:r w:rsidRPr="00DB7C3A">
              <w:rPr>
                <w:rFonts w:ascii="Aptos" w:hAnsi="Aptos"/>
                <w:webHidden/>
              </w:rPr>
              <w:fldChar w:fldCharType="separate"/>
            </w:r>
            <w:r w:rsidRPr="00DB7C3A">
              <w:rPr>
                <w:rFonts w:ascii="Aptos" w:hAnsi="Aptos"/>
                <w:webHidden/>
              </w:rPr>
              <w:t>25</w:t>
            </w:r>
            <w:r w:rsidRPr="00DB7C3A">
              <w:rPr>
                <w:rFonts w:ascii="Aptos" w:hAnsi="Aptos"/>
                <w:webHidden/>
              </w:rPr>
              <w:fldChar w:fldCharType="end"/>
            </w:r>
          </w:hyperlink>
        </w:p>
        <w:p w14:paraId="783E0410" w14:textId="3DCB4352" w:rsidR="00FD7352" w:rsidRPr="00DB7C3A" w:rsidRDefault="00FD7352">
          <w:pPr>
            <w:pStyle w:val="TOC1"/>
            <w:rPr>
              <w:rFonts w:ascii="Aptos" w:eastAsiaTheme="minorEastAsia" w:hAnsi="Aptos" w:cstheme="minorBidi"/>
              <w:kern w:val="2"/>
              <w:lang w:eastAsia="en-GB"/>
              <w14:ligatures w14:val="standardContextual"/>
            </w:rPr>
          </w:pPr>
          <w:hyperlink w:anchor="_Toc239148670" w:history="1">
            <w:r w:rsidRPr="00DB7C3A">
              <w:rPr>
                <w:rStyle w:val="Hyperlink"/>
                <w:rFonts w:ascii="Aptos" w:hAnsi="Aptos"/>
              </w:rPr>
              <w:t>12. Confidentiality, consent, and information sharing</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_Toc239148670 \h </w:instrText>
            </w:r>
            <w:r w:rsidRPr="00DB7C3A">
              <w:rPr>
                <w:rFonts w:ascii="Aptos" w:hAnsi="Aptos"/>
                <w:webHidden/>
              </w:rPr>
            </w:r>
            <w:r w:rsidRPr="00DB7C3A">
              <w:rPr>
                <w:rFonts w:ascii="Aptos" w:hAnsi="Aptos"/>
                <w:webHidden/>
              </w:rPr>
              <w:fldChar w:fldCharType="separate"/>
            </w:r>
            <w:r w:rsidRPr="00DB7C3A">
              <w:rPr>
                <w:rFonts w:ascii="Aptos" w:hAnsi="Aptos"/>
                <w:webHidden/>
              </w:rPr>
              <w:t>29</w:t>
            </w:r>
            <w:r w:rsidRPr="00DB7C3A">
              <w:rPr>
                <w:rFonts w:ascii="Aptos" w:hAnsi="Aptos"/>
                <w:webHidden/>
              </w:rPr>
              <w:fldChar w:fldCharType="end"/>
            </w:r>
          </w:hyperlink>
        </w:p>
        <w:p w14:paraId="7E2ED9F0" w14:textId="3EE676EA" w:rsidR="00FD7352" w:rsidRPr="00DB7C3A" w:rsidRDefault="00FD7352">
          <w:pPr>
            <w:pStyle w:val="TOC1"/>
            <w:rPr>
              <w:rFonts w:ascii="Aptos" w:eastAsiaTheme="minorEastAsia" w:hAnsi="Aptos" w:cstheme="minorBidi"/>
              <w:kern w:val="2"/>
              <w:lang w:eastAsia="en-GB"/>
              <w14:ligatures w14:val="standardContextual"/>
            </w:rPr>
          </w:pPr>
          <w:hyperlink w:anchor="_Toc239148671" w:history="1">
            <w:r w:rsidRPr="00DB7C3A">
              <w:rPr>
                <w:rStyle w:val="Hyperlink"/>
                <w:rFonts w:ascii="Aptos" w:hAnsi="Aptos"/>
              </w:rPr>
              <w:t>13. Inter-agency working</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_Toc239148671 \h </w:instrText>
            </w:r>
            <w:r w:rsidRPr="00DB7C3A">
              <w:rPr>
                <w:rFonts w:ascii="Aptos" w:hAnsi="Aptos"/>
                <w:webHidden/>
              </w:rPr>
            </w:r>
            <w:r w:rsidRPr="00DB7C3A">
              <w:rPr>
                <w:rFonts w:ascii="Aptos" w:hAnsi="Aptos"/>
                <w:webHidden/>
              </w:rPr>
              <w:fldChar w:fldCharType="separate"/>
            </w:r>
            <w:r w:rsidRPr="00DB7C3A">
              <w:rPr>
                <w:rFonts w:ascii="Aptos" w:hAnsi="Aptos"/>
                <w:webHidden/>
              </w:rPr>
              <w:t>31</w:t>
            </w:r>
            <w:r w:rsidRPr="00DB7C3A">
              <w:rPr>
                <w:rFonts w:ascii="Aptos" w:hAnsi="Aptos"/>
                <w:webHidden/>
              </w:rPr>
              <w:fldChar w:fldCharType="end"/>
            </w:r>
          </w:hyperlink>
        </w:p>
        <w:p w14:paraId="666BBD67" w14:textId="27E0FB58" w:rsidR="00FD7352" w:rsidRPr="00DB7C3A" w:rsidRDefault="00FD7352">
          <w:pPr>
            <w:pStyle w:val="TOC1"/>
            <w:rPr>
              <w:rFonts w:ascii="Aptos" w:eastAsiaTheme="minorEastAsia" w:hAnsi="Aptos" w:cstheme="minorBidi"/>
              <w:kern w:val="2"/>
              <w:lang w:eastAsia="en-GB"/>
              <w14:ligatures w14:val="standardContextual"/>
            </w:rPr>
          </w:pPr>
          <w:hyperlink w:anchor="_Toc239148672" w:history="1">
            <w:r w:rsidRPr="00DB7C3A">
              <w:rPr>
                <w:rStyle w:val="Hyperlink"/>
                <w:rFonts w:ascii="Aptos" w:hAnsi="Aptos"/>
              </w:rPr>
              <w:t>14. Professional challenge and disagreements</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_Toc239148672 \h </w:instrText>
            </w:r>
            <w:r w:rsidRPr="00DB7C3A">
              <w:rPr>
                <w:rFonts w:ascii="Aptos" w:hAnsi="Aptos"/>
                <w:webHidden/>
              </w:rPr>
            </w:r>
            <w:r w:rsidRPr="00DB7C3A">
              <w:rPr>
                <w:rFonts w:ascii="Aptos" w:hAnsi="Aptos"/>
                <w:webHidden/>
              </w:rPr>
              <w:fldChar w:fldCharType="separate"/>
            </w:r>
            <w:r w:rsidRPr="00DB7C3A">
              <w:rPr>
                <w:rFonts w:ascii="Aptos" w:hAnsi="Aptos"/>
                <w:webHidden/>
              </w:rPr>
              <w:t>32</w:t>
            </w:r>
            <w:r w:rsidRPr="00DB7C3A">
              <w:rPr>
                <w:rFonts w:ascii="Aptos" w:hAnsi="Aptos"/>
                <w:webHidden/>
              </w:rPr>
              <w:fldChar w:fldCharType="end"/>
            </w:r>
          </w:hyperlink>
        </w:p>
        <w:p w14:paraId="4E4E03F1" w14:textId="72EABC6D" w:rsidR="00FD7352" w:rsidRPr="00DB7C3A" w:rsidRDefault="00FD7352">
          <w:pPr>
            <w:pStyle w:val="TOC1"/>
            <w:rPr>
              <w:rFonts w:ascii="Aptos" w:eastAsiaTheme="minorEastAsia" w:hAnsi="Aptos" w:cstheme="minorBidi"/>
              <w:kern w:val="2"/>
              <w:lang w:eastAsia="en-GB"/>
              <w14:ligatures w14:val="standardContextual"/>
            </w:rPr>
          </w:pPr>
          <w:hyperlink w:anchor="_Toc239148673" w:history="1">
            <w:r w:rsidRPr="00DB7C3A">
              <w:rPr>
                <w:rStyle w:val="Hyperlink"/>
                <w:rFonts w:ascii="Aptos" w:hAnsi="Aptos"/>
              </w:rPr>
              <w:t>15. Contractors, service and activity providers, alternative provision providers, and work placement providers</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_Toc239148673 \h </w:instrText>
            </w:r>
            <w:r w:rsidRPr="00DB7C3A">
              <w:rPr>
                <w:rFonts w:ascii="Aptos" w:hAnsi="Aptos"/>
                <w:webHidden/>
              </w:rPr>
            </w:r>
            <w:r w:rsidRPr="00DB7C3A">
              <w:rPr>
                <w:rFonts w:ascii="Aptos" w:hAnsi="Aptos"/>
                <w:webHidden/>
              </w:rPr>
              <w:fldChar w:fldCharType="separate"/>
            </w:r>
            <w:r w:rsidRPr="00DB7C3A">
              <w:rPr>
                <w:rFonts w:ascii="Aptos" w:hAnsi="Aptos"/>
                <w:webHidden/>
              </w:rPr>
              <w:t>33</w:t>
            </w:r>
            <w:r w:rsidRPr="00DB7C3A">
              <w:rPr>
                <w:rFonts w:ascii="Aptos" w:hAnsi="Aptos"/>
                <w:webHidden/>
              </w:rPr>
              <w:fldChar w:fldCharType="end"/>
            </w:r>
          </w:hyperlink>
        </w:p>
        <w:p w14:paraId="21FA0121" w14:textId="12FDD9B6" w:rsidR="00FD7352" w:rsidRPr="00DB7C3A" w:rsidRDefault="00FD7352">
          <w:pPr>
            <w:pStyle w:val="TOC1"/>
            <w:rPr>
              <w:rFonts w:ascii="Aptos" w:eastAsiaTheme="minorEastAsia" w:hAnsi="Aptos" w:cstheme="minorBidi"/>
              <w:kern w:val="2"/>
              <w:lang w:eastAsia="en-GB"/>
              <w14:ligatures w14:val="standardContextual"/>
            </w:rPr>
          </w:pPr>
          <w:hyperlink w:anchor="_Toc239148674" w:history="1">
            <w:r w:rsidRPr="00DB7C3A">
              <w:rPr>
                <w:rStyle w:val="Hyperlink"/>
                <w:rFonts w:ascii="Aptos" w:hAnsi="Aptos"/>
              </w:rPr>
              <w:t>16. Site security</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_Toc239148674 \h </w:instrText>
            </w:r>
            <w:r w:rsidRPr="00DB7C3A">
              <w:rPr>
                <w:rFonts w:ascii="Aptos" w:hAnsi="Aptos"/>
                <w:webHidden/>
              </w:rPr>
            </w:r>
            <w:r w:rsidRPr="00DB7C3A">
              <w:rPr>
                <w:rFonts w:ascii="Aptos" w:hAnsi="Aptos"/>
                <w:webHidden/>
              </w:rPr>
              <w:fldChar w:fldCharType="separate"/>
            </w:r>
            <w:r w:rsidRPr="00DB7C3A">
              <w:rPr>
                <w:rFonts w:ascii="Aptos" w:hAnsi="Aptos"/>
                <w:webHidden/>
              </w:rPr>
              <w:t>34</w:t>
            </w:r>
            <w:r w:rsidRPr="00DB7C3A">
              <w:rPr>
                <w:rFonts w:ascii="Aptos" w:hAnsi="Aptos"/>
                <w:webHidden/>
              </w:rPr>
              <w:fldChar w:fldCharType="end"/>
            </w:r>
          </w:hyperlink>
        </w:p>
        <w:p w14:paraId="0F0A1AE5" w14:textId="2342B673" w:rsidR="00FD7352" w:rsidRPr="00DB7C3A" w:rsidRDefault="00FD7352">
          <w:pPr>
            <w:pStyle w:val="TOC1"/>
            <w:rPr>
              <w:rFonts w:ascii="Aptos" w:eastAsiaTheme="minorEastAsia" w:hAnsi="Aptos" w:cstheme="minorBidi"/>
              <w:kern w:val="2"/>
              <w:lang w:eastAsia="en-GB"/>
              <w14:ligatures w14:val="standardContextual"/>
            </w:rPr>
          </w:pPr>
          <w:hyperlink w:anchor="_Toc239148675" w:history="1">
            <w:r w:rsidRPr="00DB7C3A">
              <w:rPr>
                <w:rStyle w:val="Hyperlink"/>
                <w:rFonts w:ascii="Aptos" w:hAnsi="Aptos"/>
              </w:rPr>
              <w:t>17. Use of the premises for non-school activities</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_Toc239148675 \h </w:instrText>
            </w:r>
            <w:r w:rsidRPr="00DB7C3A">
              <w:rPr>
                <w:rFonts w:ascii="Aptos" w:hAnsi="Aptos"/>
                <w:webHidden/>
              </w:rPr>
            </w:r>
            <w:r w:rsidRPr="00DB7C3A">
              <w:rPr>
                <w:rFonts w:ascii="Aptos" w:hAnsi="Aptos"/>
                <w:webHidden/>
              </w:rPr>
              <w:fldChar w:fldCharType="separate"/>
            </w:r>
            <w:r w:rsidRPr="00DB7C3A">
              <w:rPr>
                <w:rFonts w:ascii="Aptos" w:hAnsi="Aptos"/>
                <w:webHidden/>
              </w:rPr>
              <w:t>35</w:t>
            </w:r>
            <w:r w:rsidRPr="00DB7C3A">
              <w:rPr>
                <w:rFonts w:ascii="Aptos" w:hAnsi="Aptos"/>
                <w:webHidden/>
              </w:rPr>
              <w:fldChar w:fldCharType="end"/>
            </w:r>
          </w:hyperlink>
        </w:p>
        <w:p w14:paraId="11B676BF" w14:textId="24203AE5" w:rsidR="00FD7352" w:rsidRPr="00DB7C3A" w:rsidRDefault="00FD7352">
          <w:pPr>
            <w:pStyle w:val="TOC1"/>
            <w:rPr>
              <w:rFonts w:ascii="Aptos" w:eastAsiaTheme="minorEastAsia" w:hAnsi="Aptos" w:cstheme="minorBidi"/>
              <w:kern w:val="2"/>
              <w:lang w:eastAsia="en-GB"/>
              <w14:ligatures w14:val="standardContextual"/>
            </w:rPr>
          </w:pPr>
          <w:hyperlink w:anchor="_Toc239148676" w:history="1">
            <w:r w:rsidRPr="00DB7C3A">
              <w:rPr>
                <w:rStyle w:val="Hyperlink"/>
                <w:rFonts w:ascii="Aptos" w:hAnsi="Aptos"/>
              </w:rPr>
              <w:t>18. Whistleblowing and complaints</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_Toc239148676 \h </w:instrText>
            </w:r>
            <w:r w:rsidRPr="00DB7C3A">
              <w:rPr>
                <w:rFonts w:ascii="Aptos" w:hAnsi="Aptos"/>
                <w:webHidden/>
              </w:rPr>
            </w:r>
            <w:r w:rsidRPr="00DB7C3A">
              <w:rPr>
                <w:rFonts w:ascii="Aptos" w:hAnsi="Aptos"/>
                <w:webHidden/>
              </w:rPr>
              <w:fldChar w:fldCharType="separate"/>
            </w:r>
            <w:r w:rsidRPr="00DB7C3A">
              <w:rPr>
                <w:rFonts w:ascii="Aptos" w:hAnsi="Aptos"/>
                <w:webHidden/>
              </w:rPr>
              <w:t>36</w:t>
            </w:r>
            <w:r w:rsidRPr="00DB7C3A">
              <w:rPr>
                <w:rFonts w:ascii="Aptos" w:hAnsi="Aptos"/>
                <w:webHidden/>
              </w:rPr>
              <w:fldChar w:fldCharType="end"/>
            </w:r>
          </w:hyperlink>
        </w:p>
        <w:p w14:paraId="1FF62FAA" w14:textId="65933D0A" w:rsidR="00FD7352" w:rsidRPr="00DB7C3A" w:rsidRDefault="00FD7352">
          <w:pPr>
            <w:pStyle w:val="TOC1"/>
            <w:rPr>
              <w:rFonts w:ascii="Aptos" w:eastAsiaTheme="minorEastAsia" w:hAnsi="Aptos" w:cstheme="minorBidi"/>
              <w:kern w:val="2"/>
              <w:lang w:eastAsia="en-GB"/>
              <w14:ligatures w14:val="standardContextual"/>
            </w:rPr>
          </w:pPr>
          <w:hyperlink w:anchor="_Toc239148677" w:history="1">
            <w:r w:rsidRPr="00DB7C3A">
              <w:rPr>
                <w:rStyle w:val="Hyperlink"/>
                <w:rFonts w:ascii="Aptos" w:hAnsi="Aptos"/>
              </w:rPr>
              <w:t>19. Quality assurance</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_Toc239148677 \h </w:instrText>
            </w:r>
            <w:r w:rsidRPr="00DB7C3A">
              <w:rPr>
                <w:rFonts w:ascii="Aptos" w:hAnsi="Aptos"/>
                <w:webHidden/>
              </w:rPr>
            </w:r>
            <w:r w:rsidRPr="00DB7C3A">
              <w:rPr>
                <w:rFonts w:ascii="Aptos" w:hAnsi="Aptos"/>
                <w:webHidden/>
              </w:rPr>
              <w:fldChar w:fldCharType="separate"/>
            </w:r>
            <w:r w:rsidRPr="00DB7C3A">
              <w:rPr>
                <w:rFonts w:ascii="Aptos" w:hAnsi="Aptos"/>
                <w:webHidden/>
              </w:rPr>
              <w:t>36</w:t>
            </w:r>
            <w:r w:rsidRPr="00DB7C3A">
              <w:rPr>
                <w:rFonts w:ascii="Aptos" w:hAnsi="Aptos"/>
                <w:webHidden/>
              </w:rPr>
              <w:fldChar w:fldCharType="end"/>
            </w:r>
          </w:hyperlink>
        </w:p>
        <w:p w14:paraId="428F6207" w14:textId="0A8DB258" w:rsidR="00FD7352" w:rsidRPr="00DB7C3A" w:rsidRDefault="00FD7352">
          <w:pPr>
            <w:pStyle w:val="TOC1"/>
            <w:rPr>
              <w:rFonts w:ascii="Aptos" w:eastAsiaTheme="minorEastAsia" w:hAnsi="Aptos" w:cstheme="minorBidi"/>
              <w:kern w:val="2"/>
              <w:lang w:eastAsia="en-GB"/>
              <w14:ligatures w14:val="standardContextual"/>
            </w:rPr>
          </w:pPr>
          <w:hyperlink w:anchor="_Toc239148678" w:history="1">
            <w:r w:rsidRPr="00DB7C3A">
              <w:rPr>
                <w:rStyle w:val="Hyperlink"/>
                <w:rFonts w:ascii="Aptos" w:hAnsi="Aptos"/>
              </w:rPr>
              <w:t>20. The legal framework</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_Toc239148678 \h </w:instrText>
            </w:r>
            <w:r w:rsidRPr="00DB7C3A">
              <w:rPr>
                <w:rFonts w:ascii="Aptos" w:hAnsi="Aptos"/>
                <w:webHidden/>
              </w:rPr>
            </w:r>
            <w:r w:rsidRPr="00DB7C3A">
              <w:rPr>
                <w:rFonts w:ascii="Aptos" w:hAnsi="Aptos"/>
                <w:webHidden/>
              </w:rPr>
              <w:fldChar w:fldCharType="separate"/>
            </w:r>
            <w:r w:rsidRPr="00DB7C3A">
              <w:rPr>
                <w:rFonts w:ascii="Aptos" w:hAnsi="Aptos"/>
                <w:webHidden/>
              </w:rPr>
              <w:t>37</w:t>
            </w:r>
            <w:r w:rsidRPr="00DB7C3A">
              <w:rPr>
                <w:rFonts w:ascii="Aptos" w:hAnsi="Aptos"/>
                <w:webHidden/>
              </w:rPr>
              <w:fldChar w:fldCharType="end"/>
            </w:r>
          </w:hyperlink>
        </w:p>
        <w:p w14:paraId="11B07525" w14:textId="00BC6AC0" w:rsidR="00FD7352" w:rsidRPr="00DB7C3A" w:rsidRDefault="00FD7352">
          <w:pPr>
            <w:pStyle w:val="TOC1"/>
            <w:rPr>
              <w:rFonts w:ascii="Aptos" w:eastAsiaTheme="minorEastAsia" w:hAnsi="Aptos" w:cstheme="minorBidi"/>
              <w:kern w:val="2"/>
              <w:lang w:eastAsia="en-GB"/>
              <w14:ligatures w14:val="standardContextual"/>
            </w:rPr>
          </w:pPr>
          <w:hyperlink w:anchor="_Toc239148679" w:history="1">
            <w:r w:rsidRPr="00DB7C3A">
              <w:rPr>
                <w:rStyle w:val="Hyperlink"/>
                <w:rFonts w:ascii="Aptos" w:hAnsi="Aptos"/>
              </w:rPr>
              <w:t>21. Policy review</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_Toc239148679 \h </w:instrText>
            </w:r>
            <w:r w:rsidRPr="00DB7C3A">
              <w:rPr>
                <w:rFonts w:ascii="Aptos" w:hAnsi="Aptos"/>
                <w:webHidden/>
              </w:rPr>
            </w:r>
            <w:r w:rsidRPr="00DB7C3A">
              <w:rPr>
                <w:rFonts w:ascii="Aptos" w:hAnsi="Aptos"/>
                <w:webHidden/>
              </w:rPr>
              <w:fldChar w:fldCharType="separate"/>
            </w:r>
            <w:r w:rsidRPr="00DB7C3A">
              <w:rPr>
                <w:rFonts w:ascii="Aptos" w:hAnsi="Aptos"/>
                <w:webHidden/>
              </w:rPr>
              <w:t>38</w:t>
            </w:r>
            <w:r w:rsidRPr="00DB7C3A">
              <w:rPr>
                <w:rFonts w:ascii="Aptos" w:hAnsi="Aptos"/>
                <w:webHidden/>
              </w:rPr>
              <w:fldChar w:fldCharType="end"/>
            </w:r>
          </w:hyperlink>
        </w:p>
        <w:p w14:paraId="398AD4AC" w14:textId="66D4A027" w:rsidR="00FD7352" w:rsidRPr="00DB7C3A" w:rsidRDefault="00FD7352">
          <w:pPr>
            <w:pStyle w:val="TOC1"/>
            <w:rPr>
              <w:rFonts w:ascii="Aptos" w:eastAsiaTheme="minorEastAsia" w:hAnsi="Aptos" w:cstheme="minorBidi"/>
              <w:kern w:val="2"/>
              <w:lang w:eastAsia="en-GB"/>
              <w14:ligatures w14:val="standardContextual"/>
            </w:rPr>
          </w:pPr>
          <w:hyperlink w:anchor="_Toc239148680" w:history="1">
            <w:r w:rsidRPr="00DB7C3A">
              <w:rPr>
                <w:rStyle w:val="Hyperlink"/>
                <w:rFonts w:ascii="Aptos" w:hAnsi="Aptos"/>
              </w:rPr>
              <w:t>22. Linked policies and procedures</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_Toc239148680 \h </w:instrText>
            </w:r>
            <w:r w:rsidRPr="00DB7C3A">
              <w:rPr>
                <w:rFonts w:ascii="Aptos" w:hAnsi="Aptos"/>
                <w:webHidden/>
              </w:rPr>
            </w:r>
            <w:r w:rsidRPr="00DB7C3A">
              <w:rPr>
                <w:rFonts w:ascii="Aptos" w:hAnsi="Aptos"/>
                <w:webHidden/>
              </w:rPr>
              <w:fldChar w:fldCharType="separate"/>
            </w:r>
            <w:r w:rsidRPr="00DB7C3A">
              <w:rPr>
                <w:rFonts w:ascii="Aptos" w:hAnsi="Aptos"/>
                <w:webHidden/>
              </w:rPr>
              <w:t>38</w:t>
            </w:r>
            <w:r w:rsidRPr="00DB7C3A">
              <w:rPr>
                <w:rFonts w:ascii="Aptos" w:hAnsi="Aptos"/>
                <w:webHidden/>
              </w:rPr>
              <w:fldChar w:fldCharType="end"/>
            </w:r>
          </w:hyperlink>
        </w:p>
        <w:p w14:paraId="1E0DA839" w14:textId="523ADB86" w:rsidR="00FD7352" w:rsidRPr="00DB7C3A" w:rsidRDefault="00FD7352">
          <w:pPr>
            <w:pStyle w:val="TOC1"/>
            <w:rPr>
              <w:rFonts w:ascii="Aptos" w:eastAsiaTheme="minorEastAsia" w:hAnsi="Aptos" w:cstheme="minorBidi"/>
              <w:kern w:val="2"/>
              <w:lang w:eastAsia="en-GB"/>
              <w14:ligatures w14:val="standardContextual"/>
            </w:rPr>
          </w:pPr>
          <w:hyperlink w:anchor="_Toc239148681" w:history="1">
            <w:r w:rsidRPr="00DB7C3A">
              <w:rPr>
                <w:rStyle w:val="Hyperlink"/>
                <w:rFonts w:ascii="Aptos" w:hAnsi="Aptos"/>
              </w:rPr>
              <w:t>Appendix A: Procedure for reporting and responding to concerns about children</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_Toc239148681 \h </w:instrText>
            </w:r>
            <w:r w:rsidRPr="00DB7C3A">
              <w:rPr>
                <w:rFonts w:ascii="Aptos" w:hAnsi="Aptos"/>
                <w:webHidden/>
              </w:rPr>
            </w:r>
            <w:r w:rsidRPr="00DB7C3A">
              <w:rPr>
                <w:rFonts w:ascii="Aptos" w:hAnsi="Aptos"/>
                <w:webHidden/>
              </w:rPr>
              <w:fldChar w:fldCharType="separate"/>
            </w:r>
            <w:r w:rsidRPr="00DB7C3A">
              <w:rPr>
                <w:rFonts w:ascii="Aptos" w:hAnsi="Aptos"/>
                <w:webHidden/>
              </w:rPr>
              <w:t>41</w:t>
            </w:r>
            <w:r w:rsidRPr="00DB7C3A">
              <w:rPr>
                <w:rFonts w:ascii="Aptos" w:hAnsi="Aptos"/>
                <w:webHidden/>
              </w:rPr>
              <w:fldChar w:fldCharType="end"/>
            </w:r>
          </w:hyperlink>
        </w:p>
        <w:p w14:paraId="0D2E3CF1" w14:textId="7F1CBD9B" w:rsidR="00FD7352" w:rsidRPr="00DB7C3A" w:rsidRDefault="00FD7352">
          <w:pPr>
            <w:pStyle w:val="TOC1"/>
            <w:rPr>
              <w:rFonts w:ascii="Aptos" w:eastAsiaTheme="minorEastAsia" w:hAnsi="Aptos" w:cstheme="minorBidi"/>
              <w:kern w:val="2"/>
              <w:lang w:eastAsia="en-GB"/>
              <w14:ligatures w14:val="standardContextual"/>
            </w:rPr>
          </w:pPr>
          <w:hyperlink w:anchor="_Toc239148691" w:history="1">
            <w:r w:rsidRPr="00DB7C3A">
              <w:rPr>
                <w:rStyle w:val="Hyperlink"/>
                <w:rFonts w:ascii="Aptos" w:hAnsi="Aptos"/>
              </w:rPr>
              <w:t>Appendix B: Child-on-child abuse (including harassment and violence)</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_Toc239148691 \h </w:instrText>
            </w:r>
            <w:r w:rsidRPr="00DB7C3A">
              <w:rPr>
                <w:rFonts w:ascii="Aptos" w:hAnsi="Aptos"/>
                <w:webHidden/>
              </w:rPr>
            </w:r>
            <w:r w:rsidRPr="00DB7C3A">
              <w:rPr>
                <w:rFonts w:ascii="Aptos" w:hAnsi="Aptos"/>
                <w:webHidden/>
              </w:rPr>
              <w:fldChar w:fldCharType="separate"/>
            </w:r>
            <w:r w:rsidRPr="00DB7C3A">
              <w:rPr>
                <w:rFonts w:ascii="Aptos" w:hAnsi="Aptos"/>
                <w:webHidden/>
              </w:rPr>
              <w:t>48</w:t>
            </w:r>
            <w:r w:rsidRPr="00DB7C3A">
              <w:rPr>
                <w:rFonts w:ascii="Aptos" w:hAnsi="Aptos"/>
                <w:webHidden/>
              </w:rPr>
              <w:fldChar w:fldCharType="end"/>
            </w:r>
          </w:hyperlink>
        </w:p>
        <w:p w14:paraId="41E496A8" w14:textId="60E4DFFD" w:rsidR="00FD7352" w:rsidRPr="00DB7C3A" w:rsidRDefault="00FD7352">
          <w:pPr>
            <w:pStyle w:val="TOC1"/>
            <w:rPr>
              <w:rFonts w:ascii="Aptos" w:eastAsiaTheme="minorEastAsia" w:hAnsi="Aptos" w:cstheme="minorBidi"/>
              <w:kern w:val="2"/>
              <w:lang w:eastAsia="en-GB"/>
              <w14:ligatures w14:val="standardContextual"/>
            </w:rPr>
          </w:pPr>
          <w:hyperlink w:anchor="_Toc239148692" w:history="1">
            <w:r w:rsidRPr="00DB7C3A">
              <w:rPr>
                <w:rStyle w:val="Hyperlink"/>
                <w:rFonts w:ascii="Aptos" w:hAnsi="Aptos"/>
              </w:rPr>
              <w:t>Appendix C: Procedure for managing allegations of abuse against staff and low-level concerns</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_Toc239148692 \h </w:instrText>
            </w:r>
            <w:r w:rsidRPr="00DB7C3A">
              <w:rPr>
                <w:rFonts w:ascii="Aptos" w:hAnsi="Aptos"/>
                <w:webHidden/>
              </w:rPr>
            </w:r>
            <w:r w:rsidRPr="00DB7C3A">
              <w:rPr>
                <w:rFonts w:ascii="Aptos" w:hAnsi="Aptos"/>
                <w:webHidden/>
              </w:rPr>
              <w:fldChar w:fldCharType="separate"/>
            </w:r>
            <w:r w:rsidRPr="00DB7C3A">
              <w:rPr>
                <w:rFonts w:ascii="Aptos" w:hAnsi="Aptos"/>
                <w:webHidden/>
              </w:rPr>
              <w:t>54</w:t>
            </w:r>
            <w:r w:rsidRPr="00DB7C3A">
              <w:rPr>
                <w:rFonts w:ascii="Aptos" w:hAnsi="Aptos"/>
                <w:webHidden/>
              </w:rPr>
              <w:fldChar w:fldCharType="end"/>
            </w:r>
          </w:hyperlink>
        </w:p>
        <w:p w14:paraId="0819D9AB" w14:textId="3BDC892B" w:rsidR="00FD7352" w:rsidRPr="00DB7C3A" w:rsidRDefault="00FD7352">
          <w:pPr>
            <w:pStyle w:val="TOC1"/>
            <w:rPr>
              <w:rFonts w:ascii="Aptos" w:eastAsiaTheme="minorEastAsia" w:hAnsi="Aptos" w:cstheme="minorBidi"/>
              <w:kern w:val="2"/>
              <w:lang w:eastAsia="en-GB"/>
              <w14:ligatures w14:val="standardContextual"/>
            </w:rPr>
          </w:pPr>
          <w:hyperlink w:anchor="_Toc239148694" w:history="1">
            <w:r w:rsidRPr="00DB7C3A">
              <w:rPr>
                <w:rStyle w:val="Hyperlink"/>
                <w:rFonts w:ascii="Aptos" w:hAnsi="Aptos"/>
              </w:rPr>
              <w:t>Appendix D: Managing Allegations Flowchart</w:t>
            </w:r>
            <w:r w:rsidRPr="00DB7C3A">
              <w:rPr>
                <w:rFonts w:ascii="Aptos" w:hAnsi="Aptos"/>
                <w:webHidden/>
              </w:rPr>
              <w:tab/>
            </w:r>
            <w:r w:rsidRPr="00DB7C3A">
              <w:rPr>
                <w:rFonts w:ascii="Aptos" w:hAnsi="Aptos"/>
                <w:webHidden/>
              </w:rPr>
              <w:fldChar w:fldCharType="begin"/>
            </w:r>
            <w:r w:rsidRPr="00DB7C3A">
              <w:rPr>
                <w:rFonts w:ascii="Aptos" w:hAnsi="Aptos"/>
                <w:webHidden/>
              </w:rPr>
              <w:instrText xml:space="preserve"> PAGEREF _Toc239148694 \h </w:instrText>
            </w:r>
            <w:r w:rsidRPr="00DB7C3A">
              <w:rPr>
                <w:rFonts w:ascii="Aptos" w:hAnsi="Aptos"/>
                <w:webHidden/>
              </w:rPr>
            </w:r>
            <w:r w:rsidRPr="00DB7C3A">
              <w:rPr>
                <w:rFonts w:ascii="Aptos" w:hAnsi="Aptos"/>
                <w:webHidden/>
              </w:rPr>
              <w:fldChar w:fldCharType="separate"/>
            </w:r>
            <w:r w:rsidRPr="00DB7C3A">
              <w:rPr>
                <w:rFonts w:ascii="Aptos" w:hAnsi="Aptos"/>
                <w:webHidden/>
              </w:rPr>
              <w:t>60</w:t>
            </w:r>
            <w:r w:rsidRPr="00DB7C3A">
              <w:rPr>
                <w:rFonts w:ascii="Aptos" w:hAnsi="Aptos"/>
                <w:webHidden/>
              </w:rPr>
              <w:fldChar w:fldCharType="end"/>
            </w:r>
          </w:hyperlink>
        </w:p>
        <w:p w14:paraId="56F492B2" w14:textId="257B40CE" w:rsidR="007F42E9" w:rsidRPr="00DB7C3A" w:rsidRDefault="0072290C" w:rsidP="007F42E9">
          <w:pPr>
            <w:pStyle w:val="TOC1"/>
            <w:rPr>
              <w:rFonts w:ascii="Aptos" w:hAnsi="Aptos"/>
              <w:b/>
              <w:bCs/>
            </w:rPr>
          </w:pPr>
          <w:r w:rsidRPr="00DB7C3A">
            <w:rPr>
              <w:rFonts w:ascii="Aptos" w:hAnsi="Aptos"/>
              <w:b/>
              <w:bCs/>
            </w:rPr>
            <w:fldChar w:fldCharType="end"/>
          </w:r>
        </w:p>
        <w:p w14:paraId="3552D9DF" w14:textId="27181054" w:rsidR="0072290C" w:rsidRPr="00DB7C3A" w:rsidRDefault="00000000" w:rsidP="007F42E9">
          <w:pPr>
            <w:rPr>
              <w:rFonts w:ascii="Aptos" w:hAnsi="Aptos"/>
            </w:rPr>
          </w:pPr>
        </w:p>
      </w:sdtContent>
    </w:sdt>
    <w:p w14:paraId="3BACAD69" w14:textId="236D527B" w:rsidR="00CE3755" w:rsidRPr="00DB7C3A" w:rsidRDefault="00CE3755" w:rsidP="00043378">
      <w:pPr>
        <w:spacing w:after="240"/>
        <w:rPr>
          <w:rFonts w:ascii="Aptos" w:hAnsi="Aptos"/>
        </w:rPr>
        <w:sectPr w:rsidR="00CE3755" w:rsidRPr="00DB7C3A" w:rsidSect="00875ACA">
          <w:footerReference w:type="default" r:id="rId13"/>
          <w:footerReference w:type="first" r:id="rId14"/>
          <w:pgSz w:w="11906" w:h="16838" w:code="9"/>
          <w:pgMar w:top="1134" w:right="1134" w:bottom="567" w:left="1134" w:header="709" w:footer="284" w:gutter="0"/>
          <w:pgBorders w:display="firstPage" w:offsetFrom="page">
            <w:top w:val="single" w:sz="18" w:space="24" w:color="1C307E"/>
            <w:left w:val="single" w:sz="18" w:space="24" w:color="1C307E"/>
            <w:bottom w:val="single" w:sz="18" w:space="24" w:color="1C307E"/>
            <w:right w:val="single" w:sz="18" w:space="24" w:color="1C307E"/>
          </w:pgBorders>
          <w:cols w:space="708"/>
          <w:titlePg/>
          <w:docGrid w:linePitch="360"/>
        </w:sectPr>
      </w:pPr>
      <w:r w:rsidRPr="00DB7C3A">
        <w:rPr>
          <w:rFonts w:ascii="Aptos" w:hAnsi="Aptos"/>
        </w:rPr>
        <w:tab/>
      </w:r>
    </w:p>
    <w:p w14:paraId="12F45E16" w14:textId="745D0210" w:rsidR="002323E5" w:rsidRPr="00DB7C3A" w:rsidRDefault="002323E5" w:rsidP="002323E5">
      <w:pPr>
        <w:pStyle w:val="Heading1"/>
        <w:spacing w:before="100" w:after="240"/>
        <w:rPr>
          <w:rFonts w:ascii="Aptos" w:hAnsi="Aptos"/>
        </w:rPr>
      </w:pPr>
      <w:bookmarkStart w:id="27" w:name="_Toc236145363"/>
      <w:bookmarkStart w:id="28" w:name="_Toc239148659"/>
      <w:bookmarkStart w:id="29" w:name="_Toc173315801"/>
      <w:bookmarkStart w:id="30" w:name="_Toc173315873"/>
      <w:r w:rsidRPr="00DB7C3A">
        <w:rPr>
          <w:rFonts w:ascii="Aptos" w:hAnsi="Aptos"/>
        </w:rPr>
        <w:lastRenderedPageBreak/>
        <w:t xml:space="preserve">1. Key </w:t>
      </w:r>
      <w:r w:rsidR="00A23D49" w:rsidRPr="00DB7C3A">
        <w:rPr>
          <w:rFonts w:ascii="Aptos" w:hAnsi="Aptos"/>
        </w:rPr>
        <w:t>c</w:t>
      </w:r>
      <w:r w:rsidRPr="00DB7C3A">
        <w:rPr>
          <w:rFonts w:ascii="Aptos" w:hAnsi="Aptos"/>
        </w:rPr>
        <w:t>ontacts</w:t>
      </w:r>
      <w:bookmarkEnd w:id="27"/>
      <w:bookmarkEnd w:id="28"/>
    </w:p>
    <w:p w14:paraId="43CA1F66" w14:textId="00EB3A62" w:rsidR="002323E5" w:rsidRPr="00DB7C3A" w:rsidRDefault="002323E5">
      <w:pPr>
        <w:numPr>
          <w:ilvl w:val="0"/>
          <w:numId w:val="13"/>
        </w:numPr>
        <w:spacing w:after="240"/>
        <w:rPr>
          <w:rFonts w:ascii="Aptos" w:hAnsi="Aptos" w:cs="Arial"/>
          <w:color w:val="000000" w:themeColor="text1"/>
        </w:rPr>
      </w:pPr>
      <w:r w:rsidRPr="00DB7C3A">
        <w:rPr>
          <w:rFonts w:ascii="Aptos" w:hAnsi="Aptos" w:cs="Arial"/>
          <w:color w:val="000000" w:themeColor="text1"/>
        </w:rPr>
        <w:t>Designated Safeguarding Lead</w:t>
      </w:r>
      <w:r w:rsidR="00D64DE3" w:rsidRPr="00DB7C3A">
        <w:rPr>
          <w:rFonts w:ascii="Aptos" w:hAnsi="Aptos" w:cs="Arial"/>
          <w:color w:val="000000" w:themeColor="text1"/>
        </w:rPr>
        <w:t xml:space="preserve"> (DSL)</w:t>
      </w:r>
      <w:r w:rsidRPr="00DB7C3A">
        <w:rPr>
          <w:rFonts w:ascii="Aptos" w:hAnsi="Aptos" w:cs="Arial"/>
          <w:color w:val="000000" w:themeColor="text1"/>
        </w:rPr>
        <w:t xml:space="preserve">: </w:t>
      </w:r>
      <w:r w:rsidR="00DB7C3A">
        <w:rPr>
          <w:rFonts w:ascii="Aptos" w:hAnsi="Aptos" w:cs="Arial"/>
          <w:color w:val="000000" w:themeColor="text1"/>
        </w:rPr>
        <w:t xml:space="preserve">Mrs Lex Beckett </w:t>
      </w:r>
    </w:p>
    <w:p w14:paraId="3C2368BE" w14:textId="796451B9" w:rsidR="002323E5" w:rsidRPr="00DB7C3A" w:rsidRDefault="002323E5">
      <w:pPr>
        <w:numPr>
          <w:ilvl w:val="0"/>
          <w:numId w:val="13"/>
        </w:numPr>
        <w:spacing w:after="240"/>
        <w:rPr>
          <w:rFonts w:ascii="Aptos" w:hAnsi="Aptos" w:cs="Arial"/>
          <w:color w:val="000000" w:themeColor="text1"/>
        </w:rPr>
      </w:pPr>
      <w:r w:rsidRPr="00DB7C3A">
        <w:rPr>
          <w:rFonts w:ascii="Aptos" w:hAnsi="Aptos" w:cs="Arial"/>
          <w:color w:val="000000" w:themeColor="text1"/>
        </w:rPr>
        <w:t>Deputy Designated Safeguarding Lead</w:t>
      </w:r>
      <w:r w:rsidR="00D64DE3" w:rsidRPr="00DB7C3A">
        <w:rPr>
          <w:rFonts w:ascii="Aptos" w:hAnsi="Aptos" w:cs="Arial"/>
          <w:color w:val="000000" w:themeColor="text1"/>
        </w:rPr>
        <w:t xml:space="preserve"> (DDSL)</w:t>
      </w:r>
      <w:r w:rsidRPr="00DB7C3A">
        <w:rPr>
          <w:rFonts w:ascii="Aptos" w:hAnsi="Aptos" w:cs="Arial"/>
          <w:color w:val="000000" w:themeColor="text1"/>
        </w:rPr>
        <w:t xml:space="preserve">: </w:t>
      </w:r>
      <w:r w:rsidR="00DB7C3A">
        <w:rPr>
          <w:rFonts w:ascii="Aptos" w:hAnsi="Aptos" w:cs="Arial"/>
          <w:color w:val="000000" w:themeColor="text1"/>
        </w:rPr>
        <w:t>Mrs Kate Sayer, Mrs Cassie Skevington</w:t>
      </w:r>
    </w:p>
    <w:p w14:paraId="35760EF3" w14:textId="7E298986" w:rsidR="002323E5" w:rsidRPr="00DB7C3A" w:rsidRDefault="002323E5">
      <w:pPr>
        <w:numPr>
          <w:ilvl w:val="0"/>
          <w:numId w:val="13"/>
        </w:numPr>
        <w:spacing w:after="240"/>
        <w:rPr>
          <w:rFonts w:ascii="Aptos" w:hAnsi="Aptos" w:cs="Arial"/>
          <w:color w:val="000000" w:themeColor="text1"/>
        </w:rPr>
      </w:pPr>
      <w:r w:rsidRPr="00DB7C3A">
        <w:rPr>
          <w:rFonts w:ascii="Aptos" w:hAnsi="Aptos" w:cs="Arial"/>
          <w:color w:val="000000" w:themeColor="text1"/>
        </w:rPr>
        <w:t xml:space="preserve">Designated Teacher: </w:t>
      </w:r>
      <w:r w:rsidR="00DB7C3A">
        <w:rPr>
          <w:rFonts w:ascii="Aptos" w:hAnsi="Aptos" w:cs="Arial"/>
          <w:color w:val="000000" w:themeColor="text1"/>
        </w:rPr>
        <w:t>Mrs Cassie Skevington</w:t>
      </w:r>
    </w:p>
    <w:p w14:paraId="0D285686" w14:textId="59E38F67" w:rsidR="002323E5" w:rsidRPr="00DB7C3A" w:rsidRDefault="002323E5">
      <w:pPr>
        <w:numPr>
          <w:ilvl w:val="0"/>
          <w:numId w:val="13"/>
        </w:numPr>
        <w:spacing w:after="240"/>
        <w:rPr>
          <w:rFonts w:ascii="Aptos" w:hAnsi="Aptos" w:cs="Arial"/>
          <w:color w:val="000000" w:themeColor="text1"/>
        </w:rPr>
      </w:pPr>
      <w:r w:rsidRPr="00DB7C3A">
        <w:rPr>
          <w:rFonts w:ascii="Aptos" w:hAnsi="Aptos" w:cs="Arial"/>
          <w:color w:val="000000" w:themeColor="text1"/>
        </w:rPr>
        <w:t xml:space="preserve">Nominated Governor for Safeguarding and Child Protection: </w:t>
      </w:r>
      <w:r w:rsidR="00DB7C3A">
        <w:rPr>
          <w:rFonts w:ascii="Aptos" w:hAnsi="Aptos" w:cs="Arial"/>
          <w:color w:val="000000" w:themeColor="text1"/>
        </w:rPr>
        <w:t>Paul Swatton</w:t>
      </w:r>
    </w:p>
    <w:p w14:paraId="5F8C08C7" w14:textId="2C9919B0" w:rsidR="002323E5" w:rsidRPr="00DB7C3A" w:rsidRDefault="00903BCE">
      <w:pPr>
        <w:numPr>
          <w:ilvl w:val="0"/>
          <w:numId w:val="13"/>
        </w:numPr>
        <w:spacing w:after="240"/>
        <w:rPr>
          <w:rFonts w:ascii="Aptos" w:hAnsi="Aptos" w:cs="Arial"/>
          <w:color w:val="000000" w:themeColor="text1"/>
        </w:rPr>
      </w:pPr>
      <w:r w:rsidRPr="00DB7C3A">
        <w:rPr>
          <w:rFonts w:ascii="Aptos" w:hAnsi="Aptos" w:cs="Arial"/>
          <w:color w:val="000000" w:themeColor="text1"/>
        </w:rPr>
        <w:t>Headteacher</w:t>
      </w:r>
      <w:r w:rsidR="002323E5" w:rsidRPr="00DB7C3A">
        <w:rPr>
          <w:rFonts w:ascii="Aptos" w:hAnsi="Aptos" w:cs="Arial"/>
          <w:color w:val="000000" w:themeColor="text1"/>
        </w:rPr>
        <w:t xml:space="preserve">: </w:t>
      </w:r>
      <w:r w:rsidR="00DB7C3A">
        <w:rPr>
          <w:rFonts w:ascii="Aptos" w:hAnsi="Aptos" w:cs="Arial"/>
          <w:color w:val="000000" w:themeColor="text1"/>
        </w:rPr>
        <w:t>Mrs Lex Beckett</w:t>
      </w:r>
    </w:p>
    <w:p w14:paraId="1A3999AE" w14:textId="01D4B7BB" w:rsidR="002323E5" w:rsidRPr="00DB7C3A" w:rsidRDefault="00903BCE">
      <w:pPr>
        <w:numPr>
          <w:ilvl w:val="0"/>
          <w:numId w:val="13"/>
        </w:numPr>
        <w:spacing w:after="240"/>
        <w:rPr>
          <w:rFonts w:ascii="Aptos" w:hAnsi="Aptos" w:cs="Arial"/>
          <w:color w:val="000000" w:themeColor="text1"/>
        </w:rPr>
      </w:pPr>
      <w:r w:rsidRPr="00DB7C3A">
        <w:rPr>
          <w:rFonts w:ascii="Aptos" w:hAnsi="Aptos" w:cs="Arial"/>
          <w:color w:val="000000" w:themeColor="text1"/>
        </w:rPr>
        <w:t>Chair of Governors</w:t>
      </w:r>
      <w:r w:rsidR="002323E5" w:rsidRPr="00DB7C3A">
        <w:rPr>
          <w:rFonts w:ascii="Aptos" w:hAnsi="Aptos" w:cs="Arial"/>
          <w:color w:val="000000" w:themeColor="text1"/>
        </w:rPr>
        <w:t xml:space="preserve">: </w:t>
      </w:r>
      <w:r w:rsidR="00DB7C3A">
        <w:rPr>
          <w:rFonts w:ascii="Aptos" w:hAnsi="Aptos" w:cs="Arial"/>
          <w:color w:val="000000" w:themeColor="text1"/>
        </w:rPr>
        <w:t>Mrs Karen Bye</w:t>
      </w:r>
    </w:p>
    <w:p w14:paraId="2EC96474" w14:textId="77777777" w:rsidR="002323E5" w:rsidRPr="00DB7C3A" w:rsidRDefault="002323E5">
      <w:pPr>
        <w:numPr>
          <w:ilvl w:val="0"/>
          <w:numId w:val="13"/>
        </w:numPr>
        <w:spacing w:after="240"/>
        <w:rPr>
          <w:rFonts w:ascii="Aptos" w:hAnsi="Aptos" w:cs="Arial"/>
          <w:color w:val="000000" w:themeColor="text1"/>
        </w:rPr>
      </w:pPr>
      <w:r w:rsidRPr="00DB7C3A">
        <w:rPr>
          <w:rFonts w:ascii="Aptos" w:hAnsi="Aptos" w:cs="Arial"/>
          <w:color w:val="000000" w:themeColor="text1"/>
        </w:rPr>
        <w:t>Local Authority Designated Officer (LADO): Consultation via the online porta</w:t>
      </w:r>
      <w:r w:rsidRPr="00DB7C3A">
        <w:rPr>
          <w:rFonts w:ascii="Aptos" w:hAnsi="Aptos" w:cs="Arial"/>
        </w:rPr>
        <w:t xml:space="preserve">l </w:t>
      </w:r>
      <w:hyperlink r:id="rId15" w:history="1">
        <w:r w:rsidRPr="00DB7C3A">
          <w:rPr>
            <w:rStyle w:val="Hyperlink"/>
            <w:rFonts w:ascii="Aptos" w:hAnsi="Aptos" w:cs="Arial"/>
            <w:color w:val="auto"/>
          </w:rPr>
          <w:t>here</w:t>
        </w:r>
      </w:hyperlink>
    </w:p>
    <w:p w14:paraId="7F1F917A" w14:textId="77777777" w:rsidR="002323E5" w:rsidRPr="00DB7C3A" w:rsidRDefault="002323E5">
      <w:pPr>
        <w:numPr>
          <w:ilvl w:val="0"/>
          <w:numId w:val="13"/>
        </w:numPr>
        <w:spacing w:after="240"/>
        <w:rPr>
          <w:rFonts w:ascii="Aptos" w:hAnsi="Aptos" w:cs="Arial"/>
          <w:color w:val="000000" w:themeColor="text1"/>
        </w:rPr>
      </w:pPr>
      <w:r w:rsidRPr="00DB7C3A">
        <w:rPr>
          <w:rFonts w:ascii="Aptos" w:hAnsi="Aptos" w:cs="Arial"/>
          <w:color w:val="000000" w:themeColor="text1"/>
        </w:rPr>
        <w:t xml:space="preserve">Referrals into Early Help and Social Care Single Point of Access: 01323 464222 or  </w:t>
      </w:r>
      <w:hyperlink r:id="rId16" w:history="1">
        <w:r w:rsidRPr="00DB7C3A">
          <w:rPr>
            <w:rStyle w:val="Hyperlink"/>
            <w:rFonts w:ascii="Aptos" w:hAnsi="Aptos" w:cs="Arial"/>
            <w:color w:val="auto"/>
          </w:rPr>
          <w:t>Contacting the Single Point of Access (SPoA) | East Sussex County Council</w:t>
        </w:r>
      </w:hyperlink>
    </w:p>
    <w:p w14:paraId="4ACF6F79" w14:textId="0406AD49" w:rsidR="002323E5" w:rsidRPr="00DB7C3A" w:rsidRDefault="002323E5">
      <w:pPr>
        <w:numPr>
          <w:ilvl w:val="0"/>
          <w:numId w:val="13"/>
        </w:numPr>
        <w:spacing w:after="240"/>
        <w:rPr>
          <w:rFonts w:ascii="Aptos" w:hAnsi="Aptos" w:cs="Arial"/>
          <w:color w:val="000000" w:themeColor="text1"/>
          <w:szCs w:val="24"/>
          <w:u w:val="single"/>
        </w:rPr>
      </w:pPr>
      <w:r w:rsidRPr="00DB7C3A">
        <w:rPr>
          <w:rFonts w:ascii="Aptos" w:hAnsi="Aptos" w:cs="Arial"/>
          <w:color w:val="000000" w:themeColor="text1"/>
        </w:rPr>
        <w:t xml:space="preserve">Emergency Duty Service (after hours, weekends and public holidays): 01273 335905 </w:t>
      </w:r>
    </w:p>
    <w:p w14:paraId="240C092E" w14:textId="563CEFDF" w:rsidR="00C6265E" w:rsidRPr="00DB7C3A" w:rsidRDefault="002323E5" w:rsidP="00662E62">
      <w:pPr>
        <w:pStyle w:val="Heading1"/>
        <w:spacing w:before="100" w:after="240"/>
        <w:rPr>
          <w:rFonts w:ascii="Aptos" w:hAnsi="Aptos"/>
        </w:rPr>
      </w:pPr>
      <w:bookmarkStart w:id="31" w:name="_Toc236145364"/>
      <w:bookmarkStart w:id="32" w:name="_Toc239148660"/>
      <w:r w:rsidRPr="00DB7C3A">
        <w:rPr>
          <w:rFonts w:ascii="Aptos" w:hAnsi="Aptos"/>
        </w:rPr>
        <w:t xml:space="preserve">2. </w:t>
      </w:r>
      <w:bookmarkEnd w:id="29"/>
      <w:bookmarkEnd w:id="30"/>
      <w:r w:rsidR="003F2C6F" w:rsidRPr="00DB7C3A">
        <w:rPr>
          <w:rFonts w:ascii="Aptos" w:hAnsi="Aptos"/>
        </w:rPr>
        <w:t>Introduction</w:t>
      </w:r>
      <w:bookmarkEnd w:id="31"/>
      <w:bookmarkEnd w:id="32"/>
      <w:r w:rsidR="00C6265E" w:rsidRPr="00DB7C3A">
        <w:rPr>
          <w:rFonts w:ascii="Aptos" w:hAnsi="Aptos"/>
          <w:color w:val="000000" w:themeColor="text1"/>
        </w:rPr>
        <w:t xml:space="preserve"> </w:t>
      </w:r>
    </w:p>
    <w:p w14:paraId="019032A4" w14:textId="342722AA" w:rsidR="00A15EAA" w:rsidRPr="00DB7C3A" w:rsidRDefault="00C6265E">
      <w:pPr>
        <w:pStyle w:val="NoSpacing"/>
        <w:numPr>
          <w:ilvl w:val="1"/>
          <w:numId w:val="22"/>
        </w:numPr>
        <w:spacing w:before="100" w:beforeAutospacing="1" w:after="240"/>
        <w:rPr>
          <w:rFonts w:ascii="Aptos" w:hAnsi="Aptos" w:cs="Arial"/>
          <w:color w:val="000000" w:themeColor="text1"/>
        </w:rPr>
      </w:pPr>
      <w:bookmarkStart w:id="33" w:name="_Hlk141267650"/>
      <w:r w:rsidRPr="00DB7C3A">
        <w:rPr>
          <w:rFonts w:ascii="Aptos" w:hAnsi="Aptos" w:cs="Arial"/>
          <w:color w:val="000000" w:themeColor="text1"/>
        </w:rPr>
        <w:t>Our whole school approach to safeguarding is based upon an understanding of the local context and an attitude of ‘</w:t>
      </w:r>
      <w:r w:rsidRPr="00DB7C3A">
        <w:rPr>
          <w:rFonts w:ascii="Aptos" w:hAnsi="Aptos" w:cs="Arial"/>
          <w:i/>
          <w:iCs/>
          <w:color w:val="000000" w:themeColor="text1"/>
        </w:rPr>
        <w:t>it could happen here’</w:t>
      </w:r>
      <w:r w:rsidRPr="00DB7C3A">
        <w:rPr>
          <w:rFonts w:ascii="Aptos" w:hAnsi="Aptos" w:cs="Arial"/>
          <w:color w:val="000000" w:themeColor="text1"/>
        </w:rPr>
        <w:t xml:space="preserve">. </w:t>
      </w:r>
      <w:r w:rsidR="00DB7C3A" w:rsidRPr="00DB7C3A">
        <w:rPr>
          <w:rFonts w:ascii="Aptos" w:hAnsi="Aptos" w:cs="Arial"/>
          <w:color w:val="000000" w:themeColor="text1"/>
        </w:rPr>
        <w:t xml:space="preserve">Our practice is underpinned by our school vision and values: Nurture the Spirit – Grow the Mind – Love your Neighbour. </w:t>
      </w:r>
      <w:r w:rsidR="00DB7C3A" w:rsidRPr="00596091">
        <w:rPr>
          <w:rFonts w:ascii="Aptos" w:hAnsi="Aptos" w:cs="Arial"/>
        </w:rPr>
        <w:t xml:space="preserve">Our vision is to enable all our pupils </w:t>
      </w:r>
      <w:r w:rsidR="00DB7C3A" w:rsidRPr="004B53EC">
        <w:rPr>
          <w:rFonts w:ascii="Aptos" w:hAnsi="Aptos" w:cs="Arial"/>
        </w:rPr>
        <w:t>to flourish academically, socially and emotionally</w:t>
      </w:r>
      <w:r w:rsidR="00DB7C3A">
        <w:rPr>
          <w:rFonts w:ascii="Aptos" w:hAnsi="Aptos" w:cs="Arial"/>
        </w:rPr>
        <w:t xml:space="preserve">. </w:t>
      </w:r>
      <w:r w:rsidR="00DB7C3A" w:rsidRPr="00DB7C3A">
        <w:rPr>
          <w:rFonts w:ascii="Aptos" w:hAnsi="Aptos" w:cs="Arial"/>
          <w:color w:val="000000" w:themeColor="text1"/>
        </w:rPr>
        <w:t>We live out our vision through the Christian values of compassion, respect, wisdom, perseverance, community and friendship. We welcome children of all faiths and beliefs and none. Our school believes in a nurturing ethos where we hope children feel safe and secure to ask for help and know they will be listened to.</w:t>
      </w:r>
      <w:r w:rsidR="00060E5B" w:rsidRPr="00DB7C3A">
        <w:rPr>
          <w:rFonts w:ascii="Aptos" w:hAnsi="Aptos" w:cs="Arial"/>
          <w:color w:val="000000" w:themeColor="text1"/>
        </w:rPr>
        <w:t xml:space="preserve"> </w:t>
      </w:r>
      <w:bookmarkEnd w:id="33"/>
    </w:p>
    <w:p w14:paraId="6539F784" w14:textId="77777777" w:rsidR="00A15EAA" w:rsidRPr="00DB7C3A" w:rsidRDefault="00166E2C">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t>P</w:t>
      </w:r>
      <w:r w:rsidR="00C6265E" w:rsidRPr="00DB7C3A">
        <w:rPr>
          <w:rFonts w:ascii="Aptos" w:hAnsi="Aptos" w:cs="Arial"/>
          <w:color w:val="000000" w:themeColor="text1"/>
        </w:rPr>
        <w:t>upils’ welfare is our paramount concern</w:t>
      </w:r>
      <w:r w:rsidRPr="00DB7C3A">
        <w:rPr>
          <w:rFonts w:ascii="Aptos" w:hAnsi="Aptos" w:cs="Arial"/>
          <w:color w:val="000000" w:themeColor="text1"/>
        </w:rPr>
        <w:t>. T</w:t>
      </w:r>
      <w:r w:rsidR="00C6265E" w:rsidRPr="00DB7C3A">
        <w:rPr>
          <w:rFonts w:ascii="Aptos" w:hAnsi="Aptos" w:cs="Arial"/>
          <w:color w:val="000000" w:themeColor="text1"/>
        </w:rPr>
        <w:t>he governing body ensure</w:t>
      </w:r>
      <w:r w:rsidRPr="00DB7C3A">
        <w:rPr>
          <w:rFonts w:ascii="Aptos" w:hAnsi="Aptos" w:cs="Arial"/>
          <w:color w:val="000000" w:themeColor="text1"/>
        </w:rPr>
        <w:t xml:space="preserve">s </w:t>
      </w:r>
      <w:r w:rsidR="00C6265E" w:rsidRPr="00DB7C3A">
        <w:rPr>
          <w:rFonts w:ascii="Aptos" w:hAnsi="Aptos" w:cs="Arial"/>
          <w:color w:val="000000" w:themeColor="text1"/>
        </w:rPr>
        <w:t>that our school safeguard</w:t>
      </w:r>
      <w:r w:rsidRPr="00DB7C3A">
        <w:rPr>
          <w:rFonts w:ascii="Aptos" w:hAnsi="Aptos" w:cs="Arial"/>
          <w:color w:val="000000" w:themeColor="text1"/>
        </w:rPr>
        <w:t>s</w:t>
      </w:r>
      <w:r w:rsidR="00C6265E" w:rsidRPr="00DB7C3A">
        <w:rPr>
          <w:rFonts w:ascii="Aptos" w:hAnsi="Aptos" w:cs="Arial"/>
          <w:color w:val="000000" w:themeColor="text1"/>
        </w:rPr>
        <w:t xml:space="preserve"> and promote</w:t>
      </w:r>
      <w:r w:rsidRPr="00DB7C3A">
        <w:rPr>
          <w:rFonts w:ascii="Aptos" w:hAnsi="Aptos" w:cs="Arial"/>
          <w:color w:val="000000" w:themeColor="text1"/>
        </w:rPr>
        <w:t>s</w:t>
      </w:r>
      <w:r w:rsidR="00C6265E" w:rsidRPr="00DB7C3A">
        <w:rPr>
          <w:rFonts w:ascii="Aptos" w:hAnsi="Aptos" w:cs="Arial"/>
          <w:color w:val="000000" w:themeColor="text1"/>
        </w:rPr>
        <w:t xml:space="preserve"> the welfare of children and work</w:t>
      </w:r>
      <w:r w:rsidRPr="00DB7C3A">
        <w:rPr>
          <w:rFonts w:ascii="Aptos" w:hAnsi="Aptos" w:cs="Arial"/>
          <w:color w:val="000000" w:themeColor="text1"/>
        </w:rPr>
        <w:t>s</w:t>
      </w:r>
      <w:r w:rsidR="00C6265E" w:rsidRPr="00DB7C3A">
        <w:rPr>
          <w:rFonts w:ascii="Aptos" w:hAnsi="Aptos" w:cs="Arial"/>
          <w:color w:val="000000" w:themeColor="text1"/>
        </w:rPr>
        <w:t xml:space="preserve"> with other agencies</w:t>
      </w:r>
      <w:r w:rsidR="00134D03" w:rsidRPr="00DB7C3A">
        <w:rPr>
          <w:rFonts w:ascii="Aptos" w:hAnsi="Aptos" w:cs="Arial"/>
          <w:color w:val="000000" w:themeColor="text1"/>
        </w:rPr>
        <w:t xml:space="preserve"> to </w:t>
      </w:r>
      <w:r w:rsidR="000B1D07" w:rsidRPr="00DB7C3A">
        <w:rPr>
          <w:rFonts w:ascii="Aptos" w:hAnsi="Aptos" w:cs="Arial"/>
          <w:color w:val="000000" w:themeColor="text1"/>
        </w:rPr>
        <w:t>ensure</w:t>
      </w:r>
      <w:r w:rsidR="008D143F" w:rsidRPr="00DB7C3A">
        <w:rPr>
          <w:rFonts w:ascii="Aptos" w:hAnsi="Aptos" w:cs="Arial"/>
          <w:color w:val="000000" w:themeColor="text1"/>
        </w:rPr>
        <w:t xml:space="preserve"> </w:t>
      </w:r>
      <w:r w:rsidR="00C6265E" w:rsidRPr="00DB7C3A">
        <w:rPr>
          <w:rFonts w:ascii="Aptos" w:hAnsi="Aptos" w:cs="Arial"/>
          <w:color w:val="000000" w:themeColor="text1"/>
        </w:rPr>
        <w:t>robust arrangements to identify, assess and support children who are experiencing or likely to experience harm.</w:t>
      </w:r>
    </w:p>
    <w:p w14:paraId="3F6B7FD9" w14:textId="77777777" w:rsidR="00A15EAA" w:rsidRPr="00DB7C3A" w:rsidRDefault="00C6265E">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lastRenderedPageBreak/>
        <w:t xml:space="preserve">Safeguarding is not an isolated activity which is undertaken by a select few within certain areas of school practice. Safeguarding children is everyone’s responsibility and everyone at our school who has contact with children and families must play an active role in keeping children safe from harm. In that respect we take a whole school approach to safeguarding, ensuring that it is at the forefront of all our work, that it underpins </w:t>
      </w:r>
      <w:proofErr w:type="gramStart"/>
      <w:r w:rsidRPr="00DB7C3A">
        <w:rPr>
          <w:rFonts w:ascii="Aptos" w:hAnsi="Aptos" w:cs="Arial"/>
          <w:color w:val="000000" w:themeColor="text1"/>
        </w:rPr>
        <w:t>all of</w:t>
      </w:r>
      <w:proofErr w:type="gramEnd"/>
      <w:r w:rsidRPr="00DB7C3A">
        <w:rPr>
          <w:rFonts w:ascii="Aptos" w:hAnsi="Aptos" w:cs="Arial"/>
          <w:color w:val="000000" w:themeColor="text1"/>
        </w:rPr>
        <w:t xml:space="preserve"> our policies and processes and that everything we do is always with the best interests of the children at heart.</w:t>
      </w:r>
    </w:p>
    <w:p w14:paraId="04D3B8CF" w14:textId="77777777" w:rsidR="00A15EAA" w:rsidRPr="00DB7C3A" w:rsidRDefault="00C6265E">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t xml:space="preserve">Our school will provide a caring, </w:t>
      </w:r>
      <w:r w:rsidR="00E7422A" w:rsidRPr="00DB7C3A">
        <w:rPr>
          <w:rFonts w:ascii="Aptos" w:hAnsi="Aptos" w:cs="Arial"/>
          <w:color w:val="000000" w:themeColor="text1"/>
        </w:rPr>
        <w:t>positive,</w:t>
      </w:r>
      <w:r w:rsidRPr="00DB7C3A">
        <w:rPr>
          <w:rFonts w:ascii="Aptos" w:hAnsi="Aptos" w:cs="Arial"/>
          <w:color w:val="000000" w:themeColor="text1"/>
        </w:rPr>
        <w:t xml:space="preserve"> and stimulating environment that promotes the social, physical, emotional</w:t>
      </w:r>
      <w:r w:rsidR="00E7422A" w:rsidRPr="00DB7C3A">
        <w:rPr>
          <w:rFonts w:ascii="Aptos" w:hAnsi="Aptos" w:cs="Arial"/>
          <w:color w:val="000000" w:themeColor="text1"/>
        </w:rPr>
        <w:t>,</w:t>
      </w:r>
      <w:r w:rsidRPr="00DB7C3A">
        <w:rPr>
          <w:rFonts w:ascii="Aptos" w:hAnsi="Aptos" w:cs="Arial"/>
          <w:color w:val="000000" w:themeColor="text1"/>
        </w:rPr>
        <w:t xml:space="preserve"> and moral development of the individual child, and where children feel safe</w:t>
      </w:r>
      <w:r w:rsidR="009877D2" w:rsidRPr="00DB7C3A">
        <w:rPr>
          <w:rFonts w:ascii="Aptos" w:hAnsi="Aptos" w:cs="Arial"/>
          <w:color w:val="000000" w:themeColor="text1"/>
        </w:rPr>
        <w:t xml:space="preserve"> and secure</w:t>
      </w:r>
      <w:r w:rsidRPr="00DB7C3A">
        <w:rPr>
          <w:rFonts w:ascii="Aptos" w:hAnsi="Aptos" w:cs="Arial"/>
          <w:color w:val="000000" w:themeColor="text1"/>
        </w:rPr>
        <w:t>.</w:t>
      </w:r>
      <w:bookmarkStart w:id="34" w:name="_Hlk77663851"/>
    </w:p>
    <w:p w14:paraId="0127CA9F" w14:textId="4B6C97FE" w:rsidR="007F42E9" w:rsidRPr="00DB7C3A" w:rsidRDefault="007F42E9" w:rsidP="007F42E9">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t>We will promote an inclusive, anti-discriminatory culture where racism, and other forms of discriminatory behaviour are recognised, challenged and addressed as part of our safeguarding responsibilities.</w:t>
      </w:r>
    </w:p>
    <w:p w14:paraId="02108260" w14:textId="77777777" w:rsidR="00A15EAA" w:rsidRPr="00DB7C3A" w:rsidRDefault="00C6265E">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t xml:space="preserve">We always take a child centred approach to our work and ensure that we listen to the voice of the child so that </w:t>
      </w:r>
      <w:r w:rsidR="009877D2" w:rsidRPr="00DB7C3A">
        <w:rPr>
          <w:rFonts w:ascii="Aptos" w:hAnsi="Aptos" w:cs="Arial"/>
          <w:color w:val="000000" w:themeColor="text1"/>
        </w:rPr>
        <w:t xml:space="preserve">all </w:t>
      </w:r>
      <w:r w:rsidRPr="00DB7C3A">
        <w:rPr>
          <w:rFonts w:ascii="Aptos" w:hAnsi="Aptos" w:cs="Arial"/>
          <w:color w:val="000000" w:themeColor="text1"/>
        </w:rPr>
        <w:t>children feel heard and understood. When children talk to an adult about a concern they will always be taken seriously, they will always be supported and kept safe, they will never be given the impression that they are creating a problem or have anything to feel ashamed about.</w:t>
      </w:r>
    </w:p>
    <w:p w14:paraId="498EA28A" w14:textId="718776C1" w:rsidR="00A15EAA" w:rsidRPr="00DB7C3A" w:rsidRDefault="00C6265E">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t>We understand that children may not feel ready or know how to tell someone that they are being abused, exploited, or neglected, and</w:t>
      </w:r>
      <w:r w:rsidR="006F11A3" w:rsidRPr="00DB7C3A">
        <w:rPr>
          <w:rFonts w:ascii="Aptos" w:hAnsi="Aptos" w:cs="Arial"/>
          <w:color w:val="000000" w:themeColor="text1"/>
        </w:rPr>
        <w:t>/</w:t>
      </w:r>
      <w:r w:rsidRPr="00DB7C3A">
        <w:rPr>
          <w:rFonts w:ascii="Aptos" w:hAnsi="Aptos" w:cs="Arial"/>
          <w:color w:val="000000" w:themeColor="text1"/>
        </w:rPr>
        <w:t>or they may not recognise their experiences as harmful. This will not prevent staff from having professional curiosity and speaking to the DSL</w:t>
      </w:r>
      <w:r w:rsidR="00857649" w:rsidRPr="00DB7C3A">
        <w:rPr>
          <w:rFonts w:ascii="Aptos" w:hAnsi="Aptos" w:cs="Arial"/>
          <w:color w:val="000000" w:themeColor="text1"/>
        </w:rPr>
        <w:t xml:space="preserve"> or </w:t>
      </w:r>
      <w:r w:rsidR="00950C4B" w:rsidRPr="00DB7C3A">
        <w:rPr>
          <w:rFonts w:ascii="Aptos" w:hAnsi="Aptos" w:cs="Arial"/>
          <w:color w:val="000000" w:themeColor="text1"/>
        </w:rPr>
        <w:t>the</w:t>
      </w:r>
      <w:r w:rsidR="00857649" w:rsidRPr="00DB7C3A">
        <w:rPr>
          <w:rFonts w:ascii="Aptos" w:hAnsi="Aptos" w:cs="Arial"/>
          <w:color w:val="000000" w:themeColor="text1"/>
        </w:rPr>
        <w:t xml:space="preserve"> DDSL</w:t>
      </w:r>
      <w:r w:rsidRPr="00DB7C3A">
        <w:rPr>
          <w:rFonts w:ascii="Aptos" w:hAnsi="Aptos" w:cs="Arial"/>
          <w:color w:val="000000" w:themeColor="text1"/>
        </w:rPr>
        <w:t xml:space="preserve"> if they have concerns about a child.</w:t>
      </w:r>
    </w:p>
    <w:p w14:paraId="616ABC63" w14:textId="77777777" w:rsidR="00A15EAA" w:rsidRPr="00DB7C3A" w:rsidRDefault="00C6265E">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t>So that children are able and confident to raise concerns with adults we ensure that our safeguarding systems are well promoted, easily understood and easily accessible. Alongside this we expect all staff to develop positive relationships with children, which build trust and facilitate communication.</w:t>
      </w:r>
      <w:bookmarkEnd w:id="34"/>
    </w:p>
    <w:p w14:paraId="06EAFCAE" w14:textId="099BFBD5" w:rsidR="00A15EAA" w:rsidRPr="00DB7C3A" w:rsidRDefault="00C6265E">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t>To support children who may not wish to directly speak with an adult in the school there are other means</w:t>
      </w:r>
      <w:r w:rsidR="0094097E" w:rsidRPr="00DB7C3A">
        <w:rPr>
          <w:rFonts w:ascii="Aptos" w:hAnsi="Aptos" w:cs="Arial"/>
          <w:color w:val="000000" w:themeColor="text1"/>
        </w:rPr>
        <w:t>,</w:t>
      </w:r>
      <w:r w:rsidRPr="00DB7C3A">
        <w:rPr>
          <w:rFonts w:ascii="Aptos" w:hAnsi="Aptos" w:cs="Arial"/>
          <w:color w:val="000000" w:themeColor="text1"/>
        </w:rPr>
        <w:t xml:space="preserve"> such as </w:t>
      </w:r>
      <w:r w:rsidR="00DB7C3A">
        <w:rPr>
          <w:rFonts w:ascii="Aptos" w:hAnsi="Aptos" w:cs="Arial"/>
          <w:color w:val="000000" w:themeColor="text1"/>
        </w:rPr>
        <w:t>the class worry boxes.</w:t>
      </w:r>
    </w:p>
    <w:p w14:paraId="4C9DC5C4" w14:textId="43CAA151" w:rsidR="00A15EAA" w:rsidRPr="00DB7C3A" w:rsidRDefault="00C6265E">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t xml:space="preserve">To support children who may wish to seek help from beyond the school we have posters </w:t>
      </w:r>
      <w:r w:rsidR="00DB7C3A">
        <w:rPr>
          <w:rFonts w:ascii="Aptos" w:hAnsi="Aptos" w:cs="Arial"/>
          <w:color w:val="000000" w:themeColor="text1"/>
        </w:rPr>
        <w:t>around school and on the outside noticeboard for</w:t>
      </w:r>
      <w:r w:rsidRPr="00DB7C3A">
        <w:rPr>
          <w:rFonts w:ascii="Aptos" w:hAnsi="Aptos" w:cs="Arial"/>
          <w:color w:val="000000" w:themeColor="text1"/>
        </w:rPr>
        <w:t xml:space="preserve"> agencies such as Child Line </w:t>
      </w:r>
      <w:proofErr w:type="gramStart"/>
      <w:r w:rsidR="00DB7C3A">
        <w:rPr>
          <w:rFonts w:ascii="Aptos" w:hAnsi="Aptos" w:cs="Arial"/>
          <w:color w:val="000000" w:themeColor="text1"/>
        </w:rPr>
        <w:t xml:space="preserve">and </w:t>
      </w:r>
      <w:r w:rsidRPr="00DB7C3A">
        <w:rPr>
          <w:rFonts w:ascii="Aptos" w:hAnsi="Aptos" w:cs="Arial"/>
          <w:color w:val="000000" w:themeColor="text1"/>
        </w:rPr>
        <w:t xml:space="preserve"> the</w:t>
      </w:r>
      <w:proofErr w:type="gramEnd"/>
      <w:r w:rsidRPr="00DB7C3A">
        <w:rPr>
          <w:rFonts w:ascii="Aptos" w:hAnsi="Aptos" w:cs="Arial"/>
          <w:color w:val="000000" w:themeColor="text1"/>
        </w:rPr>
        <w:t xml:space="preserve"> NSPCC. </w:t>
      </w:r>
    </w:p>
    <w:p w14:paraId="77F23F64" w14:textId="6D57481E" w:rsidR="00A15EAA" w:rsidRPr="00DB7C3A" w:rsidRDefault="00C6265E">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lastRenderedPageBreak/>
        <w:t>As well as systems for individual children to raise concerns, we also gather pupil voice, to understand the experience of</w:t>
      </w:r>
      <w:r w:rsidR="00950C4B" w:rsidRPr="00DB7C3A">
        <w:rPr>
          <w:rFonts w:ascii="Aptos" w:hAnsi="Aptos" w:cs="Arial"/>
          <w:color w:val="000000" w:themeColor="text1"/>
        </w:rPr>
        <w:t xml:space="preserve"> all</w:t>
      </w:r>
      <w:r w:rsidRPr="00DB7C3A">
        <w:rPr>
          <w:rFonts w:ascii="Aptos" w:hAnsi="Aptos" w:cs="Arial"/>
          <w:color w:val="000000" w:themeColor="text1"/>
        </w:rPr>
        <w:t xml:space="preserve"> pupils at the school</w:t>
      </w:r>
      <w:r w:rsidR="006A31EE" w:rsidRPr="00DB7C3A">
        <w:rPr>
          <w:rFonts w:ascii="Aptos" w:hAnsi="Aptos" w:cs="Arial"/>
          <w:color w:val="000000" w:themeColor="text1"/>
        </w:rPr>
        <w:t xml:space="preserve"> and to </w:t>
      </w:r>
      <w:r w:rsidRPr="00DB7C3A">
        <w:rPr>
          <w:rFonts w:ascii="Aptos" w:hAnsi="Aptos" w:cs="Arial"/>
          <w:color w:val="000000" w:themeColor="text1"/>
        </w:rPr>
        <w:t>inform the development of safeguarding practice</w:t>
      </w:r>
      <w:r w:rsidR="006C4B57" w:rsidRPr="00DB7C3A">
        <w:rPr>
          <w:rFonts w:ascii="Aptos" w:hAnsi="Aptos" w:cs="Arial"/>
          <w:color w:val="000000" w:themeColor="text1"/>
        </w:rPr>
        <w:t xml:space="preserve">. </w:t>
      </w:r>
      <w:r w:rsidRPr="00DB7C3A">
        <w:rPr>
          <w:rFonts w:ascii="Aptos" w:hAnsi="Aptos" w:cs="Arial"/>
          <w:color w:val="000000" w:themeColor="text1"/>
        </w:rPr>
        <w:t>We always aim to capture the full breadth of the pupil demographic, including pupils with SEND and those who are known to be vulnerable.</w:t>
      </w:r>
    </w:p>
    <w:p w14:paraId="115F8DD1" w14:textId="77777777" w:rsidR="00A15EAA" w:rsidRPr="00DB7C3A" w:rsidRDefault="00C6265E">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t xml:space="preserve">So that children are supported to identify and manage risk in their lives we teach a range of knowledge through specific topics related to safeguarding as part of our broad and balanced preventive curriculum. </w:t>
      </w:r>
    </w:p>
    <w:p w14:paraId="3902A3C2" w14:textId="77777777" w:rsidR="00A15EAA" w:rsidRPr="00DB7C3A" w:rsidRDefault="00055AF1">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t>T</w:t>
      </w:r>
      <w:r w:rsidR="00C6265E" w:rsidRPr="00DB7C3A">
        <w:rPr>
          <w:rFonts w:ascii="Aptos" w:hAnsi="Aptos" w:cs="Arial"/>
          <w:color w:val="000000" w:themeColor="text1"/>
        </w:rPr>
        <w:t xml:space="preserve">eachers recognise that there are opportunities to reinforce the learning around these topics within all subject </w:t>
      </w:r>
      <w:r w:rsidR="00087EED" w:rsidRPr="00DB7C3A">
        <w:rPr>
          <w:rFonts w:ascii="Aptos" w:hAnsi="Aptos" w:cs="Arial"/>
          <w:color w:val="000000" w:themeColor="text1"/>
        </w:rPr>
        <w:t>areas and</w:t>
      </w:r>
      <w:r w:rsidR="00C6265E" w:rsidRPr="00DB7C3A">
        <w:rPr>
          <w:rFonts w:ascii="Aptos" w:hAnsi="Aptos" w:cs="Arial"/>
          <w:color w:val="000000" w:themeColor="text1"/>
        </w:rPr>
        <w:t xml:space="preserve"> will plan to do so.</w:t>
      </w:r>
      <w:r w:rsidR="006A31EE" w:rsidRPr="00DB7C3A">
        <w:rPr>
          <w:rFonts w:ascii="Aptos" w:hAnsi="Aptos" w:cs="Arial"/>
          <w:color w:val="000000" w:themeColor="text1"/>
        </w:rPr>
        <w:t xml:space="preserve"> </w:t>
      </w:r>
      <w:r w:rsidR="00C6265E" w:rsidRPr="00DB7C3A">
        <w:rPr>
          <w:rFonts w:ascii="Aptos" w:hAnsi="Aptos" w:cs="Arial"/>
          <w:color w:val="000000" w:themeColor="text1"/>
        </w:rPr>
        <w:t>Non-teaching members of staff recognise that they too can support learning in these areas through broader modelling of behaviours or messages.</w:t>
      </w:r>
      <w:bookmarkStart w:id="35" w:name="_Hlk144305616"/>
    </w:p>
    <w:p w14:paraId="7EA73E9F" w14:textId="4F9B8042" w:rsidR="00A15EAA" w:rsidRPr="00DB7C3A" w:rsidRDefault="003A469E">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t>We know that t</w:t>
      </w:r>
      <w:r w:rsidR="00C6265E" w:rsidRPr="00DB7C3A">
        <w:rPr>
          <w:rFonts w:ascii="Aptos" w:hAnsi="Aptos" w:cs="Arial"/>
          <w:color w:val="000000" w:themeColor="text1"/>
        </w:rPr>
        <w:t xml:space="preserve">he use of technology is a significant component of many safeguarding issues so as part of our whole school approach to safeguarding we have a separate Online Safety Policy which covers this area of work. </w:t>
      </w:r>
      <w:bookmarkEnd w:id="35"/>
    </w:p>
    <w:p w14:paraId="6838DF5D" w14:textId="4C778913" w:rsidR="00A15EAA" w:rsidRPr="00DB7C3A" w:rsidRDefault="00C6265E">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t xml:space="preserve">We recognise that abuse may occur in a range of situations: within families or households, within the community, </w:t>
      </w:r>
      <w:r w:rsidR="00712B2D" w:rsidRPr="00DB7C3A">
        <w:rPr>
          <w:rFonts w:ascii="Aptos" w:hAnsi="Aptos" w:cs="Arial"/>
          <w:color w:val="000000" w:themeColor="text1"/>
        </w:rPr>
        <w:t xml:space="preserve">at school, </w:t>
      </w:r>
      <w:r w:rsidRPr="00DB7C3A">
        <w:rPr>
          <w:rFonts w:ascii="Aptos" w:hAnsi="Aptos" w:cs="Arial"/>
          <w:color w:val="000000" w:themeColor="text1"/>
        </w:rPr>
        <w:t>online or face to face</w:t>
      </w:r>
      <w:r w:rsidR="006C4B57" w:rsidRPr="00DB7C3A">
        <w:rPr>
          <w:rFonts w:ascii="Aptos" w:hAnsi="Aptos" w:cs="Arial"/>
          <w:color w:val="000000" w:themeColor="text1"/>
        </w:rPr>
        <w:t xml:space="preserve">. </w:t>
      </w:r>
      <w:r w:rsidRPr="00DB7C3A">
        <w:rPr>
          <w:rFonts w:ascii="Aptos" w:hAnsi="Aptos" w:cs="Arial"/>
          <w:color w:val="000000" w:themeColor="text1"/>
        </w:rPr>
        <w:t xml:space="preserve">We also recognise that it is not only adults who may abuse children but also that children can abuse other children as well. </w:t>
      </w:r>
    </w:p>
    <w:p w14:paraId="07BCE58C" w14:textId="77777777" w:rsidR="00A15EAA" w:rsidRPr="00DB7C3A" w:rsidRDefault="00572C3A">
      <w:pPr>
        <w:pStyle w:val="NoSpacing"/>
        <w:numPr>
          <w:ilvl w:val="1"/>
          <w:numId w:val="22"/>
        </w:numPr>
        <w:spacing w:before="100" w:beforeAutospacing="1" w:after="240"/>
        <w:rPr>
          <w:rFonts w:ascii="Aptos" w:hAnsi="Aptos" w:cs="Arial"/>
          <w:color w:val="000000" w:themeColor="text1"/>
        </w:rPr>
      </w:pPr>
      <w:r w:rsidRPr="00DB7C3A">
        <w:rPr>
          <w:rFonts w:ascii="Aptos" w:hAnsi="Aptos"/>
        </w:rPr>
        <w:t xml:space="preserve">All staff have an awareness of safeguarding issues that often overlap and they will look for behaviours and indicators that could be signs that children are at risk. </w:t>
      </w:r>
    </w:p>
    <w:p w14:paraId="3924F796" w14:textId="77777777" w:rsidR="00A15EAA" w:rsidRPr="00DB7C3A" w:rsidRDefault="00C6265E">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t xml:space="preserve">We recognise that just because children are not raising concerns, that is not to say that there are no concerns. </w:t>
      </w:r>
      <w:r w:rsidR="00625F1B" w:rsidRPr="00DB7C3A">
        <w:rPr>
          <w:rFonts w:ascii="Aptos" w:hAnsi="Aptos" w:cs="Arial"/>
          <w:color w:val="000000" w:themeColor="text1"/>
        </w:rPr>
        <w:t>T</w:t>
      </w:r>
      <w:r w:rsidRPr="00DB7C3A">
        <w:rPr>
          <w:rFonts w:ascii="Aptos" w:hAnsi="Aptos" w:cs="Arial"/>
          <w:color w:val="000000" w:themeColor="text1"/>
        </w:rPr>
        <w:t>his is why</w:t>
      </w:r>
      <w:r w:rsidR="00A36FCF" w:rsidRPr="00DB7C3A">
        <w:rPr>
          <w:rFonts w:ascii="Aptos" w:hAnsi="Aptos" w:cs="Arial"/>
          <w:color w:val="000000" w:themeColor="text1"/>
        </w:rPr>
        <w:t xml:space="preserve"> we</w:t>
      </w:r>
      <w:r w:rsidRPr="00DB7C3A">
        <w:rPr>
          <w:rFonts w:ascii="Aptos" w:hAnsi="Aptos" w:cs="Arial"/>
          <w:color w:val="000000" w:themeColor="text1"/>
        </w:rPr>
        <w:t xml:space="preserve"> listen to children, teach them about risk and safety</w:t>
      </w:r>
      <w:r w:rsidR="00B140D8" w:rsidRPr="00DB7C3A">
        <w:rPr>
          <w:rFonts w:ascii="Aptos" w:hAnsi="Aptos" w:cs="Arial"/>
          <w:color w:val="000000" w:themeColor="text1"/>
        </w:rPr>
        <w:t>,</w:t>
      </w:r>
      <w:r w:rsidRPr="00DB7C3A">
        <w:rPr>
          <w:rFonts w:ascii="Aptos" w:hAnsi="Aptos" w:cs="Arial"/>
          <w:color w:val="000000" w:themeColor="text1"/>
        </w:rPr>
        <w:t xml:space="preserve"> and rais</w:t>
      </w:r>
      <w:r w:rsidR="00A36FCF" w:rsidRPr="00DB7C3A">
        <w:rPr>
          <w:rFonts w:ascii="Aptos" w:hAnsi="Aptos" w:cs="Arial"/>
          <w:color w:val="000000" w:themeColor="text1"/>
        </w:rPr>
        <w:t>e</w:t>
      </w:r>
      <w:r w:rsidRPr="00DB7C3A">
        <w:rPr>
          <w:rFonts w:ascii="Aptos" w:hAnsi="Aptos" w:cs="Arial"/>
          <w:color w:val="000000" w:themeColor="text1"/>
        </w:rPr>
        <w:t xml:space="preserve"> awareness around how to seek support. </w:t>
      </w:r>
    </w:p>
    <w:p w14:paraId="2F1D6479" w14:textId="1B944A08" w:rsidR="00A15EAA" w:rsidRPr="00DB7C3A" w:rsidRDefault="00C6265E">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t>We take a zero-tolerance approach to child</w:t>
      </w:r>
      <w:r w:rsidR="00C90880" w:rsidRPr="00DB7C3A">
        <w:rPr>
          <w:rFonts w:ascii="Aptos" w:hAnsi="Aptos" w:cs="Arial"/>
          <w:color w:val="000000" w:themeColor="text1"/>
        </w:rPr>
        <w:t>-on-</w:t>
      </w:r>
      <w:r w:rsidRPr="00DB7C3A">
        <w:rPr>
          <w:rFonts w:ascii="Aptos" w:hAnsi="Aptos" w:cs="Arial"/>
          <w:color w:val="000000" w:themeColor="text1"/>
        </w:rPr>
        <w:t>child abuse</w:t>
      </w:r>
      <w:r w:rsidR="006C4B57" w:rsidRPr="00DB7C3A">
        <w:rPr>
          <w:rFonts w:ascii="Aptos" w:hAnsi="Aptos" w:cs="Arial"/>
          <w:color w:val="000000" w:themeColor="text1"/>
        </w:rPr>
        <w:t xml:space="preserve">. </w:t>
      </w:r>
      <w:r w:rsidRPr="00DB7C3A">
        <w:rPr>
          <w:rFonts w:ascii="Aptos" w:hAnsi="Aptos" w:cs="Arial"/>
          <w:b/>
          <w:bCs/>
          <w:color w:val="000000" w:themeColor="text1"/>
        </w:rPr>
        <w:t xml:space="preserve">Further information on this area of </w:t>
      </w:r>
      <w:r w:rsidR="00F87C74" w:rsidRPr="00DB7C3A">
        <w:rPr>
          <w:rFonts w:ascii="Aptos" w:hAnsi="Aptos" w:cs="Arial"/>
          <w:b/>
          <w:bCs/>
          <w:color w:val="000000" w:themeColor="text1"/>
        </w:rPr>
        <w:t>practice</w:t>
      </w:r>
      <w:r w:rsidRPr="00DB7C3A">
        <w:rPr>
          <w:rFonts w:ascii="Aptos" w:hAnsi="Aptos" w:cs="Arial"/>
          <w:b/>
          <w:bCs/>
          <w:color w:val="000000" w:themeColor="text1"/>
        </w:rPr>
        <w:t xml:space="preserve"> is within Appendix </w:t>
      </w:r>
      <w:r w:rsidR="00F42CD0" w:rsidRPr="00DB7C3A">
        <w:rPr>
          <w:rFonts w:ascii="Aptos" w:hAnsi="Aptos" w:cs="Arial"/>
          <w:b/>
          <w:bCs/>
          <w:color w:val="000000" w:themeColor="text1"/>
        </w:rPr>
        <w:t>B</w:t>
      </w:r>
      <w:r w:rsidRPr="00DB7C3A">
        <w:rPr>
          <w:rFonts w:ascii="Aptos" w:hAnsi="Aptos" w:cs="Arial"/>
          <w:b/>
          <w:bCs/>
          <w:color w:val="000000" w:themeColor="text1"/>
        </w:rPr>
        <w:t xml:space="preserve"> of this policy</w:t>
      </w:r>
      <w:r w:rsidR="006C4B57" w:rsidRPr="00DB7C3A">
        <w:rPr>
          <w:rFonts w:ascii="Aptos" w:hAnsi="Aptos" w:cs="Arial"/>
          <w:b/>
          <w:bCs/>
          <w:color w:val="000000" w:themeColor="text1"/>
        </w:rPr>
        <w:t xml:space="preserve">. </w:t>
      </w:r>
      <w:r w:rsidRPr="00DB7C3A">
        <w:rPr>
          <w:rFonts w:ascii="Aptos" w:hAnsi="Aptos" w:cs="Arial"/>
          <w:color w:val="000000" w:themeColor="text1"/>
        </w:rPr>
        <w:t>This should also be read alongside the Behaviour, Anti-Bullying and Online polic</w:t>
      </w:r>
      <w:r w:rsidR="00C90880" w:rsidRPr="00DB7C3A">
        <w:rPr>
          <w:rFonts w:ascii="Aptos" w:hAnsi="Aptos" w:cs="Arial"/>
          <w:color w:val="000000" w:themeColor="text1"/>
        </w:rPr>
        <w:t>ies</w:t>
      </w:r>
      <w:r w:rsidRPr="00DB7C3A">
        <w:rPr>
          <w:rFonts w:ascii="Aptos" w:hAnsi="Aptos" w:cs="Arial"/>
          <w:color w:val="000000" w:themeColor="text1"/>
        </w:rPr>
        <w:t xml:space="preserve">. </w:t>
      </w:r>
    </w:p>
    <w:p w14:paraId="449CBFDF" w14:textId="47429705" w:rsidR="00A15EAA" w:rsidRPr="00DB7C3A" w:rsidRDefault="00895DD4">
      <w:pPr>
        <w:pStyle w:val="NoSpacing"/>
        <w:numPr>
          <w:ilvl w:val="1"/>
          <w:numId w:val="22"/>
        </w:numPr>
        <w:spacing w:before="100" w:beforeAutospacing="1" w:after="240"/>
        <w:rPr>
          <w:rFonts w:ascii="Aptos" w:hAnsi="Aptos" w:cs="Arial"/>
          <w:color w:val="000000" w:themeColor="text1"/>
        </w:rPr>
      </w:pPr>
      <w:r w:rsidRPr="00DB7C3A">
        <w:rPr>
          <w:rFonts w:ascii="Aptos" w:hAnsi="Aptos"/>
        </w:rPr>
        <w:t xml:space="preserve">We understand that children may also cause harm to other family members, </w:t>
      </w:r>
      <w:r w:rsidR="00F87C74" w:rsidRPr="00DB7C3A">
        <w:rPr>
          <w:rFonts w:ascii="Aptos" w:hAnsi="Aptos"/>
        </w:rPr>
        <w:t xml:space="preserve">including </w:t>
      </w:r>
      <w:r w:rsidRPr="00DB7C3A">
        <w:rPr>
          <w:rFonts w:ascii="Aptos" w:hAnsi="Aptos"/>
        </w:rPr>
        <w:t>parent</w:t>
      </w:r>
      <w:r w:rsidR="00F87C74" w:rsidRPr="00DB7C3A">
        <w:rPr>
          <w:rFonts w:ascii="Aptos" w:hAnsi="Aptos"/>
        </w:rPr>
        <w:t>s</w:t>
      </w:r>
      <w:r w:rsidR="00D624C1" w:rsidRPr="00DB7C3A">
        <w:rPr>
          <w:rFonts w:ascii="Aptos" w:hAnsi="Aptos"/>
        </w:rPr>
        <w:t>/</w:t>
      </w:r>
      <w:r w:rsidRPr="00DB7C3A">
        <w:rPr>
          <w:rFonts w:ascii="Aptos" w:hAnsi="Aptos"/>
        </w:rPr>
        <w:t>care</w:t>
      </w:r>
      <w:r w:rsidR="00F87C74" w:rsidRPr="00DB7C3A">
        <w:rPr>
          <w:rFonts w:ascii="Aptos" w:hAnsi="Aptos"/>
        </w:rPr>
        <w:t>r and siblings</w:t>
      </w:r>
      <w:r w:rsidRPr="00DB7C3A">
        <w:rPr>
          <w:rFonts w:ascii="Aptos" w:hAnsi="Aptos"/>
        </w:rPr>
        <w:t>. We will respond to concerns of child to parent</w:t>
      </w:r>
      <w:r w:rsidR="00D624C1" w:rsidRPr="00DB7C3A">
        <w:rPr>
          <w:rFonts w:ascii="Aptos" w:hAnsi="Aptos"/>
        </w:rPr>
        <w:t>/</w:t>
      </w:r>
      <w:r w:rsidRPr="00DB7C3A">
        <w:rPr>
          <w:rFonts w:ascii="Aptos" w:hAnsi="Aptos"/>
        </w:rPr>
        <w:t>care</w:t>
      </w:r>
      <w:r w:rsidR="00F87C74" w:rsidRPr="00DB7C3A">
        <w:rPr>
          <w:rFonts w:ascii="Aptos" w:hAnsi="Aptos"/>
        </w:rPr>
        <w:t>r and/or sibling</w:t>
      </w:r>
      <w:r w:rsidRPr="00DB7C3A">
        <w:rPr>
          <w:rFonts w:ascii="Aptos" w:hAnsi="Aptos"/>
        </w:rPr>
        <w:t xml:space="preserve"> abuse to ensure the child and parent/care</w:t>
      </w:r>
      <w:r w:rsidR="00F87C74" w:rsidRPr="00DB7C3A">
        <w:rPr>
          <w:rFonts w:ascii="Aptos" w:hAnsi="Aptos"/>
        </w:rPr>
        <w:t>r and/or sibling</w:t>
      </w:r>
      <w:r w:rsidRPr="00DB7C3A">
        <w:rPr>
          <w:rFonts w:ascii="Aptos" w:hAnsi="Aptos"/>
        </w:rPr>
        <w:t xml:space="preserve"> is supported and protected</w:t>
      </w:r>
      <w:r w:rsidR="00483194" w:rsidRPr="00DB7C3A">
        <w:rPr>
          <w:rFonts w:ascii="Aptos" w:hAnsi="Aptos"/>
        </w:rPr>
        <w:t>, including considering a referral o</w:t>
      </w:r>
      <w:r w:rsidR="00AC3103" w:rsidRPr="00DB7C3A">
        <w:rPr>
          <w:rFonts w:ascii="Aptos" w:hAnsi="Aptos"/>
        </w:rPr>
        <w:t>r</w:t>
      </w:r>
      <w:r w:rsidR="00483194" w:rsidRPr="00DB7C3A">
        <w:rPr>
          <w:rFonts w:ascii="Aptos" w:hAnsi="Aptos"/>
        </w:rPr>
        <w:t xml:space="preserve"> signposting to </w:t>
      </w:r>
      <w:hyperlink r:id="rId17" w:history="1">
        <w:r w:rsidR="00483194" w:rsidRPr="00DB7C3A">
          <w:rPr>
            <w:rStyle w:val="Hyperlink"/>
            <w:rFonts w:ascii="Aptos" w:hAnsi="Aptos"/>
            <w:color w:val="auto"/>
          </w:rPr>
          <w:t>Capa First Response</w:t>
        </w:r>
      </w:hyperlink>
      <w:r w:rsidR="006C4B57" w:rsidRPr="00DB7C3A">
        <w:rPr>
          <w:rFonts w:ascii="Aptos" w:hAnsi="Aptos"/>
        </w:rPr>
        <w:t xml:space="preserve">. </w:t>
      </w:r>
    </w:p>
    <w:p w14:paraId="1041458A" w14:textId="4EE865F8" w:rsidR="00C6265E" w:rsidRPr="00DB7C3A" w:rsidRDefault="00C6265E">
      <w:pPr>
        <w:pStyle w:val="NoSpacing"/>
        <w:numPr>
          <w:ilvl w:val="1"/>
          <w:numId w:val="22"/>
        </w:numPr>
        <w:spacing w:before="100" w:beforeAutospacing="1" w:after="240"/>
        <w:rPr>
          <w:rFonts w:ascii="Aptos" w:hAnsi="Aptos" w:cs="Arial"/>
          <w:color w:val="000000" w:themeColor="text1"/>
        </w:rPr>
      </w:pPr>
      <w:r w:rsidRPr="00DB7C3A">
        <w:rPr>
          <w:rFonts w:ascii="Aptos" w:hAnsi="Aptos" w:cs="Arial"/>
          <w:color w:val="000000" w:themeColor="text1"/>
        </w:rPr>
        <w:lastRenderedPageBreak/>
        <w:t xml:space="preserve">We will work with parents to build an understanding of the school’s responsibilities to ensure the welfare of all children, including the need </w:t>
      </w:r>
      <w:r w:rsidR="00522022" w:rsidRPr="00DB7C3A">
        <w:rPr>
          <w:rFonts w:ascii="Aptos" w:hAnsi="Aptos" w:cs="Arial"/>
          <w:color w:val="000000" w:themeColor="text1"/>
        </w:rPr>
        <w:t>to make</w:t>
      </w:r>
      <w:r w:rsidRPr="00DB7C3A">
        <w:rPr>
          <w:rFonts w:ascii="Aptos" w:hAnsi="Aptos" w:cs="Arial"/>
          <w:color w:val="000000" w:themeColor="text1"/>
        </w:rPr>
        <w:t xml:space="preserve"> referrals to other agencies</w:t>
      </w:r>
      <w:r w:rsidR="009B5F5E" w:rsidRPr="00DB7C3A">
        <w:rPr>
          <w:rFonts w:ascii="Aptos" w:hAnsi="Aptos" w:cs="Arial"/>
          <w:color w:val="000000" w:themeColor="text1"/>
        </w:rPr>
        <w:t xml:space="preserve"> </w:t>
      </w:r>
      <w:r w:rsidRPr="00DB7C3A">
        <w:rPr>
          <w:rFonts w:ascii="Aptos" w:hAnsi="Aptos" w:cs="Arial"/>
          <w:color w:val="000000" w:themeColor="text1"/>
        </w:rPr>
        <w:t>in some situations.</w:t>
      </w:r>
    </w:p>
    <w:p w14:paraId="3214AE44" w14:textId="46A3201F" w:rsidR="001A7950" w:rsidRPr="00DB7C3A" w:rsidRDefault="001A7950" w:rsidP="001A7950">
      <w:pPr>
        <w:pStyle w:val="Heading1"/>
        <w:spacing w:before="100" w:after="240"/>
        <w:rPr>
          <w:rFonts w:ascii="Aptos" w:hAnsi="Aptos"/>
        </w:rPr>
      </w:pPr>
      <w:bookmarkStart w:id="36" w:name="_Toc236145365"/>
      <w:bookmarkStart w:id="37" w:name="_Toc239148661"/>
      <w:r w:rsidRPr="00DB7C3A">
        <w:rPr>
          <w:rFonts w:ascii="Aptos" w:hAnsi="Aptos"/>
        </w:rPr>
        <w:t>3. Scope</w:t>
      </w:r>
      <w:bookmarkEnd w:id="36"/>
      <w:bookmarkEnd w:id="37"/>
      <w:r w:rsidRPr="00DB7C3A">
        <w:rPr>
          <w:rFonts w:ascii="Aptos" w:hAnsi="Aptos"/>
          <w:color w:val="000000" w:themeColor="text1"/>
        </w:rPr>
        <w:t xml:space="preserve"> </w:t>
      </w:r>
    </w:p>
    <w:p w14:paraId="01EA47EB" w14:textId="199369B6" w:rsidR="00F12007" w:rsidRPr="00DB7C3A" w:rsidRDefault="004B1B06">
      <w:pPr>
        <w:pStyle w:val="NoSpacing"/>
        <w:numPr>
          <w:ilvl w:val="1"/>
          <w:numId w:val="23"/>
        </w:numPr>
        <w:spacing w:before="100" w:beforeAutospacing="1" w:after="240"/>
        <w:rPr>
          <w:rFonts w:ascii="Aptos" w:hAnsi="Aptos" w:cs="Arial"/>
          <w:color w:val="000000" w:themeColor="text1"/>
        </w:rPr>
      </w:pPr>
      <w:r w:rsidRPr="00DB7C3A">
        <w:rPr>
          <w:rFonts w:ascii="Aptos" w:hAnsi="Aptos" w:cs="Arial"/>
          <w:color w:val="000000" w:themeColor="text1"/>
        </w:rPr>
        <w:t xml:space="preserve">This policy applies to </w:t>
      </w:r>
      <w:r w:rsidR="00442FE9" w:rsidRPr="00DB7C3A">
        <w:rPr>
          <w:rFonts w:ascii="Aptos" w:hAnsi="Aptos" w:cs="Arial"/>
          <w:color w:val="000000" w:themeColor="text1"/>
        </w:rPr>
        <w:t xml:space="preserve">children under the age of 18 years. </w:t>
      </w:r>
      <w:r w:rsidR="00C6265E" w:rsidRPr="00DB7C3A">
        <w:rPr>
          <w:rFonts w:ascii="Aptos" w:hAnsi="Aptos" w:cs="Arial"/>
          <w:color w:val="000000" w:themeColor="text1"/>
        </w:rPr>
        <w:t xml:space="preserve">In line with the law, this policy defines a child as anyone </w:t>
      </w:r>
      <w:r w:rsidR="00284DD2" w:rsidRPr="00DB7C3A">
        <w:rPr>
          <w:rFonts w:ascii="Aptos" w:hAnsi="Aptos" w:cs="Arial"/>
          <w:color w:val="000000" w:themeColor="text1"/>
        </w:rPr>
        <w:t>who ha</w:t>
      </w:r>
      <w:r w:rsidR="009840EB" w:rsidRPr="00DB7C3A">
        <w:rPr>
          <w:rFonts w:ascii="Aptos" w:hAnsi="Aptos" w:cs="Arial"/>
          <w:color w:val="000000" w:themeColor="text1"/>
        </w:rPr>
        <w:t>s</w:t>
      </w:r>
      <w:r w:rsidR="00284DD2" w:rsidRPr="00DB7C3A">
        <w:rPr>
          <w:rFonts w:ascii="Aptos" w:hAnsi="Aptos" w:cs="Arial"/>
          <w:color w:val="000000" w:themeColor="text1"/>
        </w:rPr>
        <w:t xml:space="preserve"> not yet reached their 18th birthday</w:t>
      </w:r>
      <w:r w:rsidR="00775742" w:rsidRPr="00DB7C3A">
        <w:rPr>
          <w:rFonts w:ascii="Aptos" w:hAnsi="Aptos" w:cs="Arial"/>
          <w:color w:val="000000" w:themeColor="text1"/>
        </w:rPr>
        <w:t>.</w:t>
      </w:r>
    </w:p>
    <w:p w14:paraId="5261ECEB" w14:textId="0E7ED7FF" w:rsidR="00F12007" w:rsidRPr="00DB7C3A" w:rsidRDefault="004C6171">
      <w:pPr>
        <w:pStyle w:val="NoSpacing"/>
        <w:numPr>
          <w:ilvl w:val="1"/>
          <w:numId w:val="23"/>
        </w:numPr>
        <w:spacing w:before="100" w:beforeAutospacing="1" w:after="240"/>
        <w:rPr>
          <w:rFonts w:ascii="Aptos" w:hAnsi="Aptos" w:cs="Arial"/>
          <w:color w:val="000000" w:themeColor="text1"/>
        </w:rPr>
      </w:pPr>
      <w:r w:rsidRPr="00DB7C3A">
        <w:rPr>
          <w:rFonts w:ascii="Aptos" w:hAnsi="Aptos" w:cs="Arial"/>
          <w:color w:val="000000" w:themeColor="text1"/>
        </w:rPr>
        <w:t xml:space="preserve">This policy </w:t>
      </w:r>
      <w:r w:rsidR="00842745" w:rsidRPr="00DB7C3A">
        <w:rPr>
          <w:rFonts w:ascii="Aptos" w:hAnsi="Aptos" w:cs="Arial"/>
          <w:color w:val="000000" w:themeColor="text1"/>
        </w:rPr>
        <w:t xml:space="preserve">explains how the school will </w:t>
      </w:r>
      <w:r w:rsidR="00F87C74" w:rsidRPr="00DB7C3A">
        <w:rPr>
          <w:rFonts w:ascii="Aptos" w:hAnsi="Aptos" w:cs="Arial"/>
          <w:color w:val="000000" w:themeColor="text1"/>
        </w:rPr>
        <w:t>fulfil its safeguarding responsibilities</w:t>
      </w:r>
      <w:r w:rsidR="00C6265E" w:rsidRPr="00DB7C3A">
        <w:rPr>
          <w:rFonts w:ascii="Aptos" w:hAnsi="Aptos" w:cs="Arial"/>
          <w:color w:val="000000" w:themeColor="text1"/>
        </w:rPr>
        <w:t xml:space="preserve"> and promot</w:t>
      </w:r>
      <w:r w:rsidR="00D113DF" w:rsidRPr="00DB7C3A">
        <w:rPr>
          <w:rFonts w:ascii="Aptos" w:hAnsi="Aptos" w:cs="Arial"/>
          <w:color w:val="000000" w:themeColor="text1"/>
        </w:rPr>
        <w:t>e</w:t>
      </w:r>
      <w:r w:rsidR="00C6265E" w:rsidRPr="00DB7C3A">
        <w:rPr>
          <w:rFonts w:ascii="Aptos" w:hAnsi="Aptos" w:cs="Arial"/>
          <w:color w:val="000000" w:themeColor="text1"/>
        </w:rPr>
        <w:t xml:space="preserve"> the welfare of children</w:t>
      </w:r>
      <w:r w:rsidR="00AD7470" w:rsidRPr="00DB7C3A">
        <w:rPr>
          <w:rFonts w:ascii="Aptos" w:hAnsi="Aptos" w:cs="Arial"/>
          <w:color w:val="000000" w:themeColor="text1"/>
        </w:rPr>
        <w:t>.</w:t>
      </w:r>
    </w:p>
    <w:p w14:paraId="1638BDC9" w14:textId="331F49E0" w:rsidR="00C6265E" w:rsidRPr="00DB7C3A" w:rsidRDefault="00AD7470">
      <w:pPr>
        <w:pStyle w:val="NoSpacing"/>
        <w:numPr>
          <w:ilvl w:val="1"/>
          <w:numId w:val="23"/>
        </w:numPr>
        <w:spacing w:before="100" w:beforeAutospacing="1" w:after="240"/>
        <w:rPr>
          <w:rFonts w:ascii="Aptos" w:hAnsi="Aptos" w:cs="Arial"/>
          <w:color w:val="000000" w:themeColor="text1"/>
        </w:rPr>
      </w:pPr>
      <w:r w:rsidRPr="00DB7C3A">
        <w:rPr>
          <w:rFonts w:ascii="Aptos" w:hAnsi="Aptos" w:cs="Arial"/>
          <w:color w:val="000000" w:themeColor="text1"/>
        </w:rPr>
        <w:t xml:space="preserve">Safeguarding is </w:t>
      </w:r>
      <w:r w:rsidR="00C6265E" w:rsidRPr="00DB7C3A">
        <w:rPr>
          <w:rFonts w:ascii="Aptos" w:hAnsi="Aptos" w:cs="Arial"/>
          <w:color w:val="000000" w:themeColor="text1"/>
        </w:rPr>
        <w:t>defined as</w:t>
      </w:r>
      <w:r w:rsidR="008937A5" w:rsidRPr="00DB7C3A">
        <w:rPr>
          <w:rFonts w:ascii="Aptos" w:hAnsi="Aptos" w:cs="Arial"/>
          <w:color w:val="000000" w:themeColor="text1"/>
        </w:rPr>
        <w:t>:</w:t>
      </w:r>
    </w:p>
    <w:p w14:paraId="13210A0C" w14:textId="1B387395" w:rsidR="00757062" w:rsidRPr="00DB7C3A" w:rsidRDefault="00C6265E">
      <w:pPr>
        <w:pStyle w:val="NoSpacing"/>
        <w:numPr>
          <w:ilvl w:val="0"/>
          <w:numId w:val="8"/>
        </w:numPr>
        <w:spacing w:before="100" w:beforeAutospacing="1" w:after="240"/>
        <w:rPr>
          <w:rFonts w:ascii="Aptos" w:hAnsi="Aptos" w:cs="Arial"/>
          <w:color w:val="000000" w:themeColor="text1"/>
        </w:rPr>
      </w:pPr>
      <w:r w:rsidRPr="00DB7C3A">
        <w:rPr>
          <w:rFonts w:ascii="Aptos" w:hAnsi="Aptos" w:cs="Arial"/>
          <w:color w:val="000000" w:themeColor="text1"/>
        </w:rPr>
        <w:t>P</w:t>
      </w:r>
      <w:r w:rsidR="00757062" w:rsidRPr="00DB7C3A">
        <w:rPr>
          <w:rFonts w:ascii="Aptos" w:hAnsi="Aptos" w:cs="Arial"/>
          <w:color w:val="000000" w:themeColor="text1"/>
        </w:rPr>
        <w:t>roviding help and support to meet the needs of children as soon as problems emerge.</w:t>
      </w:r>
    </w:p>
    <w:p w14:paraId="19D58A42" w14:textId="451A5A71" w:rsidR="00C6265E" w:rsidRPr="00DB7C3A" w:rsidRDefault="00757062">
      <w:pPr>
        <w:pStyle w:val="NoSpacing"/>
        <w:numPr>
          <w:ilvl w:val="0"/>
          <w:numId w:val="8"/>
        </w:numPr>
        <w:spacing w:before="100" w:beforeAutospacing="1" w:after="240"/>
        <w:rPr>
          <w:rFonts w:ascii="Aptos" w:hAnsi="Aptos" w:cs="Arial"/>
          <w:color w:val="000000" w:themeColor="text1"/>
        </w:rPr>
      </w:pPr>
      <w:r w:rsidRPr="00DB7C3A">
        <w:rPr>
          <w:rFonts w:ascii="Aptos" w:hAnsi="Aptos" w:cs="Arial"/>
          <w:color w:val="000000" w:themeColor="text1"/>
        </w:rPr>
        <w:t>P</w:t>
      </w:r>
      <w:r w:rsidR="00C6265E" w:rsidRPr="00DB7C3A">
        <w:rPr>
          <w:rFonts w:ascii="Aptos" w:hAnsi="Aptos" w:cs="Arial"/>
          <w:color w:val="000000" w:themeColor="text1"/>
        </w:rPr>
        <w:t>rotecting children from maltreatment</w:t>
      </w:r>
      <w:r w:rsidRPr="00DB7C3A">
        <w:rPr>
          <w:rFonts w:ascii="Aptos" w:hAnsi="Aptos" w:cs="Arial"/>
          <w:color w:val="000000" w:themeColor="text1"/>
        </w:rPr>
        <w:t>, whether that is within or outside the home, including online</w:t>
      </w:r>
      <w:r w:rsidR="00087EED" w:rsidRPr="00DB7C3A">
        <w:rPr>
          <w:rFonts w:ascii="Aptos" w:hAnsi="Aptos" w:cs="Arial"/>
          <w:color w:val="000000" w:themeColor="text1"/>
        </w:rPr>
        <w:t>.</w:t>
      </w:r>
    </w:p>
    <w:p w14:paraId="3025CF55" w14:textId="6E6DCBB6" w:rsidR="00C6265E" w:rsidRPr="00DB7C3A" w:rsidRDefault="00C6265E">
      <w:pPr>
        <w:pStyle w:val="NoSpacing"/>
        <w:numPr>
          <w:ilvl w:val="0"/>
          <w:numId w:val="8"/>
        </w:numPr>
        <w:spacing w:before="100" w:beforeAutospacing="1" w:after="240"/>
        <w:rPr>
          <w:rFonts w:ascii="Aptos" w:hAnsi="Aptos" w:cs="Arial"/>
          <w:color w:val="000000" w:themeColor="text1"/>
        </w:rPr>
      </w:pPr>
      <w:r w:rsidRPr="00DB7C3A">
        <w:rPr>
          <w:rFonts w:ascii="Aptos" w:hAnsi="Aptos" w:cs="Arial"/>
          <w:color w:val="000000" w:themeColor="text1"/>
        </w:rPr>
        <w:t>Preventing impairment of children’s mental and physical health or development</w:t>
      </w:r>
      <w:r w:rsidR="00087EED" w:rsidRPr="00DB7C3A">
        <w:rPr>
          <w:rFonts w:ascii="Aptos" w:hAnsi="Aptos" w:cs="Arial"/>
          <w:color w:val="000000" w:themeColor="text1"/>
        </w:rPr>
        <w:t>.</w:t>
      </w:r>
    </w:p>
    <w:p w14:paraId="358FC30D" w14:textId="052CF909" w:rsidR="00C6265E" w:rsidRPr="00DB7C3A" w:rsidRDefault="00C6265E">
      <w:pPr>
        <w:pStyle w:val="NoSpacing"/>
        <w:numPr>
          <w:ilvl w:val="0"/>
          <w:numId w:val="8"/>
        </w:numPr>
        <w:spacing w:before="100" w:beforeAutospacing="1" w:after="240"/>
        <w:rPr>
          <w:rFonts w:ascii="Aptos" w:hAnsi="Aptos" w:cs="Arial"/>
          <w:color w:val="000000" w:themeColor="text1"/>
        </w:rPr>
      </w:pPr>
      <w:r w:rsidRPr="00DB7C3A">
        <w:rPr>
          <w:rFonts w:ascii="Aptos" w:hAnsi="Aptos" w:cs="Arial"/>
          <w:color w:val="000000" w:themeColor="text1"/>
        </w:rPr>
        <w:t>Ensuring that children grow up in circumstances consistent with the provision of safe and effective care</w:t>
      </w:r>
      <w:r w:rsidR="00087EED" w:rsidRPr="00DB7C3A">
        <w:rPr>
          <w:rFonts w:ascii="Aptos" w:hAnsi="Aptos" w:cs="Arial"/>
          <w:color w:val="000000" w:themeColor="text1"/>
        </w:rPr>
        <w:t>.</w:t>
      </w:r>
    </w:p>
    <w:p w14:paraId="2D7E5E87" w14:textId="77777777" w:rsidR="00023882" w:rsidRPr="00DB7C3A" w:rsidRDefault="00C6265E">
      <w:pPr>
        <w:pStyle w:val="NoSpacing"/>
        <w:numPr>
          <w:ilvl w:val="0"/>
          <w:numId w:val="8"/>
        </w:numPr>
        <w:spacing w:before="100" w:beforeAutospacing="1" w:after="240"/>
        <w:rPr>
          <w:rFonts w:ascii="Aptos" w:hAnsi="Aptos" w:cs="Arial"/>
          <w:color w:val="000000" w:themeColor="text1"/>
        </w:rPr>
      </w:pPr>
      <w:r w:rsidRPr="00DB7C3A">
        <w:rPr>
          <w:rFonts w:ascii="Aptos" w:hAnsi="Aptos" w:cs="Arial"/>
          <w:color w:val="000000" w:themeColor="text1"/>
        </w:rPr>
        <w:t>Taking action to enable children to have the best outcomes</w:t>
      </w:r>
      <w:r w:rsidR="00087EED" w:rsidRPr="00DB7C3A">
        <w:rPr>
          <w:rFonts w:ascii="Aptos" w:hAnsi="Aptos" w:cs="Arial"/>
          <w:color w:val="000000" w:themeColor="text1"/>
        </w:rPr>
        <w:t>.</w:t>
      </w:r>
    </w:p>
    <w:p w14:paraId="197C3C5F" w14:textId="146ED42F" w:rsidR="00023882" w:rsidRPr="00DB7C3A" w:rsidRDefault="00D113DF">
      <w:pPr>
        <w:pStyle w:val="NoSpacing"/>
        <w:numPr>
          <w:ilvl w:val="1"/>
          <w:numId w:val="23"/>
        </w:numPr>
        <w:spacing w:before="100" w:beforeAutospacing="1" w:after="240"/>
        <w:rPr>
          <w:rFonts w:ascii="Aptos" w:hAnsi="Aptos" w:cs="Arial"/>
          <w:color w:val="000000" w:themeColor="text1"/>
        </w:rPr>
      </w:pPr>
      <w:r w:rsidRPr="00DB7C3A">
        <w:rPr>
          <w:rFonts w:ascii="Aptos" w:hAnsi="Aptos" w:cs="Arial"/>
          <w:color w:val="000000" w:themeColor="text1"/>
        </w:rPr>
        <w:t xml:space="preserve">This policy explains how </w:t>
      </w:r>
      <w:r w:rsidR="007303E5" w:rsidRPr="00DB7C3A">
        <w:rPr>
          <w:rFonts w:ascii="Aptos" w:hAnsi="Aptos" w:cs="Arial"/>
          <w:color w:val="000000" w:themeColor="text1"/>
        </w:rPr>
        <w:t xml:space="preserve">the school will </w:t>
      </w:r>
      <w:r w:rsidR="00E616A3" w:rsidRPr="00DB7C3A">
        <w:rPr>
          <w:rFonts w:ascii="Aptos" w:hAnsi="Aptos" w:cs="Arial"/>
          <w:color w:val="000000" w:themeColor="text1"/>
        </w:rPr>
        <w:t>carry out</w:t>
      </w:r>
      <w:r w:rsidR="007303E5" w:rsidRPr="00DB7C3A">
        <w:rPr>
          <w:rFonts w:ascii="Aptos" w:hAnsi="Aptos" w:cs="Arial"/>
          <w:color w:val="000000" w:themeColor="text1"/>
        </w:rPr>
        <w:t xml:space="preserve"> its child protection responsibilities. </w:t>
      </w:r>
    </w:p>
    <w:p w14:paraId="6500257A" w14:textId="77777777" w:rsidR="00023882" w:rsidRPr="00DB7C3A" w:rsidRDefault="00C6265E">
      <w:pPr>
        <w:pStyle w:val="NoSpacing"/>
        <w:numPr>
          <w:ilvl w:val="1"/>
          <w:numId w:val="23"/>
        </w:numPr>
        <w:spacing w:before="100" w:beforeAutospacing="1" w:after="240"/>
        <w:rPr>
          <w:rFonts w:ascii="Aptos" w:hAnsi="Aptos" w:cs="Arial"/>
          <w:color w:val="000000" w:themeColor="text1"/>
        </w:rPr>
      </w:pPr>
      <w:r w:rsidRPr="00DB7C3A">
        <w:rPr>
          <w:rFonts w:ascii="Aptos" w:hAnsi="Aptos" w:cs="Arial"/>
          <w:color w:val="000000" w:themeColor="text1"/>
        </w:rPr>
        <w:t>Child protection is the activity that is undertaken to protect specific children who are suffering, or are likely to suffer, significant harm.</w:t>
      </w:r>
    </w:p>
    <w:p w14:paraId="08A4D924" w14:textId="1615A5D0" w:rsidR="00023882" w:rsidRPr="00DB7C3A" w:rsidRDefault="00C6265E">
      <w:pPr>
        <w:pStyle w:val="NoSpacing"/>
        <w:numPr>
          <w:ilvl w:val="1"/>
          <w:numId w:val="23"/>
        </w:numPr>
        <w:spacing w:before="100" w:beforeAutospacing="1" w:after="240"/>
        <w:rPr>
          <w:rFonts w:ascii="Aptos" w:hAnsi="Aptos" w:cs="Arial"/>
          <w:color w:val="000000" w:themeColor="text1"/>
        </w:rPr>
      </w:pPr>
      <w:r w:rsidRPr="00DB7C3A">
        <w:rPr>
          <w:rFonts w:ascii="Aptos" w:hAnsi="Aptos" w:cs="Arial"/>
          <w:color w:val="000000" w:themeColor="text1"/>
        </w:rPr>
        <w:t xml:space="preserve">This policy applies to all adults engaged in any activity at the school, including all permanent, temporary and support staff, governors, </w:t>
      </w:r>
      <w:r w:rsidR="006F54F8" w:rsidRPr="00DB7C3A">
        <w:rPr>
          <w:rFonts w:ascii="Aptos" w:hAnsi="Aptos" w:cs="Arial"/>
          <w:color w:val="000000" w:themeColor="text1"/>
        </w:rPr>
        <w:t xml:space="preserve">trainee teachers, </w:t>
      </w:r>
      <w:r w:rsidRPr="00DB7C3A">
        <w:rPr>
          <w:rFonts w:ascii="Aptos" w:hAnsi="Aptos" w:cs="Arial"/>
          <w:color w:val="000000" w:themeColor="text1"/>
        </w:rPr>
        <w:t>volunteers, contractors and external service or activity providers</w:t>
      </w:r>
      <w:r w:rsidR="006C4B57" w:rsidRPr="00DB7C3A">
        <w:rPr>
          <w:rFonts w:ascii="Aptos" w:hAnsi="Aptos" w:cs="Arial"/>
          <w:color w:val="000000" w:themeColor="text1"/>
        </w:rPr>
        <w:t xml:space="preserve">. </w:t>
      </w:r>
      <w:r w:rsidRPr="00DB7C3A">
        <w:rPr>
          <w:rFonts w:ascii="Aptos" w:hAnsi="Aptos" w:cs="Arial"/>
          <w:color w:val="000000" w:themeColor="text1"/>
        </w:rPr>
        <w:t>Within this document the term ‘staff’ will be used to denote those adults, specified within the previous sentence.</w:t>
      </w:r>
    </w:p>
    <w:p w14:paraId="796BDC9C" w14:textId="260FA178" w:rsidR="00023882" w:rsidRPr="00DB7C3A" w:rsidRDefault="00023882" w:rsidP="00023882">
      <w:pPr>
        <w:pStyle w:val="Heading1"/>
        <w:spacing w:before="100" w:after="240"/>
        <w:rPr>
          <w:rFonts w:ascii="Aptos" w:hAnsi="Aptos"/>
        </w:rPr>
      </w:pPr>
      <w:bookmarkStart w:id="38" w:name="_Toc236145366"/>
      <w:bookmarkStart w:id="39" w:name="_Toc239148662"/>
      <w:r w:rsidRPr="00DB7C3A">
        <w:rPr>
          <w:rFonts w:ascii="Aptos" w:hAnsi="Aptos"/>
        </w:rPr>
        <w:t xml:space="preserve">4. Roles and </w:t>
      </w:r>
      <w:r w:rsidR="00B025E7" w:rsidRPr="00DB7C3A">
        <w:rPr>
          <w:rFonts w:ascii="Aptos" w:hAnsi="Aptos"/>
        </w:rPr>
        <w:t>r</w:t>
      </w:r>
      <w:r w:rsidRPr="00DB7C3A">
        <w:rPr>
          <w:rFonts w:ascii="Aptos" w:hAnsi="Aptos"/>
        </w:rPr>
        <w:t>esponsibilities</w:t>
      </w:r>
      <w:bookmarkEnd w:id="38"/>
      <w:bookmarkEnd w:id="39"/>
      <w:r w:rsidRPr="00DB7C3A">
        <w:rPr>
          <w:rFonts w:ascii="Aptos" w:hAnsi="Aptos"/>
          <w:color w:val="000000" w:themeColor="text1"/>
        </w:rPr>
        <w:t xml:space="preserve"> </w:t>
      </w:r>
    </w:p>
    <w:p w14:paraId="34E40299" w14:textId="1BBCC9DC" w:rsidR="00BD0CA2" w:rsidRPr="00DB7C3A" w:rsidRDefault="002926E6">
      <w:pPr>
        <w:pStyle w:val="NoSpacing"/>
        <w:numPr>
          <w:ilvl w:val="1"/>
          <w:numId w:val="24"/>
        </w:numPr>
        <w:spacing w:before="100" w:beforeAutospacing="1" w:after="240"/>
        <w:rPr>
          <w:rFonts w:ascii="Aptos" w:hAnsi="Aptos" w:cs="Arial"/>
          <w:color w:val="000000" w:themeColor="text1"/>
        </w:rPr>
      </w:pPr>
      <w:r w:rsidRPr="00DB7C3A">
        <w:rPr>
          <w:rFonts w:ascii="Aptos" w:hAnsi="Aptos" w:cs="Arial"/>
          <w:color w:val="000000" w:themeColor="text1"/>
        </w:rPr>
        <w:lastRenderedPageBreak/>
        <w:t xml:space="preserve">The </w:t>
      </w:r>
      <w:r w:rsidR="002B6DB0" w:rsidRPr="00DB7C3A">
        <w:rPr>
          <w:rFonts w:ascii="Aptos" w:hAnsi="Aptos" w:cs="Arial"/>
          <w:color w:val="000000" w:themeColor="text1"/>
        </w:rPr>
        <w:t xml:space="preserve">Governing Board </w:t>
      </w:r>
      <w:r w:rsidR="00494C11" w:rsidRPr="00DB7C3A">
        <w:rPr>
          <w:rFonts w:ascii="Aptos" w:hAnsi="Aptos" w:cs="Arial"/>
          <w:color w:val="000000" w:themeColor="text1"/>
        </w:rPr>
        <w:t>will ensure:</w:t>
      </w:r>
    </w:p>
    <w:p w14:paraId="34F2D511" w14:textId="4CC30CC8" w:rsidR="00BD0CA2" w:rsidRPr="00DB7C3A" w:rsidRDefault="00A47667">
      <w:pPr>
        <w:pStyle w:val="NoSpacing"/>
        <w:numPr>
          <w:ilvl w:val="0"/>
          <w:numId w:val="18"/>
        </w:numPr>
        <w:spacing w:before="100" w:beforeAutospacing="1" w:after="240"/>
        <w:rPr>
          <w:rFonts w:ascii="Aptos" w:hAnsi="Aptos"/>
        </w:rPr>
      </w:pPr>
      <w:r w:rsidRPr="00DB7C3A">
        <w:rPr>
          <w:rFonts w:ascii="Aptos" w:hAnsi="Aptos"/>
        </w:rPr>
        <w:t>C</w:t>
      </w:r>
      <w:r w:rsidR="00BD0CA2" w:rsidRPr="00DB7C3A">
        <w:rPr>
          <w:rFonts w:ascii="Aptos" w:hAnsi="Aptos"/>
        </w:rPr>
        <w:t>ompliance with safeguarding legislation</w:t>
      </w:r>
      <w:r w:rsidR="008756CA" w:rsidRPr="00DB7C3A">
        <w:rPr>
          <w:rFonts w:ascii="Aptos" w:hAnsi="Aptos"/>
        </w:rPr>
        <w:t>.</w:t>
      </w:r>
    </w:p>
    <w:p w14:paraId="7218B680" w14:textId="71CE38E8" w:rsidR="00BD0CA2" w:rsidRPr="00DB7C3A" w:rsidRDefault="00A47667">
      <w:pPr>
        <w:pStyle w:val="NoSpacing"/>
        <w:numPr>
          <w:ilvl w:val="0"/>
          <w:numId w:val="18"/>
        </w:numPr>
        <w:spacing w:before="100" w:beforeAutospacing="1" w:after="240"/>
        <w:rPr>
          <w:rFonts w:ascii="Aptos" w:hAnsi="Aptos"/>
        </w:rPr>
      </w:pPr>
      <w:r w:rsidRPr="00DB7C3A">
        <w:rPr>
          <w:rFonts w:ascii="Aptos" w:hAnsi="Aptos"/>
        </w:rPr>
        <w:t>S</w:t>
      </w:r>
      <w:r w:rsidR="00BD0CA2" w:rsidRPr="00DB7C3A">
        <w:rPr>
          <w:rFonts w:ascii="Aptos" w:hAnsi="Aptos"/>
        </w:rPr>
        <w:t>afeguarding policies are reviewed annually</w:t>
      </w:r>
      <w:r w:rsidR="008756CA" w:rsidRPr="00DB7C3A">
        <w:rPr>
          <w:rFonts w:ascii="Aptos" w:hAnsi="Aptos"/>
        </w:rPr>
        <w:t>.</w:t>
      </w:r>
    </w:p>
    <w:p w14:paraId="148094AD" w14:textId="0F6A1DD6" w:rsidR="00BD0CA2" w:rsidRPr="00DB7C3A" w:rsidRDefault="00A47667">
      <w:pPr>
        <w:pStyle w:val="NoSpacing"/>
        <w:numPr>
          <w:ilvl w:val="0"/>
          <w:numId w:val="18"/>
        </w:numPr>
        <w:spacing w:before="100" w:beforeAutospacing="1" w:after="240"/>
        <w:rPr>
          <w:rFonts w:ascii="Aptos" w:hAnsi="Aptos"/>
        </w:rPr>
      </w:pPr>
      <w:r w:rsidRPr="00DB7C3A">
        <w:rPr>
          <w:rFonts w:ascii="Aptos" w:hAnsi="Aptos"/>
        </w:rPr>
        <w:t>S</w:t>
      </w:r>
      <w:r w:rsidR="00BD0CA2" w:rsidRPr="00DB7C3A">
        <w:rPr>
          <w:rFonts w:ascii="Aptos" w:hAnsi="Aptos"/>
        </w:rPr>
        <w:t>afeguarding is appropriately resourced</w:t>
      </w:r>
      <w:r w:rsidR="008756CA" w:rsidRPr="00DB7C3A">
        <w:rPr>
          <w:rFonts w:ascii="Aptos" w:hAnsi="Aptos"/>
        </w:rPr>
        <w:t>.</w:t>
      </w:r>
    </w:p>
    <w:p w14:paraId="3DA9D5C6" w14:textId="75075076" w:rsidR="00BD0CA2" w:rsidRPr="00DB7C3A" w:rsidRDefault="00A47667">
      <w:pPr>
        <w:pStyle w:val="NoSpacing"/>
        <w:numPr>
          <w:ilvl w:val="0"/>
          <w:numId w:val="18"/>
        </w:numPr>
        <w:spacing w:before="100" w:beforeAutospacing="1" w:after="240"/>
        <w:rPr>
          <w:rFonts w:ascii="Aptos" w:hAnsi="Aptos"/>
        </w:rPr>
      </w:pPr>
      <w:r w:rsidRPr="00DB7C3A">
        <w:rPr>
          <w:rFonts w:ascii="Aptos" w:hAnsi="Aptos"/>
        </w:rPr>
        <w:t>A</w:t>
      </w:r>
      <w:r w:rsidR="00BD0CA2" w:rsidRPr="00DB7C3A">
        <w:rPr>
          <w:rFonts w:ascii="Aptos" w:hAnsi="Aptos"/>
        </w:rPr>
        <w:t xml:space="preserve"> DSL and DDSL are appointed</w:t>
      </w:r>
      <w:r w:rsidR="008756CA" w:rsidRPr="00DB7C3A">
        <w:rPr>
          <w:rFonts w:ascii="Aptos" w:hAnsi="Aptos"/>
        </w:rPr>
        <w:t>.</w:t>
      </w:r>
    </w:p>
    <w:p w14:paraId="446BFA25" w14:textId="34A6C823" w:rsidR="00FA224B" w:rsidRPr="00DB7C3A" w:rsidRDefault="00A47667">
      <w:pPr>
        <w:pStyle w:val="NoSpacing"/>
        <w:numPr>
          <w:ilvl w:val="0"/>
          <w:numId w:val="18"/>
        </w:numPr>
        <w:spacing w:before="100" w:beforeAutospacing="1" w:after="240"/>
        <w:rPr>
          <w:rFonts w:ascii="Aptos" w:hAnsi="Aptos"/>
        </w:rPr>
      </w:pPr>
      <w:r w:rsidRPr="00DB7C3A">
        <w:rPr>
          <w:rFonts w:ascii="Aptos" w:hAnsi="Aptos"/>
        </w:rPr>
        <w:t>A</w:t>
      </w:r>
      <w:r w:rsidR="006F62D1" w:rsidRPr="00DB7C3A">
        <w:rPr>
          <w:rFonts w:ascii="Aptos" w:hAnsi="Aptos"/>
        </w:rPr>
        <w:t xml:space="preserve"> </w:t>
      </w:r>
      <w:r w:rsidR="00C875FF" w:rsidRPr="00DB7C3A">
        <w:rPr>
          <w:rFonts w:ascii="Aptos" w:hAnsi="Aptos"/>
        </w:rPr>
        <w:t>specific governor is appointed to take leadership responsibility for safeguarding arrangements</w:t>
      </w:r>
      <w:r w:rsidR="008756CA" w:rsidRPr="00DB7C3A">
        <w:rPr>
          <w:rFonts w:ascii="Aptos" w:hAnsi="Aptos"/>
        </w:rPr>
        <w:t>.</w:t>
      </w:r>
      <w:r w:rsidR="006F62D1" w:rsidRPr="00DB7C3A">
        <w:rPr>
          <w:rFonts w:ascii="Aptos" w:hAnsi="Aptos"/>
        </w:rPr>
        <w:t xml:space="preserve"> </w:t>
      </w:r>
    </w:p>
    <w:p w14:paraId="3157B5C1" w14:textId="7D58B78F" w:rsidR="0014356B" w:rsidRPr="00DB7C3A" w:rsidRDefault="00A47667">
      <w:pPr>
        <w:pStyle w:val="NoSpacing"/>
        <w:numPr>
          <w:ilvl w:val="0"/>
          <w:numId w:val="18"/>
        </w:numPr>
        <w:spacing w:before="100" w:beforeAutospacing="1" w:after="240"/>
        <w:rPr>
          <w:rFonts w:ascii="Aptos" w:hAnsi="Aptos"/>
        </w:rPr>
      </w:pPr>
      <w:r w:rsidRPr="00DB7C3A">
        <w:rPr>
          <w:rFonts w:ascii="Aptos" w:hAnsi="Aptos"/>
        </w:rPr>
        <w:t>S</w:t>
      </w:r>
      <w:r w:rsidR="0014356B" w:rsidRPr="00DB7C3A">
        <w:rPr>
          <w:rFonts w:ascii="Aptos" w:hAnsi="Aptos"/>
        </w:rPr>
        <w:t xml:space="preserve">taff </w:t>
      </w:r>
      <w:r w:rsidR="00F3393F" w:rsidRPr="00DB7C3A">
        <w:rPr>
          <w:rFonts w:ascii="Aptos" w:hAnsi="Aptos"/>
        </w:rPr>
        <w:t>and governors</w:t>
      </w:r>
      <w:r w:rsidR="00FA224B" w:rsidRPr="00DB7C3A">
        <w:rPr>
          <w:rFonts w:ascii="Aptos" w:hAnsi="Aptos"/>
        </w:rPr>
        <w:t xml:space="preserve"> </w:t>
      </w:r>
      <w:r w:rsidR="0014356B" w:rsidRPr="00DB7C3A">
        <w:rPr>
          <w:rFonts w:ascii="Aptos" w:hAnsi="Aptos"/>
        </w:rPr>
        <w:t xml:space="preserve">receive </w:t>
      </w:r>
      <w:r w:rsidR="00697522" w:rsidRPr="00DB7C3A">
        <w:rPr>
          <w:rFonts w:ascii="Aptos" w:hAnsi="Aptos"/>
        </w:rPr>
        <w:t xml:space="preserve">safeguarding training and </w:t>
      </w:r>
      <w:r w:rsidR="0014356B" w:rsidRPr="00DB7C3A">
        <w:rPr>
          <w:rFonts w:ascii="Aptos" w:hAnsi="Aptos"/>
        </w:rPr>
        <w:t xml:space="preserve">training for </w:t>
      </w:r>
      <w:r w:rsidR="00697522" w:rsidRPr="00DB7C3A">
        <w:rPr>
          <w:rFonts w:ascii="Aptos" w:hAnsi="Aptos"/>
        </w:rPr>
        <w:t xml:space="preserve">specific safeguarding related </w:t>
      </w:r>
      <w:r w:rsidR="00F3393F" w:rsidRPr="00DB7C3A">
        <w:rPr>
          <w:rFonts w:ascii="Aptos" w:hAnsi="Aptos"/>
        </w:rPr>
        <w:t>roles</w:t>
      </w:r>
      <w:r w:rsidR="008756CA" w:rsidRPr="00DB7C3A">
        <w:rPr>
          <w:rFonts w:ascii="Aptos" w:hAnsi="Aptos"/>
        </w:rPr>
        <w:t>.</w:t>
      </w:r>
    </w:p>
    <w:p w14:paraId="4DBC6D3F" w14:textId="4371403B" w:rsidR="00BD0CA2" w:rsidRPr="00DB7C3A" w:rsidRDefault="00A47667">
      <w:pPr>
        <w:pStyle w:val="NoSpacing"/>
        <w:numPr>
          <w:ilvl w:val="0"/>
          <w:numId w:val="18"/>
        </w:numPr>
        <w:spacing w:before="100" w:beforeAutospacing="1" w:after="240"/>
        <w:rPr>
          <w:rFonts w:ascii="Aptos" w:hAnsi="Aptos"/>
        </w:rPr>
      </w:pPr>
      <w:r w:rsidRPr="00DB7C3A">
        <w:rPr>
          <w:rFonts w:ascii="Aptos" w:hAnsi="Aptos"/>
        </w:rPr>
        <w:t>A</w:t>
      </w:r>
      <w:r w:rsidR="00BD0CA2" w:rsidRPr="00DB7C3A">
        <w:rPr>
          <w:rFonts w:ascii="Aptos" w:hAnsi="Aptos"/>
        </w:rPr>
        <w:t>ppropriate filtering and monitoring systems are in place</w:t>
      </w:r>
      <w:r w:rsidR="00F87C74" w:rsidRPr="00DB7C3A">
        <w:rPr>
          <w:rFonts w:ascii="Aptos" w:hAnsi="Aptos"/>
        </w:rPr>
        <w:t xml:space="preserve"> for the school computer system and internet connection</w:t>
      </w:r>
      <w:r w:rsidR="008756CA" w:rsidRPr="00DB7C3A">
        <w:rPr>
          <w:rFonts w:ascii="Aptos" w:hAnsi="Aptos"/>
        </w:rPr>
        <w:t>.</w:t>
      </w:r>
    </w:p>
    <w:p w14:paraId="56EDF7B8" w14:textId="059CEFA4" w:rsidR="00BD0CA2" w:rsidRPr="00DB7C3A" w:rsidRDefault="00A47667">
      <w:pPr>
        <w:pStyle w:val="NoSpacing"/>
        <w:numPr>
          <w:ilvl w:val="0"/>
          <w:numId w:val="18"/>
        </w:numPr>
        <w:spacing w:before="100" w:beforeAutospacing="1" w:after="240"/>
        <w:rPr>
          <w:rFonts w:ascii="Aptos" w:hAnsi="Aptos"/>
        </w:rPr>
      </w:pPr>
      <w:r w:rsidRPr="00DB7C3A">
        <w:rPr>
          <w:rFonts w:ascii="Aptos" w:hAnsi="Aptos"/>
        </w:rPr>
        <w:t>S</w:t>
      </w:r>
      <w:r w:rsidR="00BD0CA2" w:rsidRPr="00DB7C3A">
        <w:rPr>
          <w:rFonts w:ascii="Aptos" w:hAnsi="Aptos"/>
        </w:rPr>
        <w:t>afer recruitment procedures are followed</w:t>
      </w:r>
      <w:r w:rsidR="008756CA" w:rsidRPr="00DB7C3A">
        <w:rPr>
          <w:rFonts w:ascii="Aptos" w:hAnsi="Aptos"/>
        </w:rPr>
        <w:t>.</w:t>
      </w:r>
    </w:p>
    <w:p w14:paraId="58B27483" w14:textId="70A215C8" w:rsidR="0014356B" w:rsidRPr="00DB7C3A" w:rsidRDefault="00A47667">
      <w:pPr>
        <w:pStyle w:val="NoSpacing"/>
        <w:numPr>
          <w:ilvl w:val="0"/>
          <w:numId w:val="18"/>
        </w:numPr>
        <w:spacing w:before="100" w:beforeAutospacing="1" w:after="240"/>
        <w:rPr>
          <w:rFonts w:ascii="Aptos" w:hAnsi="Aptos" w:cs="Arial"/>
          <w:color w:val="000000" w:themeColor="text1"/>
        </w:rPr>
      </w:pPr>
      <w:r w:rsidRPr="00DB7C3A">
        <w:rPr>
          <w:rFonts w:ascii="Aptos" w:hAnsi="Aptos"/>
        </w:rPr>
        <w:t>S</w:t>
      </w:r>
      <w:r w:rsidR="0014356B" w:rsidRPr="00DB7C3A">
        <w:rPr>
          <w:rFonts w:ascii="Aptos" w:hAnsi="Aptos"/>
        </w:rPr>
        <w:t>afeguarding is a standing governance priority</w:t>
      </w:r>
      <w:r w:rsidR="008756CA" w:rsidRPr="00DB7C3A">
        <w:rPr>
          <w:rFonts w:ascii="Aptos" w:hAnsi="Aptos"/>
        </w:rPr>
        <w:t>.</w:t>
      </w:r>
    </w:p>
    <w:p w14:paraId="13E05C58" w14:textId="152A8422" w:rsidR="00751EC8" w:rsidRPr="00DB7C3A" w:rsidRDefault="00A47667">
      <w:pPr>
        <w:pStyle w:val="NoSpacing"/>
        <w:numPr>
          <w:ilvl w:val="0"/>
          <w:numId w:val="18"/>
        </w:numPr>
        <w:spacing w:before="100" w:beforeAutospacing="1" w:after="240"/>
        <w:rPr>
          <w:rFonts w:ascii="Aptos" w:hAnsi="Aptos" w:cs="Arial"/>
          <w:color w:val="000000" w:themeColor="text1"/>
        </w:rPr>
      </w:pPr>
      <w:r w:rsidRPr="00DB7C3A">
        <w:rPr>
          <w:rFonts w:ascii="Aptos" w:hAnsi="Aptos" w:cs="Arial"/>
          <w:color w:val="000000" w:themeColor="text1"/>
        </w:rPr>
        <w:t>S</w:t>
      </w:r>
      <w:r w:rsidR="00794F60" w:rsidRPr="00DB7C3A">
        <w:rPr>
          <w:rFonts w:ascii="Aptos" w:hAnsi="Aptos" w:cs="Arial"/>
          <w:color w:val="000000" w:themeColor="text1"/>
        </w:rPr>
        <w:t>afeguarding arrangements are fully embedded within the school’s ethos and reflected in the school’s day-to-day practice</w:t>
      </w:r>
      <w:r w:rsidR="008756CA" w:rsidRPr="00DB7C3A">
        <w:rPr>
          <w:rFonts w:ascii="Aptos" w:hAnsi="Aptos" w:cs="Arial"/>
          <w:color w:val="000000" w:themeColor="text1"/>
        </w:rPr>
        <w:t>.</w:t>
      </w:r>
      <w:r w:rsidR="00794F60" w:rsidRPr="00DB7C3A">
        <w:rPr>
          <w:rFonts w:ascii="Aptos" w:hAnsi="Aptos" w:cs="Arial"/>
          <w:color w:val="000000" w:themeColor="text1"/>
        </w:rPr>
        <w:t xml:space="preserve"> </w:t>
      </w:r>
    </w:p>
    <w:p w14:paraId="6A02ED08" w14:textId="77777777" w:rsidR="00F5274A" w:rsidRPr="00DB7C3A" w:rsidRDefault="00C6265E">
      <w:pPr>
        <w:pStyle w:val="NoSpacing"/>
        <w:numPr>
          <w:ilvl w:val="1"/>
          <w:numId w:val="24"/>
        </w:numPr>
        <w:spacing w:before="100" w:beforeAutospacing="1" w:after="240"/>
        <w:rPr>
          <w:rFonts w:ascii="Aptos" w:hAnsi="Aptos" w:cs="Arial"/>
          <w:color w:val="000000" w:themeColor="text1"/>
        </w:rPr>
      </w:pPr>
      <w:r w:rsidRPr="00DB7C3A">
        <w:rPr>
          <w:rFonts w:ascii="Aptos" w:hAnsi="Aptos" w:cs="Arial"/>
          <w:color w:val="000000" w:themeColor="text1"/>
        </w:rPr>
        <w:t xml:space="preserve">The </w:t>
      </w:r>
      <w:r w:rsidR="00903BCE" w:rsidRPr="00DB7C3A">
        <w:rPr>
          <w:rFonts w:ascii="Aptos" w:hAnsi="Aptos" w:cs="Arial"/>
          <w:color w:val="000000" w:themeColor="text1"/>
        </w:rPr>
        <w:t>Headteacher</w:t>
      </w:r>
      <w:r w:rsidR="002926E6" w:rsidRPr="00DB7C3A">
        <w:rPr>
          <w:rFonts w:ascii="Aptos" w:hAnsi="Aptos" w:cs="Arial"/>
          <w:color w:val="000000" w:themeColor="text1"/>
        </w:rPr>
        <w:t xml:space="preserve"> </w:t>
      </w:r>
      <w:r w:rsidR="001A6054" w:rsidRPr="00DB7C3A">
        <w:rPr>
          <w:rFonts w:ascii="Aptos" w:hAnsi="Aptos" w:cs="Arial"/>
          <w:color w:val="000000" w:themeColor="text1"/>
        </w:rPr>
        <w:t>will:</w:t>
      </w:r>
    </w:p>
    <w:p w14:paraId="7C6B2EE3" w14:textId="77777777" w:rsidR="00F5274A" w:rsidRPr="00DB7C3A" w:rsidRDefault="008756CA">
      <w:pPr>
        <w:pStyle w:val="NoSpacing"/>
        <w:numPr>
          <w:ilvl w:val="0"/>
          <w:numId w:val="49"/>
        </w:numPr>
        <w:spacing w:before="100" w:beforeAutospacing="1" w:after="240"/>
        <w:rPr>
          <w:rFonts w:ascii="Aptos" w:hAnsi="Aptos" w:cs="Arial"/>
          <w:color w:val="000000" w:themeColor="text1"/>
        </w:rPr>
      </w:pPr>
      <w:r w:rsidRPr="00DB7C3A">
        <w:rPr>
          <w:rFonts w:ascii="Aptos" w:hAnsi="Aptos"/>
        </w:rPr>
        <w:t>P</w:t>
      </w:r>
      <w:r w:rsidR="00F344EC" w:rsidRPr="00DB7C3A">
        <w:rPr>
          <w:rFonts w:ascii="Aptos" w:hAnsi="Aptos"/>
        </w:rPr>
        <w:t>romote safeguarding culture</w:t>
      </w:r>
      <w:r w:rsidR="00F5274A" w:rsidRPr="00DB7C3A">
        <w:rPr>
          <w:rFonts w:ascii="Aptos" w:hAnsi="Aptos"/>
        </w:rPr>
        <w:t>.</w:t>
      </w:r>
    </w:p>
    <w:p w14:paraId="62DCA358" w14:textId="77777777" w:rsidR="00F5274A" w:rsidRPr="00DB7C3A" w:rsidRDefault="008756CA">
      <w:pPr>
        <w:pStyle w:val="NoSpacing"/>
        <w:numPr>
          <w:ilvl w:val="0"/>
          <w:numId w:val="49"/>
        </w:numPr>
        <w:spacing w:before="100" w:beforeAutospacing="1" w:after="240"/>
        <w:rPr>
          <w:rFonts w:ascii="Aptos" w:hAnsi="Aptos" w:cs="Arial"/>
          <w:color w:val="000000" w:themeColor="text1"/>
        </w:rPr>
      </w:pPr>
      <w:r w:rsidRPr="00DB7C3A">
        <w:rPr>
          <w:rFonts w:ascii="Aptos" w:hAnsi="Aptos"/>
        </w:rPr>
        <w:t>E</w:t>
      </w:r>
      <w:r w:rsidR="00F344EC" w:rsidRPr="00DB7C3A">
        <w:rPr>
          <w:rFonts w:ascii="Aptos" w:hAnsi="Aptos"/>
        </w:rPr>
        <w:t>nsure policies are implemented</w:t>
      </w:r>
      <w:r w:rsidRPr="00DB7C3A">
        <w:rPr>
          <w:rFonts w:ascii="Aptos" w:hAnsi="Aptos"/>
        </w:rPr>
        <w:t>.</w:t>
      </w:r>
    </w:p>
    <w:p w14:paraId="18E34339" w14:textId="77777777" w:rsidR="00F5274A" w:rsidRPr="00DB7C3A" w:rsidRDefault="008756CA">
      <w:pPr>
        <w:pStyle w:val="NoSpacing"/>
        <w:numPr>
          <w:ilvl w:val="0"/>
          <w:numId w:val="49"/>
        </w:numPr>
        <w:spacing w:before="100" w:beforeAutospacing="1" w:after="240"/>
        <w:rPr>
          <w:rFonts w:ascii="Aptos" w:hAnsi="Aptos" w:cs="Arial"/>
          <w:color w:val="000000" w:themeColor="text1"/>
        </w:rPr>
      </w:pPr>
      <w:r w:rsidRPr="00DB7C3A">
        <w:rPr>
          <w:rFonts w:ascii="Aptos" w:hAnsi="Aptos"/>
        </w:rPr>
        <w:t>S</w:t>
      </w:r>
      <w:r w:rsidR="00F344EC" w:rsidRPr="00DB7C3A">
        <w:rPr>
          <w:rFonts w:ascii="Aptos" w:hAnsi="Aptos"/>
        </w:rPr>
        <w:t>upport the DSL and DDSL</w:t>
      </w:r>
      <w:r w:rsidRPr="00DB7C3A">
        <w:rPr>
          <w:rFonts w:ascii="Aptos" w:hAnsi="Aptos"/>
        </w:rPr>
        <w:t>.</w:t>
      </w:r>
    </w:p>
    <w:p w14:paraId="4FE0743E" w14:textId="77777777" w:rsidR="00F5274A" w:rsidRPr="00DB7C3A" w:rsidRDefault="008756CA">
      <w:pPr>
        <w:pStyle w:val="NoSpacing"/>
        <w:numPr>
          <w:ilvl w:val="0"/>
          <w:numId w:val="49"/>
        </w:numPr>
        <w:spacing w:before="100" w:beforeAutospacing="1" w:after="240"/>
        <w:rPr>
          <w:rFonts w:ascii="Aptos" w:hAnsi="Aptos" w:cs="Arial"/>
          <w:color w:val="000000" w:themeColor="text1"/>
        </w:rPr>
      </w:pPr>
      <w:r w:rsidRPr="00DB7C3A">
        <w:rPr>
          <w:rFonts w:ascii="Aptos" w:hAnsi="Aptos"/>
        </w:rPr>
        <w:t>E</w:t>
      </w:r>
      <w:r w:rsidR="00F344EC" w:rsidRPr="00DB7C3A">
        <w:rPr>
          <w:rFonts w:ascii="Aptos" w:hAnsi="Aptos"/>
        </w:rPr>
        <w:t>nsure staff training takes place</w:t>
      </w:r>
      <w:r w:rsidRPr="00DB7C3A">
        <w:rPr>
          <w:rFonts w:ascii="Aptos" w:hAnsi="Aptos"/>
        </w:rPr>
        <w:t>.</w:t>
      </w:r>
    </w:p>
    <w:p w14:paraId="77B63E4E" w14:textId="77777777" w:rsidR="00F5274A" w:rsidRPr="00DB7C3A" w:rsidRDefault="008756CA">
      <w:pPr>
        <w:pStyle w:val="NoSpacing"/>
        <w:numPr>
          <w:ilvl w:val="0"/>
          <w:numId w:val="49"/>
        </w:numPr>
        <w:spacing w:before="100" w:beforeAutospacing="1" w:after="240"/>
        <w:rPr>
          <w:rFonts w:ascii="Aptos" w:hAnsi="Aptos" w:cs="Arial"/>
          <w:color w:val="000000" w:themeColor="text1"/>
        </w:rPr>
      </w:pPr>
      <w:r w:rsidRPr="00DB7C3A">
        <w:rPr>
          <w:rFonts w:ascii="Aptos" w:hAnsi="Aptos"/>
        </w:rPr>
        <w:t>E</w:t>
      </w:r>
      <w:r w:rsidR="00F344EC" w:rsidRPr="00DB7C3A">
        <w:rPr>
          <w:rFonts w:ascii="Aptos" w:hAnsi="Aptos"/>
        </w:rPr>
        <w:t>nsure safeguarding concerns are addressed effectively</w:t>
      </w:r>
      <w:r w:rsidRPr="00DB7C3A">
        <w:rPr>
          <w:rFonts w:ascii="Aptos" w:hAnsi="Aptos"/>
        </w:rPr>
        <w:t>.</w:t>
      </w:r>
    </w:p>
    <w:p w14:paraId="74C3ADDD" w14:textId="0FC445CB" w:rsidR="003B2E1A" w:rsidRPr="00DB7C3A" w:rsidRDefault="008756CA">
      <w:pPr>
        <w:pStyle w:val="NoSpacing"/>
        <w:numPr>
          <w:ilvl w:val="0"/>
          <w:numId w:val="49"/>
        </w:numPr>
        <w:spacing w:before="100" w:beforeAutospacing="1" w:after="240"/>
        <w:rPr>
          <w:rFonts w:ascii="Aptos" w:hAnsi="Aptos" w:cs="Arial"/>
          <w:color w:val="000000" w:themeColor="text1"/>
        </w:rPr>
      </w:pPr>
      <w:r w:rsidRPr="00DB7C3A">
        <w:rPr>
          <w:rFonts w:ascii="Aptos" w:hAnsi="Aptos"/>
        </w:rPr>
        <w:t>E</w:t>
      </w:r>
      <w:r w:rsidR="00F344EC" w:rsidRPr="00DB7C3A">
        <w:rPr>
          <w:rFonts w:ascii="Aptos" w:hAnsi="Aptos"/>
        </w:rPr>
        <w:t>nsure concerns about adults’ conduct/behaviour are addressed effectively</w:t>
      </w:r>
      <w:r w:rsidR="00F87C74" w:rsidRPr="00DB7C3A">
        <w:rPr>
          <w:rFonts w:ascii="Aptos" w:hAnsi="Aptos"/>
        </w:rPr>
        <w:t xml:space="preserve"> and in line with statutory guidance</w:t>
      </w:r>
      <w:r w:rsidRPr="00DB7C3A">
        <w:rPr>
          <w:rFonts w:ascii="Aptos" w:hAnsi="Aptos"/>
        </w:rPr>
        <w:t>.</w:t>
      </w:r>
    </w:p>
    <w:p w14:paraId="690B98E5" w14:textId="77777777" w:rsidR="006A1E31" w:rsidRPr="00DB7C3A" w:rsidRDefault="00C6265E">
      <w:pPr>
        <w:pStyle w:val="NoSpacing"/>
        <w:numPr>
          <w:ilvl w:val="1"/>
          <w:numId w:val="24"/>
        </w:numPr>
        <w:spacing w:before="100" w:beforeAutospacing="1" w:after="240"/>
        <w:rPr>
          <w:rFonts w:ascii="Aptos" w:hAnsi="Aptos" w:cs="Arial"/>
          <w:color w:val="000000" w:themeColor="text1"/>
        </w:rPr>
      </w:pPr>
      <w:r w:rsidRPr="00DB7C3A">
        <w:rPr>
          <w:rFonts w:ascii="Aptos" w:hAnsi="Aptos" w:cs="Arial"/>
          <w:color w:val="000000" w:themeColor="text1"/>
        </w:rPr>
        <w:lastRenderedPageBreak/>
        <w:t>The DSL</w:t>
      </w:r>
      <w:r w:rsidR="007025C5" w:rsidRPr="00DB7C3A">
        <w:rPr>
          <w:rFonts w:ascii="Aptos" w:hAnsi="Aptos" w:cs="Arial"/>
          <w:color w:val="000000" w:themeColor="text1"/>
        </w:rPr>
        <w:t xml:space="preserve"> </w:t>
      </w:r>
      <w:r w:rsidRPr="00DB7C3A">
        <w:rPr>
          <w:rFonts w:ascii="Aptos" w:hAnsi="Aptos" w:cs="Arial"/>
          <w:color w:val="000000" w:themeColor="text1"/>
        </w:rPr>
        <w:t>will</w:t>
      </w:r>
      <w:r w:rsidR="00134522" w:rsidRPr="00DB7C3A">
        <w:rPr>
          <w:rFonts w:ascii="Aptos" w:hAnsi="Aptos" w:cs="Arial"/>
          <w:color w:val="000000" w:themeColor="text1"/>
        </w:rPr>
        <w:t xml:space="preserve"> fulfil their role as outlined in </w:t>
      </w:r>
      <w:r w:rsidR="007E5184" w:rsidRPr="00DB7C3A">
        <w:rPr>
          <w:rFonts w:ascii="Aptos" w:hAnsi="Aptos" w:cs="Arial"/>
          <w:color w:val="000000" w:themeColor="text1"/>
        </w:rPr>
        <w:t>Annex B of Keeping Children Safe in Education 2026</w:t>
      </w:r>
      <w:r w:rsidR="007C37DB" w:rsidRPr="00DB7C3A">
        <w:rPr>
          <w:rFonts w:ascii="Aptos" w:hAnsi="Aptos" w:cs="Arial"/>
          <w:color w:val="000000" w:themeColor="text1"/>
        </w:rPr>
        <w:t xml:space="preserve"> </w:t>
      </w:r>
      <w:r w:rsidR="001C5DFC" w:rsidRPr="00DB7C3A">
        <w:rPr>
          <w:rFonts w:ascii="Aptos" w:hAnsi="Aptos" w:cs="Arial"/>
          <w:color w:val="000000" w:themeColor="text1"/>
        </w:rPr>
        <w:t>and, as such, will</w:t>
      </w:r>
      <w:r w:rsidR="00F344EC" w:rsidRPr="00DB7C3A">
        <w:rPr>
          <w:rFonts w:ascii="Aptos" w:hAnsi="Aptos" w:cs="Arial"/>
          <w:color w:val="000000" w:themeColor="text1"/>
        </w:rPr>
        <w:t>:</w:t>
      </w:r>
      <w:r w:rsidR="005E5A85" w:rsidRPr="00DB7C3A">
        <w:rPr>
          <w:rFonts w:ascii="Aptos" w:hAnsi="Aptos" w:cs="Arial"/>
          <w:color w:val="000000" w:themeColor="text1"/>
        </w:rPr>
        <w:t xml:space="preserve"> </w:t>
      </w:r>
    </w:p>
    <w:p w14:paraId="4FA9AAF8" w14:textId="77777777" w:rsidR="006A1E31" w:rsidRPr="00DB7C3A" w:rsidRDefault="008756CA">
      <w:pPr>
        <w:pStyle w:val="NoSpacing"/>
        <w:numPr>
          <w:ilvl w:val="0"/>
          <w:numId w:val="50"/>
        </w:numPr>
        <w:spacing w:before="100" w:beforeAutospacing="1" w:after="240"/>
        <w:rPr>
          <w:rFonts w:ascii="Aptos" w:hAnsi="Aptos" w:cs="Arial"/>
          <w:color w:val="000000" w:themeColor="text1"/>
        </w:rPr>
      </w:pPr>
      <w:r w:rsidRPr="00DB7C3A">
        <w:rPr>
          <w:rFonts w:ascii="Aptos" w:hAnsi="Aptos" w:cs="Arial"/>
          <w:color w:val="000000" w:themeColor="text1"/>
        </w:rPr>
        <w:t>P</w:t>
      </w:r>
      <w:r w:rsidR="00F344EC" w:rsidRPr="00DB7C3A">
        <w:rPr>
          <w:rFonts w:ascii="Aptos" w:hAnsi="Aptos" w:cs="Arial"/>
          <w:color w:val="000000" w:themeColor="text1"/>
        </w:rPr>
        <w:t>rovide safeguarding leadership</w:t>
      </w:r>
      <w:r w:rsidRPr="00DB7C3A">
        <w:rPr>
          <w:rFonts w:ascii="Aptos" w:hAnsi="Aptos" w:cs="Arial"/>
          <w:color w:val="000000" w:themeColor="text1"/>
        </w:rPr>
        <w:t>.</w:t>
      </w:r>
      <w:r w:rsidR="005E5A85" w:rsidRPr="00DB7C3A">
        <w:rPr>
          <w:rFonts w:ascii="Aptos" w:hAnsi="Aptos" w:cs="Arial"/>
          <w:color w:val="000000" w:themeColor="text1"/>
        </w:rPr>
        <w:t xml:space="preserve"> </w:t>
      </w:r>
    </w:p>
    <w:p w14:paraId="265F2CFC" w14:textId="77777777" w:rsidR="006A1E31" w:rsidRPr="00DB7C3A" w:rsidRDefault="008756CA">
      <w:pPr>
        <w:pStyle w:val="NoSpacing"/>
        <w:numPr>
          <w:ilvl w:val="0"/>
          <w:numId w:val="50"/>
        </w:numPr>
        <w:spacing w:before="100" w:beforeAutospacing="1" w:after="240"/>
        <w:rPr>
          <w:rFonts w:ascii="Aptos" w:hAnsi="Aptos" w:cs="Arial"/>
          <w:color w:val="000000" w:themeColor="text1"/>
        </w:rPr>
      </w:pPr>
      <w:r w:rsidRPr="00DB7C3A">
        <w:rPr>
          <w:rFonts w:ascii="Aptos" w:hAnsi="Aptos" w:cs="Arial"/>
          <w:color w:val="000000" w:themeColor="text1"/>
        </w:rPr>
        <w:t>E</w:t>
      </w:r>
      <w:r w:rsidR="004B2977" w:rsidRPr="00DB7C3A">
        <w:rPr>
          <w:rFonts w:ascii="Aptos" w:hAnsi="Aptos" w:cs="Arial"/>
          <w:color w:val="000000" w:themeColor="text1"/>
        </w:rPr>
        <w:t xml:space="preserve">nsure the DSL or a DDSL is available </w:t>
      </w:r>
      <w:r w:rsidR="00C673E2" w:rsidRPr="00DB7C3A">
        <w:rPr>
          <w:rFonts w:ascii="Aptos" w:hAnsi="Aptos" w:cs="Arial"/>
          <w:color w:val="000000" w:themeColor="text1"/>
        </w:rPr>
        <w:t>during school hours and out of hours when an arranged school activity is taking place</w:t>
      </w:r>
      <w:r w:rsidR="004F7DDB" w:rsidRPr="00DB7C3A">
        <w:rPr>
          <w:rFonts w:ascii="Aptos" w:hAnsi="Aptos" w:cs="Arial"/>
          <w:color w:val="000000" w:themeColor="text1"/>
        </w:rPr>
        <w:t>, such as a</w:t>
      </w:r>
      <w:r w:rsidR="00C673E2" w:rsidRPr="00DB7C3A">
        <w:rPr>
          <w:rFonts w:ascii="Aptos" w:hAnsi="Aptos" w:cs="Arial"/>
          <w:color w:val="000000" w:themeColor="text1"/>
        </w:rPr>
        <w:t xml:space="preserve"> school trip</w:t>
      </w:r>
      <w:r w:rsidRPr="00DB7C3A">
        <w:rPr>
          <w:rFonts w:ascii="Aptos" w:hAnsi="Aptos" w:cs="Arial"/>
          <w:color w:val="000000" w:themeColor="text1"/>
        </w:rPr>
        <w:t>.</w:t>
      </w:r>
      <w:r w:rsidR="00EA4F83" w:rsidRPr="00DB7C3A">
        <w:rPr>
          <w:rFonts w:ascii="Aptos" w:hAnsi="Aptos" w:cs="Arial"/>
          <w:color w:val="000000" w:themeColor="text1"/>
        </w:rPr>
        <w:t xml:space="preserve"> </w:t>
      </w:r>
    </w:p>
    <w:p w14:paraId="1207AF79" w14:textId="77777777" w:rsidR="006A1E31" w:rsidRPr="00DB7C3A" w:rsidRDefault="008756CA">
      <w:pPr>
        <w:pStyle w:val="NoSpacing"/>
        <w:numPr>
          <w:ilvl w:val="0"/>
          <w:numId w:val="50"/>
        </w:numPr>
        <w:spacing w:before="100" w:beforeAutospacing="1" w:after="240"/>
        <w:rPr>
          <w:rFonts w:ascii="Aptos" w:hAnsi="Aptos" w:cs="Arial"/>
          <w:color w:val="000000" w:themeColor="text1"/>
        </w:rPr>
      </w:pPr>
      <w:r w:rsidRPr="00DB7C3A">
        <w:rPr>
          <w:rFonts w:ascii="Aptos" w:hAnsi="Aptos" w:cs="Arial"/>
          <w:color w:val="000000" w:themeColor="text1"/>
        </w:rPr>
        <w:t>M</w:t>
      </w:r>
      <w:r w:rsidR="00F344EC" w:rsidRPr="00DB7C3A">
        <w:rPr>
          <w:rFonts w:ascii="Aptos" w:hAnsi="Aptos" w:cs="Arial"/>
          <w:color w:val="000000" w:themeColor="text1"/>
        </w:rPr>
        <w:t>anage referrals</w:t>
      </w:r>
      <w:r w:rsidRPr="00DB7C3A">
        <w:rPr>
          <w:rFonts w:ascii="Aptos" w:hAnsi="Aptos" w:cs="Arial"/>
          <w:color w:val="000000" w:themeColor="text1"/>
        </w:rPr>
        <w:t>.</w:t>
      </w:r>
      <w:r w:rsidR="005E5A85" w:rsidRPr="00DB7C3A">
        <w:rPr>
          <w:rFonts w:ascii="Aptos" w:hAnsi="Aptos" w:cs="Arial"/>
          <w:color w:val="000000" w:themeColor="text1"/>
        </w:rPr>
        <w:t xml:space="preserve"> </w:t>
      </w:r>
    </w:p>
    <w:p w14:paraId="2E10C0C6" w14:textId="77777777" w:rsidR="006A1E31" w:rsidRPr="00DB7C3A" w:rsidRDefault="008756CA">
      <w:pPr>
        <w:pStyle w:val="NoSpacing"/>
        <w:numPr>
          <w:ilvl w:val="0"/>
          <w:numId w:val="50"/>
        </w:numPr>
        <w:spacing w:before="100" w:beforeAutospacing="1" w:after="240"/>
        <w:rPr>
          <w:rFonts w:ascii="Aptos" w:hAnsi="Aptos" w:cs="Arial"/>
          <w:color w:val="000000" w:themeColor="text1"/>
        </w:rPr>
      </w:pPr>
      <w:r w:rsidRPr="00DB7C3A">
        <w:rPr>
          <w:rFonts w:ascii="Aptos" w:hAnsi="Aptos" w:cs="Arial"/>
          <w:color w:val="000000" w:themeColor="text1"/>
        </w:rPr>
        <w:t>L</w:t>
      </w:r>
      <w:r w:rsidR="00F344EC" w:rsidRPr="00DB7C3A">
        <w:rPr>
          <w:rFonts w:ascii="Aptos" w:hAnsi="Aptos" w:cs="Arial"/>
          <w:color w:val="000000" w:themeColor="text1"/>
        </w:rPr>
        <w:t xml:space="preserve">iaise with </w:t>
      </w:r>
      <w:r w:rsidR="008577F7" w:rsidRPr="00DB7C3A">
        <w:rPr>
          <w:rFonts w:ascii="Aptos" w:hAnsi="Aptos" w:cs="Arial"/>
          <w:color w:val="000000" w:themeColor="text1"/>
        </w:rPr>
        <w:t xml:space="preserve">other </w:t>
      </w:r>
      <w:r w:rsidR="00F344EC" w:rsidRPr="00DB7C3A">
        <w:rPr>
          <w:rFonts w:ascii="Aptos" w:hAnsi="Aptos" w:cs="Arial"/>
          <w:color w:val="000000" w:themeColor="text1"/>
        </w:rPr>
        <w:t>safeguarding agencies</w:t>
      </w:r>
      <w:r w:rsidR="008577F7" w:rsidRPr="00DB7C3A">
        <w:rPr>
          <w:rFonts w:ascii="Aptos" w:hAnsi="Aptos" w:cs="Arial"/>
          <w:color w:val="000000" w:themeColor="text1"/>
        </w:rPr>
        <w:t xml:space="preserve"> and professionals</w:t>
      </w:r>
      <w:r w:rsidRPr="00DB7C3A">
        <w:rPr>
          <w:rFonts w:ascii="Aptos" w:hAnsi="Aptos" w:cs="Arial"/>
          <w:color w:val="000000" w:themeColor="text1"/>
        </w:rPr>
        <w:t>.</w:t>
      </w:r>
      <w:r w:rsidR="005E5A85" w:rsidRPr="00DB7C3A">
        <w:rPr>
          <w:rFonts w:ascii="Aptos" w:hAnsi="Aptos" w:cs="Arial"/>
          <w:color w:val="000000" w:themeColor="text1"/>
        </w:rPr>
        <w:t xml:space="preserve"> </w:t>
      </w:r>
    </w:p>
    <w:p w14:paraId="63C31F7E" w14:textId="77777777" w:rsidR="006A1E31" w:rsidRPr="00DB7C3A" w:rsidRDefault="008756CA">
      <w:pPr>
        <w:pStyle w:val="NoSpacing"/>
        <w:numPr>
          <w:ilvl w:val="0"/>
          <w:numId w:val="50"/>
        </w:numPr>
        <w:spacing w:before="100" w:beforeAutospacing="1" w:after="240"/>
        <w:rPr>
          <w:rFonts w:ascii="Aptos" w:hAnsi="Aptos" w:cs="Arial"/>
          <w:color w:val="000000" w:themeColor="text1"/>
        </w:rPr>
      </w:pPr>
      <w:r w:rsidRPr="00DB7C3A">
        <w:rPr>
          <w:rFonts w:ascii="Aptos" w:hAnsi="Aptos" w:cs="Arial"/>
          <w:color w:val="000000" w:themeColor="text1"/>
        </w:rPr>
        <w:t>C</w:t>
      </w:r>
      <w:r w:rsidR="00D04ED3" w:rsidRPr="00DB7C3A">
        <w:rPr>
          <w:rFonts w:ascii="Aptos" w:hAnsi="Aptos" w:cs="Arial"/>
          <w:color w:val="000000" w:themeColor="text1"/>
        </w:rPr>
        <w:t>ontribute to</w:t>
      </w:r>
      <w:r w:rsidR="00F87C74" w:rsidRPr="00DB7C3A">
        <w:rPr>
          <w:rFonts w:ascii="Aptos" w:hAnsi="Aptos" w:cs="Arial"/>
          <w:color w:val="000000" w:themeColor="text1"/>
        </w:rPr>
        <w:t xml:space="preserve"> safeguarding </w:t>
      </w:r>
      <w:r w:rsidR="00D04ED3" w:rsidRPr="00DB7C3A">
        <w:rPr>
          <w:rFonts w:ascii="Aptos" w:hAnsi="Aptos" w:cs="Arial"/>
          <w:color w:val="000000" w:themeColor="text1"/>
        </w:rPr>
        <w:t>assessments</w:t>
      </w:r>
      <w:r w:rsidR="00F87C74" w:rsidRPr="00DB7C3A">
        <w:rPr>
          <w:rFonts w:ascii="Aptos" w:hAnsi="Aptos" w:cs="Arial"/>
          <w:color w:val="000000" w:themeColor="text1"/>
        </w:rPr>
        <w:t>, including Children’s Social Care assessments</w:t>
      </w:r>
      <w:r w:rsidRPr="00DB7C3A">
        <w:rPr>
          <w:rFonts w:ascii="Aptos" w:hAnsi="Aptos" w:cs="Arial"/>
          <w:color w:val="000000" w:themeColor="text1"/>
        </w:rPr>
        <w:t>.</w:t>
      </w:r>
      <w:r w:rsidR="00D04ED3" w:rsidRPr="00DB7C3A">
        <w:rPr>
          <w:rFonts w:ascii="Aptos" w:hAnsi="Aptos" w:cs="Arial"/>
          <w:color w:val="000000" w:themeColor="text1"/>
        </w:rPr>
        <w:t xml:space="preserve"> </w:t>
      </w:r>
    </w:p>
    <w:p w14:paraId="7927E6D6" w14:textId="77777777" w:rsidR="006A1E31" w:rsidRPr="00DB7C3A" w:rsidRDefault="008756CA">
      <w:pPr>
        <w:pStyle w:val="NoSpacing"/>
        <w:numPr>
          <w:ilvl w:val="0"/>
          <w:numId w:val="50"/>
        </w:numPr>
        <w:spacing w:before="100" w:beforeAutospacing="1" w:after="240"/>
        <w:rPr>
          <w:rFonts w:ascii="Aptos" w:hAnsi="Aptos" w:cs="Arial"/>
          <w:color w:val="000000" w:themeColor="text1"/>
        </w:rPr>
      </w:pPr>
      <w:r w:rsidRPr="00DB7C3A">
        <w:rPr>
          <w:rFonts w:ascii="Aptos" w:hAnsi="Aptos" w:cs="Arial"/>
          <w:color w:val="000000" w:themeColor="text1"/>
        </w:rPr>
        <w:t>A</w:t>
      </w:r>
      <w:r w:rsidR="00D04ED3" w:rsidRPr="00DB7C3A">
        <w:rPr>
          <w:rFonts w:ascii="Aptos" w:hAnsi="Aptos" w:cs="Arial"/>
          <w:color w:val="000000" w:themeColor="text1"/>
        </w:rPr>
        <w:t>ttend strategy meetings and conferences</w:t>
      </w:r>
      <w:r w:rsidRPr="00DB7C3A">
        <w:rPr>
          <w:rFonts w:ascii="Aptos" w:hAnsi="Aptos" w:cs="Arial"/>
          <w:color w:val="000000" w:themeColor="text1"/>
        </w:rPr>
        <w:t>.</w:t>
      </w:r>
    </w:p>
    <w:p w14:paraId="263E705F" w14:textId="77777777" w:rsidR="006A1E31" w:rsidRPr="00DB7C3A" w:rsidRDefault="008756CA">
      <w:pPr>
        <w:pStyle w:val="NoSpacing"/>
        <w:numPr>
          <w:ilvl w:val="0"/>
          <w:numId w:val="50"/>
        </w:numPr>
        <w:spacing w:before="100" w:beforeAutospacing="1" w:after="240"/>
        <w:rPr>
          <w:rFonts w:ascii="Aptos" w:hAnsi="Aptos" w:cs="Arial"/>
          <w:color w:val="000000" w:themeColor="text1"/>
        </w:rPr>
      </w:pPr>
      <w:r w:rsidRPr="00DB7C3A">
        <w:rPr>
          <w:rFonts w:ascii="Aptos" w:hAnsi="Aptos" w:cs="Arial"/>
          <w:color w:val="000000" w:themeColor="text1"/>
        </w:rPr>
        <w:t>M</w:t>
      </w:r>
      <w:r w:rsidR="005E4616" w:rsidRPr="00DB7C3A">
        <w:rPr>
          <w:rFonts w:ascii="Aptos" w:hAnsi="Aptos" w:cs="Arial"/>
          <w:color w:val="000000" w:themeColor="text1"/>
        </w:rPr>
        <w:t>anage safeguarding records</w:t>
      </w:r>
      <w:r w:rsidRPr="00DB7C3A">
        <w:rPr>
          <w:rFonts w:ascii="Aptos" w:hAnsi="Aptos" w:cs="Arial"/>
          <w:color w:val="000000" w:themeColor="text1"/>
        </w:rPr>
        <w:t>.</w:t>
      </w:r>
      <w:r w:rsidR="005E4616" w:rsidRPr="00DB7C3A">
        <w:rPr>
          <w:rFonts w:ascii="Aptos" w:hAnsi="Aptos" w:cs="Arial"/>
          <w:color w:val="000000" w:themeColor="text1"/>
        </w:rPr>
        <w:t xml:space="preserve"> </w:t>
      </w:r>
    </w:p>
    <w:p w14:paraId="65F2A2D0" w14:textId="77777777" w:rsidR="006A1E31" w:rsidRPr="00DB7C3A" w:rsidRDefault="008756CA">
      <w:pPr>
        <w:pStyle w:val="NoSpacing"/>
        <w:numPr>
          <w:ilvl w:val="0"/>
          <w:numId w:val="50"/>
        </w:numPr>
        <w:spacing w:before="100" w:beforeAutospacing="1" w:after="240"/>
        <w:rPr>
          <w:rFonts w:ascii="Aptos" w:hAnsi="Aptos" w:cs="Arial"/>
          <w:color w:val="000000" w:themeColor="text1"/>
        </w:rPr>
      </w:pPr>
      <w:r w:rsidRPr="00DB7C3A">
        <w:rPr>
          <w:rFonts w:ascii="Aptos" w:hAnsi="Aptos" w:cs="Arial"/>
          <w:color w:val="000000" w:themeColor="text1"/>
        </w:rPr>
        <w:t>E</w:t>
      </w:r>
      <w:r w:rsidR="002F030A" w:rsidRPr="00DB7C3A">
        <w:rPr>
          <w:rFonts w:ascii="Aptos" w:hAnsi="Aptos" w:cs="Arial"/>
          <w:color w:val="000000" w:themeColor="text1"/>
        </w:rPr>
        <w:t>nsure appropriate information sharing</w:t>
      </w:r>
      <w:r w:rsidRPr="00DB7C3A">
        <w:rPr>
          <w:rFonts w:ascii="Aptos" w:hAnsi="Aptos" w:cs="Arial"/>
          <w:color w:val="000000" w:themeColor="text1"/>
        </w:rPr>
        <w:t>.</w:t>
      </w:r>
      <w:r w:rsidR="002F030A" w:rsidRPr="00DB7C3A">
        <w:rPr>
          <w:rFonts w:ascii="Aptos" w:hAnsi="Aptos" w:cs="Arial"/>
          <w:color w:val="000000" w:themeColor="text1"/>
        </w:rPr>
        <w:t xml:space="preserve"> </w:t>
      </w:r>
    </w:p>
    <w:p w14:paraId="1A5EFE5D" w14:textId="77777777" w:rsidR="006A1E31" w:rsidRPr="00DB7C3A" w:rsidRDefault="008756CA">
      <w:pPr>
        <w:pStyle w:val="NoSpacing"/>
        <w:numPr>
          <w:ilvl w:val="0"/>
          <w:numId w:val="50"/>
        </w:numPr>
        <w:spacing w:before="100" w:beforeAutospacing="1" w:after="240"/>
        <w:rPr>
          <w:rFonts w:ascii="Aptos" w:hAnsi="Aptos" w:cs="Arial"/>
          <w:color w:val="000000" w:themeColor="text1"/>
        </w:rPr>
      </w:pPr>
      <w:r w:rsidRPr="00DB7C3A">
        <w:rPr>
          <w:rFonts w:ascii="Aptos" w:hAnsi="Aptos" w:cs="Arial"/>
          <w:color w:val="000000" w:themeColor="text1"/>
        </w:rPr>
        <w:t>S</w:t>
      </w:r>
      <w:r w:rsidR="00F344EC" w:rsidRPr="00DB7C3A">
        <w:rPr>
          <w:rFonts w:ascii="Aptos" w:hAnsi="Aptos" w:cs="Arial"/>
          <w:color w:val="000000" w:themeColor="text1"/>
        </w:rPr>
        <w:t>upport staff</w:t>
      </w:r>
      <w:r w:rsidRPr="00DB7C3A">
        <w:rPr>
          <w:rFonts w:ascii="Aptos" w:hAnsi="Aptos" w:cs="Arial"/>
          <w:color w:val="000000" w:themeColor="text1"/>
        </w:rPr>
        <w:t>.</w:t>
      </w:r>
      <w:r w:rsidR="00FC2160" w:rsidRPr="00DB7C3A">
        <w:rPr>
          <w:rFonts w:ascii="Aptos" w:hAnsi="Aptos" w:cs="Arial"/>
          <w:color w:val="000000" w:themeColor="text1"/>
        </w:rPr>
        <w:t xml:space="preserve"> </w:t>
      </w:r>
    </w:p>
    <w:p w14:paraId="6653075C" w14:textId="77777777" w:rsidR="006A1E31" w:rsidRPr="00DB7C3A" w:rsidRDefault="008756CA">
      <w:pPr>
        <w:pStyle w:val="NoSpacing"/>
        <w:numPr>
          <w:ilvl w:val="0"/>
          <w:numId w:val="50"/>
        </w:numPr>
        <w:spacing w:before="100" w:beforeAutospacing="1" w:after="240"/>
        <w:rPr>
          <w:rFonts w:ascii="Aptos" w:hAnsi="Aptos" w:cs="Arial"/>
          <w:color w:val="000000" w:themeColor="text1"/>
        </w:rPr>
      </w:pPr>
      <w:r w:rsidRPr="00DB7C3A">
        <w:rPr>
          <w:rFonts w:ascii="Aptos" w:hAnsi="Aptos" w:cs="Arial"/>
          <w:color w:val="000000" w:themeColor="text1"/>
        </w:rPr>
        <w:t>L</w:t>
      </w:r>
      <w:r w:rsidR="00FC2160" w:rsidRPr="00DB7C3A">
        <w:rPr>
          <w:rFonts w:ascii="Aptos" w:hAnsi="Aptos" w:cs="Arial"/>
          <w:color w:val="000000" w:themeColor="text1"/>
        </w:rPr>
        <w:t>ead safeguarding training</w:t>
      </w:r>
      <w:r w:rsidRPr="00DB7C3A">
        <w:rPr>
          <w:rFonts w:ascii="Aptos" w:hAnsi="Aptos" w:cs="Arial"/>
          <w:color w:val="000000" w:themeColor="text1"/>
        </w:rPr>
        <w:t>.</w:t>
      </w:r>
      <w:r w:rsidR="00FC2160" w:rsidRPr="00DB7C3A">
        <w:rPr>
          <w:rFonts w:ascii="Aptos" w:hAnsi="Aptos" w:cs="Arial"/>
          <w:color w:val="000000" w:themeColor="text1"/>
        </w:rPr>
        <w:t xml:space="preserve"> </w:t>
      </w:r>
    </w:p>
    <w:p w14:paraId="46D8E589" w14:textId="77777777" w:rsidR="006A1E31" w:rsidRPr="00DB7C3A" w:rsidRDefault="008756CA">
      <w:pPr>
        <w:pStyle w:val="NoSpacing"/>
        <w:numPr>
          <w:ilvl w:val="0"/>
          <w:numId w:val="50"/>
        </w:numPr>
        <w:spacing w:before="100" w:beforeAutospacing="1" w:after="240"/>
        <w:rPr>
          <w:rFonts w:ascii="Aptos" w:hAnsi="Aptos" w:cs="Arial"/>
          <w:color w:val="000000" w:themeColor="text1"/>
        </w:rPr>
      </w:pPr>
      <w:r w:rsidRPr="00DB7C3A">
        <w:rPr>
          <w:rFonts w:ascii="Aptos" w:hAnsi="Aptos" w:cs="Arial"/>
          <w:color w:val="000000" w:themeColor="text1"/>
        </w:rPr>
        <w:t>U</w:t>
      </w:r>
      <w:r w:rsidR="00FC2160" w:rsidRPr="00DB7C3A">
        <w:rPr>
          <w:rFonts w:ascii="Aptos" w:hAnsi="Aptos" w:cs="Arial"/>
          <w:color w:val="000000" w:themeColor="text1"/>
        </w:rPr>
        <w:t>nderstand the views of children</w:t>
      </w:r>
      <w:r w:rsidRPr="00DB7C3A">
        <w:rPr>
          <w:rFonts w:ascii="Aptos" w:hAnsi="Aptos" w:cs="Arial"/>
          <w:color w:val="000000" w:themeColor="text1"/>
        </w:rPr>
        <w:t>.</w:t>
      </w:r>
      <w:r w:rsidR="005E5A85" w:rsidRPr="00DB7C3A">
        <w:rPr>
          <w:rFonts w:ascii="Aptos" w:hAnsi="Aptos" w:cs="Arial"/>
          <w:color w:val="000000" w:themeColor="text1"/>
        </w:rPr>
        <w:t xml:space="preserve"> </w:t>
      </w:r>
    </w:p>
    <w:p w14:paraId="046E7F19" w14:textId="0DA32541" w:rsidR="00AA490C" w:rsidRPr="00DB7C3A" w:rsidRDefault="008756CA">
      <w:pPr>
        <w:pStyle w:val="NoSpacing"/>
        <w:numPr>
          <w:ilvl w:val="0"/>
          <w:numId w:val="50"/>
        </w:numPr>
        <w:spacing w:before="100" w:beforeAutospacing="1" w:after="240"/>
        <w:rPr>
          <w:rFonts w:ascii="Aptos" w:hAnsi="Aptos" w:cs="Arial"/>
          <w:color w:val="000000" w:themeColor="text1"/>
        </w:rPr>
      </w:pPr>
      <w:r w:rsidRPr="00DB7C3A">
        <w:rPr>
          <w:rFonts w:ascii="Aptos" w:hAnsi="Aptos" w:cs="Arial"/>
          <w:color w:val="000000" w:themeColor="text1"/>
        </w:rPr>
        <w:t>S</w:t>
      </w:r>
      <w:r w:rsidR="00F344EC" w:rsidRPr="00DB7C3A">
        <w:rPr>
          <w:rFonts w:ascii="Aptos" w:hAnsi="Aptos" w:cs="Arial"/>
          <w:color w:val="000000" w:themeColor="text1"/>
        </w:rPr>
        <w:t xml:space="preserve">upport transitions and </w:t>
      </w:r>
      <w:r w:rsidR="008B3E54" w:rsidRPr="00DB7C3A">
        <w:rPr>
          <w:rFonts w:ascii="Aptos" w:hAnsi="Aptos" w:cs="Arial"/>
          <w:color w:val="000000" w:themeColor="text1"/>
        </w:rPr>
        <w:t xml:space="preserve">the </w:t>
      </w:r>
      <w:r w:rsidR="00F344EC" w:rsidRPr="00DB7C3A">
        <w:rPr>
          <w:rFonts w:ascii="Aptos" w:hAnsi="Aptos" w:cs="Arial"/>
          <w:color w:val="000000" w:themeColor="text1"/>
        </w:rPr>
        <w:t>transfer of safeguarding records</w:t>
      </w:r>
      <w:r w:rsidRPr="00DB7C3A">
        <w:rPr>
          <w:rFonts w:ascii="Aptos" w:hAnsi="Aptos" w:cs="Arial"/>
          <w:color w:val="000000" w:themeColor="text1"/>
        </w:rPr>
        <w:t>.</w:t>
      </w:r>
      <w:r w:rsidR="00C6265E" w:rsidRPr="00DB7C3A">
        <w:rPr>
          <w:rFonts w:ascii="Aptos" w:hAnsi="Aptos" w:cs="Arial"/>
          <w:color w:val="000000" w:themeColor="text1"/>
        </w:rPr>
        <w:t xml:space="preserve"> </w:t>
      </w:r>
    </w:p>
    <w:p w14:paraId="0CCC1F3B" w14:textId="77777777" w:rsidR="006E2CF4" w:rsidRPr="00DB7C3A" w:rsidRDefault="00FB1B61">
      <w:pPr>
        <w:pStyle w:val="NoSpacing"/>
        <w:numPr>
          <w:ilvl w:val="1"/>
          <w:numId w:val="24"/>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The DDSL will:</w:t>
      </w:r>
    </w:p>
    <w:p w14:paraId="1BE2FC65" w14:textId="77777777" w:rsidR="006E2CF4" w:rsidRPr="00DB7C3A" w:rsidRDefault="008756CA">
      <w:pPr>
        <w:pStyle w:val="NoSpacing"/>
        <w:numPr>
          <w:ilvl w:val="0"/>
          <w:numId w:val="51"/>
        </w:numPr>
        <w:spacing w:before="100" w:beforeAutospacing="1" w:after="240"/>
        <w:rPr>
          <w:rFonts w:ascii="Aptos" w:hAnsi="Aptos" w:cs="Arial"/>
          <w:color w:val="000000" w:themeColor="text1"/>
        </w:rPr>
      </w:pPr>
      <w:r w:rsidRPr="00DB7C3A">
        <w:rPr>
          <w:rFonts w:ascii="Aptos" w:hAnsi="Aptos" w:cs="Arial"/>
          <w:color w:val="000000" w:themeColor="text1"/>
        </w:rPr>
        <w:t>S</w:t>
      </w:r>
      <w:r w:rsidR="00523873" w:rsidRPr="00DB7C3A">
        <w:rPr>
          <w:rFonts w:ascii="Aptos" w:hAnsi="Aptos" w:cs="Arial"/>
          <w:color w:val="000000" w:themeColor="text1"/>
        </w:rPr>
        <w:t>upport the DSL in their role</w:t>
      </w:r>
      <w:r w:rsidRPr="00DB7C3A">
        <w:rPr>
          <w:rFonts w:ascii="Aptos" w:hAnsi="Aptos" w:cs="Arial"/>
          <w:color w:val="000000" w:themeColor="text1"/>
        </w:rPr>
        <w:t>.</w:t>
      </w:r>
      <w:r w:rsidR="00523873" w:rsidRPr="00DB7C3A">
        <w:rPr>
          <w:rFonts w:ascii="Aptos" w:hAnsi="Aptos" w:cs="Arial"/>
          <w:color w:val="000000" w:themeColor="text1"/>
        </w:rPr>
        <w:t xml:space="preserve"> </w:t>
      </w:r>
    </w:p>
    <w:p w14:paraId="11BE0D93" w14:textId="14A51352" w:rsidR="00523873" w:rsidRPr="00DB7C3A" w:rsidRDefault="008756CA">
      <w:pPr>
        <w:pStyle w:val="NoSpacing"/>
        <w:numPr>
          <w:ilvl w:val="0"/>
          <w:numId w:val="51"/>
        </w:numPr>
        <w:spacing w:before="100" w:beforeAutospacing="1" w:after="240"/>
        <w:rPr>
          <w:rFonts w:ascii="Aptos" w:hAnsi="Aptos" w:cs="Arial"/>
          <w:color w:val="000000" w:themeColor="text1"/>
        </w:rPr>
      </w:pPr>
      <w:r w:rsidRPr="00DB7C3A">
        <w:rPr>
          <w:rFonts w:ascii="Aptos" w:hAnsi="Aptos" w:cs="Arial"/>
          <w:color w:val="000000" w:themeColor="text1"/>
        </w:rPr>
        <w:t>D</w:t>
      </w:r>
      <w:r w:rsidR="00523873" w:rsidRPr="00DB7C3A">
        <w:rPr>
          <w:rFonts w:ascii="Aptos" w:hAnsi="Aptos" w:cs="Arial"/>
          <w:color w:val="000000" w:themeColor="text1"/>
        </w:rPr>
        <w:t>eputise in the absence of the DSL</w:t>
      </w:r>
      <w:r w:rsidRPr="00DB7C3A">
        <w:rPr>
          <w:rFonts w:ascii="Aptos" w:hAnsi="Aptos" w:cs="Arial"/>
          <w:color w:val="000000" w:themeColor="text1"/>
        </w:rPr>
        <w:t>.</w:t>
      </w:r>
    </w:p>
    <w:p w14:paraId="766C9F21" w14:textId="77777777" w:rsidR="00F5192D" w:rsidRPr="00DB7C3A" w:rsidRDefault="00C6265E">
      <w:pPr>
        <w:pStyle w:val="NoSpacing"/>
        <w:numPr>
          <w:ilvl w:val="1"/>
          <w:numId w:val="24"/>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The Designated Teacher</w:t>
      </w:r>
      <w:r w:rsidR="00C134E3" w:rsidRPr="00DB7C3A">
        <w:rPr>
          <w:rFonts w:ascii="Aptos" w:hAnsi="Aptos" w:cs="Arial"/>
          <w:color w:val="000000" w:themeColor="text1"/>
        </w:rPr>
        <w:t xml:space="preserve"> will</w:t>
      </w:r>
      <w:r w:rsidR="00DD4782" w:rsidRPr="00DB7C3A">
        <w:rPr>
          <w:rFonts w:ascii="Aptos" w:hAnsi="Aptos" w:cs="Arial"/>
          <w:color w:val="000000" w:themeColor="text1"/>
        </w:rPr>
        <w:t xml:space="preserve">: </w:t>
      </w:r>
    </w:p>
    <w:p w14:paraId="5AC900E3" w14:textId="77777777" w:rsidR="00F5192D" w:rsidRPr="00DB7C3A" w:rsidRDefault="008756CA">
      <w:pPr>
        <w:pStyle w:val="NoSpacing"/>
        <w:numPr>
          <w:ilvl w:val="0"/>
          <w:numId w:val="52"/>
        </w:numPr>
        <w:spacing w:before="100" w:beforeAutospacing="1" w:after="240"/>
        <w:rPr>
          <w:rFonts w:ascii="Aptos" w:hAnsi="Aptos" w:cs="Arial"/>
          <w:color w:val="000000" w:themeColor="text1"/>
        </w:rPr>
      </w:pPr>
      <w:r w:rsidRPr="00DB7C3A">
        <w:rPr>
          <w:rFonts w:ascii="Aptos" w:hAnsi="Aptos"/>
          <w:lang w:val="en-US"/>
        </w:rPr>
        <w:t>C</w:t>
      </w:r>
      <w:r w:rsidR="00C41936" w:rsidRPr="00DB7C3A">
        <w:rPr>
          <w:rFonts w:ascii="Aptos" w:hAnsi="Aptos"/>
          <w:lang w:val="en-US"/>
        </w:rPr>
        <w:t>hampion</w:t>
      </w:r>
      <w:r w:rsidR="00DD4782" w:rsidRPr="00DB7C3A">
        <w:rPr>
          <w:rFonts w:ascii="Aptos" w:hAnsi="Aptos"/>
          <w:lang w:val="en-US"/>
        </w:rPr>
        <w:t xml:space="preserve"> educational achievement and promote high aspirations for looked-after and previously looked-after children</w:t>
      </w:r>
      <w:r w:rsidR="00F87C74" w:rsidRPr="00DB7C3A">
        <w:rPr>
          <w:rFonts w:ascii="Aptos" w:hAnsi="Aptos"/>
          <w:lang w:val="en-US"/>
        </w:rPr>
        <w:t xml:space="preserve"> </w:t>
      </w:r>
      <w:r w:rsidR="00F87C74" w:rsidRPr="00DB7C3A">
        <w:rPr>
          <w:rFonts w:ascii="Aptos" w:hAnsi="Aptos"/>
        </w:rPr>
        <w:t xml:space="preserve">(known in East Sussex as children we care for and </w:t>
      </w:r>
      <w:proofErr w:type="gramStart"/>
      <w:r w:rsidR="00F87C74" w:rsidRPr="00DB7C3A">
        <w:rPr>
          <w:rFonts w:ascii="Aptos" w:hAnsi="Aptos"/>
        </w:rPr>
        <w:t>children</w:t>
      </w:r>
      <w:proofErr w:type="gramEnd"/>
      <w:r w:rsidR="00F87C74" w:rsidRPr="00DB7C3A">
        <w:rPr>
          <w:rFonts w:ascii="Aptos" w:hAnsi="Aptos"/>
        </w:rPr>
        <w:t xml:space="preserve"> we cared for).</w:t>
      </w:r>
    </w:p>
    <w:p w14:paraId="378A2E02" w14:textId="77777777" w:rsidR="00F5192D" w:rsidRPr="00DB7C3A" w:rsidRDefault="008756CA">
      <w:pPr>
        <w:pStyle w:val="NoSpacing"/>
        <w:numPr>
          <w:ilvl w:val="0"/>
          <w:numId w:val="52"/>
        </w:numPr>
        <w:spacing w:before="100" w:beforeAutospacing="1" w:after="240"/>
        <w:rPr>
          <w:rFonts w:ascii="Aptos" w:hAnsi="Aptos" w:cs="Arial"/>
          <w:color w:val="000000" w:themeColor="text1"/>
        </w:rPr>
      </w:pPr>
      <w:r w:rsidRPr="00DB7C3A">
        <w:rPr>
          <w:rFonts w:ascii="Aptos" w:hAnsi="Aptos" w:cs="Arial"/>
          <w:color w:val="000000" w:themeColor="text1"/>
          <w:lang w:val="en-US"/>
        </w:rPr>
        <w:t>A</w:t>
      </w:r>
      <w:r w:rsidR="00DD4782" w:rsidRPr="00DB7C3A">
        <w:rPr>
          <w:rFonts w:ascii="Aptos" w:hAnsi="Aptos" w:cs="Arial"/>
          <w:color w:val="000000" w:themeColor="text1"/>
          <w:lang w:val="en-US"/>
        </w:rPr>
        <w:t>ct as the school's lead professional and main point of contact for these pupils</w:t>
      </w:r>
      <w:r w:rsidRPr="00DB7C3A">
        <w:rPr>
          <w:rFonts w:ascii="Aptos" w:hAnsi="Aptos" w:cs="Arial"/>
          <w:color w:val="000000" w:themeColor="text1"/>
          <w:lang w:val="en-US"/>
        </w:rPr>
        <w:t>.</w:t>
      </w:r>
      <w:r w:rsidR="00DD4782" w:rsidRPr="00DB7C3A">
        <w:rPr>
          <w:rFonts w:ascii="Aptos" w:hAnsi="Aptos" w:cs="Arial"/>
          <w:color w:val="000000" w:themeColor="text1"/>
        </w:rPr>
        <w:t> </w:t>
      </w:r>
    </w:p>
    <w:p w14:paraId="393C0047" w14:textId="77777777" w:rsidR="00F5192D" w:rsidRPr="00DB7C3A" w:rsidRDefault="008756CA">
      <w:pPr>
        <w:pStyle w:val="NoSpacing"/>
        <w:numPr>
          <w:ilvl w:val="0"/>
          <w:numId w:val="52"/>
        </w:numPr>
        <w:spacing w:before="100" w:beforeAutospacing="1" w:after="240"/>
        <w:rPr>
          <w:rFonts w:ascii="Aptos" w:hAnsi="Aptos" w:cs="Arial"/>
          <w:color w:val="000000" w:themeColor="text1"/>
        </w:rPr>
      </w:pPr>
      <w:r w:rsidRPr="00DB7C3A">
        <w:rPr>
          <w:rFonts w:ascii="Aptos" w:hAnsi="Aptos" w:cs="Arial"/>
          <w:color w:val="000000" w:themeColor="text1"/>
          <w:lang w:val="en-US"/>
        </w:rPr>
        <w:lastRenderedPageBreak/>
        <w:t>O</w:t>
      </w:r>
      <w:r w:rsidR="00DD4782" w:rsidRPr="00DB7C3A">
        <w:rPr>
          <w:rFonts w:ascii="Aptos" w:hAnsi="Aptos" w:cs="Arial"/>
          <w:color w:val="000000" w:themeColor="text1"/>
          <w:lang w:val="en-US"/>
        </w:rPr>
        <w:t>versee and monitor Personal Education Plans</w:t>
      </w:r>
      <w:r w:rsidRPr="00DB7C3A">
        <w:rPr>
          <w:rFonts w:ascii="Aptos" w:hAnsi="Aptos" w:cs="Arial"/>
          <w:color w:val="000000" w:themeColor="text1"/>
          <w:lang w:val="en-US"/>
        </w:rPr>
        <w:t>.</w:t>
      </w:r>
      <w:r w:rsidR="00DD4782" w:rsidRPr="00DB7C3A">
        <w:rPr>
          <w:rFonts w:ascii="Aptos" w:hAnsi="Aptos" w:cs="Arial"/>
          <w:color w:val="000000" w:themeColor="text1"/>
          <w:lang w:val="en-US"/>
        </w:rPr>
        <w:t xml:space="preserve"> </w:t>
      </w:r>
    </w:p>
    <w:p w14:paraId="26FCBE6A" w14:textId="77777777" w:rsidR="00F5192D" w:rsidRPr="00DB7C3A" w:rsidRDefault="008756CA">
      <w:pPr>
        <w:pStyle w:val="NoSpacing"/>
        <w:numPr>
          <w:ilvl w:val="0"/>
          <w:numId w:val="52"/>
        </w:numPr>
        <w:spacing w:before="100" w:beforeAutospacing="1" w:after="240"/>
        <w:rPr>
          <w:rFonts w:ascii="Aptos" w:hAnsi="Aptos" w:cs="Arial"/>
          <w:color w:val="000000" w:themeColor="text1"/>
        </w:rPr>
      </w:pPr>
      <w:r w:rsidRPr="00DB7C3A">
        <w:rPr>
          <w:rFonts w:ascii="Aptos" w:hAnsi="Aptos" w:cs="Arial"/>
          <w:color w:val="000000" w:themeColor="text1"/>
          <w:lang w:val="en-US"/>
        </w:rPr>
        <w:t>M</w:t>
      </w:r>
      <w:r w:rsidR="00DD4782" w:rsidRPr="00DB7C3A">
        <w:rPr>
          <w:rFonts w:ascii="Aptos" w:hAnsi="Aptos" w:cs="Arial"/>
          <w:color w:val="000000" w:themeColor="text1"/>
          <w:lang w:val="en-US"/>
        </w:rPr>
        <w:t>onitor attendance, progress and attainment and ensure appropriate interventions are in place</w:t>
      </w:r>
      <w:r w:rsidR="00F87C74" w:rsidRPr="00DB7C3A">
        <w:rPr>
          <w:rFonts w:ascii="Aptos" w:hAnsi="Aptos" w:cs="Arial"/>
          <w:color w:val="000000" w:themeColor="text1"/>
          <w:lang w:val="en-US"/>
        </w:rPr>
        <w:t xml:space="preserve"> for </w:t>
      </w:r>
      <w:r w:rsidR="00F61887" w:rsidRPr="00DB7C3A">
        <w:rPr>
          <w:rFonts w:ascii="Aptos" w:hAnsi="Aptos" w:cs="Arial"/>
          <w:color w:val="000000" w:themeColor="text1"/>
          <w:lang w:val="en-US"/>
        </w:rPr>
        <w:t xml:space="preserve">children we care for and </w:t>
      </w:r>
      <w:proofErr w:type="gramStart"/>
      <w:r w:rsidR="00F61887" w:rsidRPr="00DB7C3A">
        <w:rPr>
          <w:rFonts w:ascii="Aptos" w:hAnsi="Aptos" w:cs="Arial"/>
          <w:color w:val="000000" w:themeColor="text1"/>
          <w:lang w:val="en-US"/>
        </w:rPr>
        <w:t>cared</w:t>
      </w:r>
      <w:proofErr w:type="gramEnd"/>
      <w:r w:rsidR="00F61887" w:rsidRPr="00DB7C3A">
        <w:rPr>
          <w:rFonts w:ascii="Aptos" w:hAnsi="Aptos" w:cs="Arial"/>
          <w:color w:val="000000" w:themeColor="text1"/>
          <w:lang w:val="en-US"/>
        </w:rPr>
        <w:t xml:space="preserve"> for</w:t>
      </w:r>
      <w:r w:rsidRPr="00DB7C3A">
        <w:rPr>
          <w:rFonts w:ascii="Aptos" w:hAnsi="Aptos" w:cs="Arial"/>
          <w:color w:val="000000" w:themeColor="text1"/>
          <w:lang w:val="en-US"/>
        </w:rPr>
        <w:t>.</w:t>
      </w:r>
      <w:r w:rsidR="00DD4782" w:rsidRPr="00DB7C3A">
        <w:rPr>
          <w:rFonts w:ascii="Aptos" w:hAnsi="Aptos" w:cs="Arial"/>
          <w:color w:val="000000" w:themeColor="text1"/>
        </w:rPr>
        <w:t> </w:t>
      </w:r>
    </w:p>
    <w:p w14:paraId="02901D4E" w14:textId="77777777" w:rsidR="00F5192D" w:rsidRPr="00DB7C3A" w:rsidRDefault="008756CA">
      <w:pPr>
        <w:pStyle w:val="NoSpacing"/>
        <w:numPr>
          <w:ilvl w:val="0"/>
          <w:numId w:val="52"/>
        </w:numPr>
        <w:spacing w:before="100" w:beforeAutospacing="1" w:after="240"/>
        <w:rPr>
          <w:rFonts w:ascii="Aptos" w:hAnsi="Aptos" w:cs="Arial"/>
          <w:color w:val="000000" w:themeColor="text1"/>
        </w:rPr>
      </w:pPr>
      <w:r w:rsidRPr="00DB7C3A">
        <w:rPr>
          <w:rFonts w:ascii="Aptos" w:hAnsi="Aptos" w:cs="Arial"/>
          <w:color w:val="000000" w:themeColor="text1"/>
          <w:lang w:val="en-US"/>
        </w:rPr>
        <w:t>W</w:t>
      </w:r>
      <w:r w:rsidR="00DD4782" w:rsidRPr="00DB7C3A">
        <w:rPr>
          <w:rFonts w:ascii="Aptos" w:hAnsi="Aptos" w:cs="Arial"/>
          <w:color w:val="000000" w:themeColor="text1"/>
          <w:lang w:val="en-US"/>
        </w:rPr>
        <w:t>ork collaboratively with social workers, carers, parents, the Virtual School Head and other professionals</w:t>
      </w:r>
      <w:r w:rsidRPr="00DB7C3A">
        <w:rPr>
          <w:rFonts w:ascii="Aptos" w:hAnsi="Aptos" w:cs="Arial"/>
          <w:color w:val="000000" w:themeColor="text1"/>
          <w:lang w:val="en-US"/>
        </w:rPr>
        <w:t>.</w:t>
      </w:r>
      <w:r w:rsidR="00DD4782" w:rsidRPr="00DB7C3A">
        <w:rPr>
          <w:rFonts w:ascii="Aptos" w:hAnsi="Aptos" w:cs="Arial"/>
          <w:color w:val="000000" w:themeColor="text1"/>
        </w:rPr>
        <w:t> </w:t>
      </w:r>
    </w:p>
    <w:p w14:paraId="2DF1E257" w14:textId="77777777" w:rsidR="00F5192D" w:rsidRPr="00DB7C3A" w:rsidRDefault="008756CA">
      <w:pPr>
        <w:pStyle w:val="NoSpacing"/>
        <w:numPr>
          <w:ilvl w:val="0"/>
          <w:numId w:val="52"/>
        </w:numPr>
        <w:spacing w:before="100" w:beforeAutospacing="1" w:after="240"/>
        <w:rPr>
          <w:rFonts w:ascii="Aptos" w:hAnsi="Aptos" w:cs="Arial"/>
          <w:color w:val="000000" w:themeColor="text1"/>
        </w:rPr>
      </w:pPr>
      <w:r w:rsidRPr="00DB7C3A">
        <w:rPr>
          <w:rFonts w:ascii="Aptos" w:hAnsi="Aptos" w:cs="Arial"/>
          <w:color w:val="000000" w:themeColor="text1"/>
          <w:lang w:val="en-US"/>
        </w:rPr>
        <w:t>E</w:t>
      </w:r>
      <w:r w:rsidR="00DD4782" w:rsidRPr="00DB7C3A">
        <w:rPr>
          <w:rFonts w:ascii="Aptos" w:hAnsi="Aptos" w:cs="Arial"/>
          <w:color w:val="000000" w:themeColor="text1"/>
          <w:lang w:val="en-US"/>
        </w:rPr>
        <w:t>nsure staff understand the impact of trauma, attachment and care experience</w:t>
      </w:r>
      <w:r w:rsidRPr="00DB7C3A">
        <w:rPr>
          <w:rFonts w:ascii="Aptos" w:hAnsi="Aptos" w:cs="Arial"/>
          <w:color w:val="000000" w:themeColor="text1"/>
          <w:lang w:val="en-US"/>
        </w:rPr>
        <w:t>.</w:t>
      </w:r>
      <w:r w:rsidR="00DD4782" w:rsidRPr="00DB7C3A">
        <w:rPr>
          <w:rFonts w:ascii="Aptos" w:hAnsi="Aptos" w:cs="Arial"/>
          <w:color w:val="000000" w:themeColor="text1"/>
        </w:rPr>
        <w:t> </w:t>
      </w:r>
    </w:p>
    <w:p w14:paraId="51CCCDCA" w14:textId="77777777" w:rsidR="00F5192D" w:rsidRPr="00DB7C3A" w:rsidRDefault="008756CA">
      <w:pPr>
        <w:pStyle w:val="NoSpacing"/>
        <w:numPr>
          <w:ilvl w:val="0"/>
          <w:numId w:val="52"/>
        </w:numPr>
        <w:spacing w:before="100" w:beforeAutospacing="1" w:after="240"/>
        <w:rPr>
          <w:rFonts w:ascii="Aptos" w:hAnsi="Aptos" w:cs="Arial"/>
          <w:color w:val="000000" w:themeColor="text1"/>
        </w:rPr>
      </w:pPr>
      <w:r w:rsidRPr="00DB7C3A">
        <w:rPr>
          <w:rFonts w:ascii="Aptos" w:hAnsi="Aptos" w:cs="Arial"/>
          <w:color w:val="000000" w:themeColor="text1"/>
          <w:lang w:val="en-US"/>
        </w:rPr>
        <w:t>P</w:t>
      </w:r>
      <w:r w:rsidR="00DD4782" w:rsidRPr="00DB7C3A">
        <w:rPr>
          <w:rFonts w:ascii="Aptos" w:hAnsi="Aptos" w:cs="Arial"/>
          <w:color w:val="000000" w:themeColor="text1"/>
          <w:lang w:val="en-US"/>
        </w:rPr>
        <w:t>romote pupil voice and involve children in decisions about their education</w:t>
      </w:r>
      <w:r w:rsidRPr="00DB7C3A">
        <w:rPr>
          <w:rFonts w:ascii="Aptos" w:hAnsi="Aptos" w:cs="Arial"/>
          <w:color w:val="000000" w:themeColor="text1"/>
          <w:lang w:val="en-US"/>
        </w:rPr>
        <w:t>.</w:t>
      </w:r>
      <w:r w:rsidR="00DD4782" w:rsidRPr="00DB7C3A">
        <w:rPr>
          <w:rFonts w:ascii="Aptos" w:hAnsi="Aptos" w:cs="Arial"/>
          <w:color w:val="000000" w:themeColor="text1"/>
        </w:rPr>
        <w:t> </w:t>
      </w:r>
    </w:p>
    <w:p w14:paraId="49A42048" w14:textId="77777777" w:rsidR="00F5192D" w:rsidRPr="00DB7C3A" w:rsidRDefault="008756CA">
      <w:pPr>
        <w:pStyle w:val="NoSpacing"/>
        <w:numPr>
          <w:ilvl w:val="0"/>
          <w:numId w:val="52"/>
        </w:numPr>
        <w:spacing w:before="100" w:beforeAutospacing="1" w:after="240"/>
        <w:rPr>
          <w:rFonts w:ascii="Aptos" w:hAnsi="Aptos" w:cs="Arial"/>
          <w:color w:val="000000" w:themeColor="text1"/>
        </w:rPr>
      </w:pPr>
      <w:r w:rsidRPr="00DB7C3A">
        <w:rPr>
          <w:rFonts w:ascii="Aptos" w:hAnsi="Aptos" w:cs="Arial"/>
          <w:color w:val="000000" w:themeColor="text1"/>
          <w:lang w:val="en-US"/>
        </w:rPr>
        <w:t>S</w:t>
      </w:r>
      <w:r w:rsidR="00DD4782" w:rsidRPr="00DB7C3A">
        <w:rPr>
          <w:rFonts w:ascii="Aptos" w:hAnsi="Aptos" w:cs="Arial"/>
          <w:color w:val="000000" w:themeColor="text1"/>
          <w:lang w:val="en-US"/>
        </w:rPr>
        <w:t>upport successful transitions between schools and into further education or employment</w:t>
      </w:r>
      <w:r w:rsidRPr="00DB7C3A">
        <w:rPr>
          <w:rFonts w:ascii="Aptos" w:hAnsi="Aptos" w:cs="Arial"/>
          <w:color w:val="000000" w:themeColor="text1"/>
          <w:lang w:val="en-US"/>
        </w:rPr>
        <w:t>.</w:t>
      </w:r>
      <w:r w:rsidR="00DD4782" w:rsidRPr="00DB7C3A">
        <w:rPr>
          <w:rFonts w:ascii="Aptos" w:hAnsi="Aptos" w:cs="Arial"/>
          <w:color w:val="000000" w:themeColor="text1"/>
        </w:rPr>
        <w:t> </w:t>
      </w:r>
    </w:p>
    <w:p w14:paraId="6B2B2B36" w14:textId="77777777" w:rsidR="00F5192D" w:rsidRPr="00DB7C3A" w:rsidRDefault="008756CA">
      <w:pPr>
        <w:pStyle w:val="NoSpacing"/>
        <w:numPr>
          <w:ilvl w:val="0"/>
          <w:numId w:val="52"/>
        </w:numPr>
        <w:spacing w:before="100" w:beforeAutospacing="1" w:after="240"/>
        <w:rPr>
          <w:rFonts w:ascii="Aptos" w:hAnsi="Aptos" w:cs="Arial"/>
          <w:color w:val="000000" w:themeColor="text1"/>
        </w:rPr>
      </w:pPr>
      <w:r w:rsidRPr="00DB7C3A">
        <w:rPr>
          <w:rFonts w:ascii="Aptos" w:hAnsi="Aptos" w:cs="Arial"/>
          <w:color w:val="000000" w:themeColor="text1"/>
          <w:lang w:val="en-US"/>
        </w:rPr>
        <w:t>C</w:t>
      </w:r>
      <w:r w:rsidR="00DD4782" w:rsidRPr="00DB7C3A">
        <w:rPr>
          <w:rFonts w:ascii="Aptos" w:hAnsi="Aptos" w:cs="Arial"/>
          <w:color w:val="000000" w:themeColor="text1"/>
          <w:lang w:val="en-US"/>
        </w:rPr>
        <w:t>ontribute to the effective use of Pupil Premium Plus funding</w:t>
      </w:r>
      <w:r w:rsidRPr="00DB7C3A">
        <w:rPr>
          <w:rFonts w:ascii="Aptos" w:hAnsi="Aptos" w:cs="Arial"/>
          <w:color w:val="000000" w:themeColor="text1"/>
          <w:lang w:val="en-US"/>
        </w:rPr>
        <w:t>.</w:t>
      </w:r>
      <w:r w:rsidR="00DD4782" w:rsidRPr="00DB7C3A">
        <w:rPr>
          <w:rFonts w:ascii="Aptos" w:hAnsi="Aptos" w:cs="Arial"/>
          <w:color w:val="000000" w:themeColor="text1"/>
        </w:rPr>
        <w:t> </w:t>
      </w:r>
    </w:p>
    <w:p w14:paraId="2080AD6F" w14:textId="3F5CEE35" w:rsidR="003B2E1A" w:rsidRPr="00DB7C3A" w:rsidRDefault="008756CA">
      <w:pPr>
        <w:pStyle w:val="NoSpacing"/>
        <w:numPr>
          <w:ilvl w:val="0"/>
          <w:numId w:val="52"/>
        </w:numPr>
        <w:spacing w:before="100" w:beforeAutospacing="1" w:after="240"/>
        <w:rPr>
          <w:rFonts w:ascii="Aptos" w:hAnsi="Aptos" w:cs="Arial"/>
          <w:color w:val="000000" w:themeColor="text1"/>
        </w:rPr>
      </w:pPr>
      <w:r w:rsidRPr="00DB7C3A">
        <w:rPr>
          <w:rFonts w:ascii="Aptos" w:hAnsi="Aptos" w:cs="Arial"/>
          <w:color w:val="000000" w:themeColor="text1"/>
          <w:lang w:val="en-US"/>
        </w:rPr>
        <w:t>W</w:t>
      </w:r>
      <w:r w:rsidR="00DD4782" w:rsidRPr="00DB7C3A">
        <w:rPr>
          <w:rFonts w:ascii="Aptos" w:hAnsi="Aptos" w:cs="Arial"/>
          <w:color w:val="000000" w:themeColor="text1"/>
          <w:lang w:val="en-US"/>
        </w:rPr>
        <w:t xml:space="preserve">ork closely with </w:t>
      </w:r>
      <w:r w:rsidR="00C41936" w:rsidRPr="00DB7C3A">
        <w:rPr>
          <w:rFonts w:ascii="Aptos" w:hAnsi="Aptos" w:cs="Arial"/>
          <w:color w:val="000000" w:themeColor="text1"/>
          <w:lang w:val="en-US"/>
        </w:rPr>
        <w:t>the DSL and DDSL</w:t>
      </w:r>
      <w:r w:rsidR="00DD4782" w:rsidRPr="00DB7C3A">
        <w:rPr>
          <w:rFonts w:ascii="Aptos" w:hAnsi="Aptos" w:cs="Arial"/>
          <w:color w:val="000000" w:themeColor="text1"/>
          <w:lang w:val="en-US"/>
        </w:rPr>
        <w:t xml:space="preserve"> to address welfare and safeguarding concerns promptly</w:t>
      </w:r>
      <w:r w:rsidRPr="00DB7C3A">
        <w:rPr>
          <w:rFonts w:ascii="Aptos" w:hAnsi="Aptos" w:cs="Arial"/>
          <w:color w:val="000000" w:themeColor="text1"/>
          <w:lang w:val="en-US"/>
        </w:rPr>
        <w:t>.</w:t>
      </w:r>
    </w:p>
    <w:p w14:paraId="1D672CF5" w14:textId="77777777" w:rsidR="00E81D40" w:rsidRPr="00DB7C3A" w:rsidRDefault="00DD4782">
      <w:pPr>
        <w:pStyle w:val="NoSpacing"/>
        <w:numPr>
          <w:ilvl w:val="1"/>
          <w:numId w:val="24"/>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All staff will: </w:t>
      </w:r>
    </w:p>
    <w:p w14:paraId="0FC32562" w14:textId="77777777" w:rsidR="00E81D40" w:rsidRPr="00DB7C3A" w:rsidRDefault="008756CA">
      <w:pPr>
        <w:pStyle w:val="NoSpacing"/>
        <w:numPr>
          <w:ilvl w:val="0"/>
          <w:numId w:val="53"/>
        </w:numPr>
        <w:spacing w:before="100" w:beforeAutospacing="1" w:after="240"/>
        <w:rPr>
          <w:rFonts w:ascii="Aptos" w:hAnsi="Aptos" w:cs="Arial"/>
          <w:color w:val="000000" w:themeColor="text1"/>
        </w:rPr>
      </w:pPr>
      <w:r w:rsidRPr="00DB7C3A">
        <w:rPr>
          <w:rFonts w:ascii="Aptos" w:hAnsi="Aptos" w:cs="Arial"/>
          <w:color w:val="000000" w:themeColor="text1"/>
        </w:rPr>
        <w:t>R</w:t>
      </w:r>
      <w:r w:rsidR="00794F60" w:rsidRPr="00DB7C3A">
        <w:rPr>
          <w:rFonts w:ascii="Aptos" w:hAnsi="Aptos" w:cs="Arial"/>
          <w:color w:val="000000" w:themeColor="text1"/>
        </w:rPr>
        <w:t>ead Part One and Annex A of KCSIE 2026</w:t>
      </w:r>
      <w:r w:rsidRPr="00DB7C3A">
        <w:rPr>
          <w:rFonts w:ascii="Aptos" w:hAnsi="Aptos" w:cs="Arial"/>
          <w:color w:val="000000" w:themeColor="text1"/>
        </w:rPr>
        <w:t>.</w:t>
      </w:r>
    </w:p>
    <w:p w14:paraId="543BFAAA" w14:textId="77777777" w:rsidR="00E81D40" w:rsidRPr="00DB7C3A" w:rsidRDefault="008756CA">
      <w:pPr>
        <w:pStyle w:val="NoSpacing"/>
        <w:numPr>
          <w:ilvl w:val="0"/>
          <w:numId w:val="53"/>
        </w:numPr>
        <w:spacing w:before="100" w:beforeAutospacing="1" w:after="240"/>
        <w:rPr>
          <w:rFonts w:ascii="Aptos" w:hAnsi="Aptos" w:cs="Arial"/>
          <w:color w:val="000000" w:themeColor="text1"/>
        </w:rPr>
      </w:pPr>
      <w:r w:rsidRPr="00DB7C3A">
        <w:rPr>
          <w:rFonts w:ascii="Aptos" w:hAnsi="Aptos" w:cs="Arial"/>
          <w:color w:val="000000" w:themeColor="text1"/>
        </w:rPr>
        <w:t>C</w:t>
      </w:r>
      <w:r w:rsidR="00794F60" w:rsidRPr="00DB7C3A">
        <w:rPr>
          <w:rFonts w:ascii="Aptos" w:hAnsi="Aptos" w:cs="Arial"/>
          <w:color w:val="000000" w:themeColor="text1"/>
        </w:rPr>
        <w:t>omplete safeguarding training</w:t>
      </w:r>
      <w:r w:rsidRPr="00DB7C3A">
        <w:rPr>
          <w:rFonts w:ascii="Aptos" w:hAnsi="Aptos" w:cs="Arial"/>
          <w:color w:val="000000" w:themeColor="text1"/>
        </w:rPr>
        <w:t>.</w:t>
      </w:r>
    </w:p>
    <w:p w14:paraId="08A532E1" w14:textId="77777777" w:rsidR="00E81D40" w:rsidRPr="00DB7C3A" w:rsidRDefault="008756CA">
      <w:pPr>
        <w:pStyle w:val="NoSpacing"/>
        <w:numPr>
          <w:ilvl w:val="0"/>
          <w:numId w:val="53"/>
        </w:numPr>
        <w:spacing w:before="100" w:beforeAutospacing="1" w:after="240"/>
        <w:rPr>
          <w:rFonts w:ascii="Aptos" w:hAnsi="Aptos" w:cs="Arial"/>
          <w:color w:val="000000" w:themeColor="text1"/>
        </w:rPr>
      </w:pPr>
      <w:r w:rsidRPr="00DB7C3A">
        <w:rPr>
          <w:rFonts w:ascii="Aptos" w:hAnsi="Aptos" w:cs="Arial"/>
          <w:color w:val="000000" w:themeColor="text1"/>
        </w:rPr>
        <w:t>K</w:t>
      </w:r>
      <w:r w:rsidR="00794F60" w:rsidRPr="00DB7C3A">
        <w:rPr>
          <w:rFonts w:ascii="Aptos" w:hAnsi="Aptos" w:cs="Arial"/>
          <w:color w:val="000000" w:themeColor="text1"/>
        </w:rPr>
        <w:t>now the identity of the DSL and DDSL</w:t>
      </w:r>
      <w:r w:rsidRPr="00DB7C3A">
        <w:rPr>
          <w:rFonts w:ascii="Aptos" w:hAnsi="Aptos" w:cs="Arial"/>
          <w:color w:val="000000" w:themeColor="text1"/>
        </w:rPr>
        <w:t>.</w:t>
      </w:r>
    </w:p>
    <w:p w14:paraId="6857F6BF" w14:textId="77777777" w:rsidR="00E81D40" w:rsidRPr="00DB7C3A" w:rsidRDefault="008756CA">
      <w:pPr>
        <w:pStyle w:val="NoSpacing"/>
        <w:numPr>
          <w:ilvl w:val="0"/>
          <w:numId w:val="53"/>
        </w:numPr>
        <w:spacing w:before="100" w:beforeAutospacing="1" w:after="240"/>
        <w:rPr>
          <w:rFonts w:ascii="Aptos" w:hAnsi="Aptos" w:cs="Arial"/>
          <w:color w:val="000000" w:themeColor="text1"/>
        </w:rPr>
      </w:pPr>
      <w:r w:rsidRPr="00DB7C3A">
        <w:rPr>
          <w:rFonts w:ascii="Aptos" w:hAnsi="Aptos" w:cs="Arial"/>
          <w:color w:val="000000" w:themeColor="text1"/>
        </w:rPr>
        <w:t>U</w:t>
      </w:r>
      <w:r w:rsidR="00794F60" w:rsidRPr="00DB7C3A">
        <w:rPr>
          <w:rFonts w:ascii="Aptos" w:hAnsi="Aptos" w:cs="Arial"/>
          <w:color w:val="000000" w:themeColor="text1"/>
        </w:rPr>
        <w:t>nderstand safeguarding procedures</w:t>
      </w:r>
      <w:r w:rsidRPr="00DB7C3A">
        <w:rPr>
          <w:rFonts w:ascii="Aptos" w:hAnsi="Aptos" w:cs="Arial"/>
          <w:color w:val="000000" w:themeColor="text1"/>
        </w:rPr>
        <w:t>.</w:t>
      </w:r>
    </w:p>
    <w:p w14:paraId="2BD58702" w14:textId="77777777" w:rsidR="00E81D40" w:rsidRPr="00DB7C3A" w:rsidRDefault="008756CA">
      <w:pPr>
        <w:pStyle w:val="NoSpacing"/>
        <w:numPr>
          <w:ilvl w:val="0"/>
          <w:numId w:val="53"/>
        </w:numPr>
        <w:spacing w:before="100" w:beforeAutospacing="1" w:after="240"/>
        <w:rPr>
          <w:rFonts w:ascii="Aptos" w:hAnsi="Aptos" w:cs="Arial"/>
          <w:color w:val="000000" w:themeColor="text1"/>
        </w:rPr>
      </w:pPr>
      <w:r w:rsidRPr="00DB7C3A">
        <w:rPr>
          <w:rFonts w:ascii="Aptos" w:hAnsi="Aptos" w:cs="Arial"/>
          <w:color w:val="000000" w:themeColor="text1"/>
        </w:rPr>
        <w:t>R</w:t>
      </w:r>
      <w:r w:rsidR="00794F60" w:rsidRPr="00DB7C3A">
        <w:rPr>
          <w:rFonts w:ascii="Aptos" w:hAnsi="Aptos" w:cs="Arial"/>
          <w:color w:val="000000" w:themeColor="text1"/>
        </w:rPr>
        <w:t>eport concerns immediately</w:t>
      </w:r>
      <w:r w:rsidRPr="00DB7C3A">
        <w:rPr>
          <w:rFonts w:ascii="Aptos" w:hAnsi="Aptos" w:cs="Arial"/>
          <w:color w:val="000000" w:themeColor="text1"/>
        </w:rPr>
        <w:t>.</w:t>
      </w:r>
    </w:p>
    <w:p w14:paraId="31D8FFD4" w14:textId="77777777" w:rsidR="00E81D40" w:rsidRPr="00DB7C3A" w:rsidRDefault="008756CA">
      <w:pPr>
        <w:pStyle w:val="NoSpacing"/>
        <w:numPr>
          <w:ilvl w:val="0"/>
          <w:numId w:val="53"/>
        </w:numPr>
        <w:spacing w:before="100" w:beforeAutospacing="1" w:after="240"/>
        <w:rPr>
          <w:rFonts w:ascii="Aptos" w:hAnsi="Aptos" w:cs="Arial"/>
          <w:color w:val="000000" w:themeColor="text1"/>
        </w:rPr>
      </w:pPr>
      <w:r w:rsidRPr="00DB7C3A">
        <w:rPr>
          <w:rFonts w:ascii="Aptos" w:hAnsi="Aptos" w:cs="Arial"/>
          <w:color w:val="000000" w:themeColor="text1"/>
        </w:rPr>
        <w:t>M</w:t>
      </w:r>
      <w:r w:rsidR="00794F60" w:rsidRPr="00DB7C3A">
        <w:rPr>
          <w:rFonts w:ascii="Aptos" w:hAnsi="Aptos" w:cs="Arial"/>
          <w:color w:val="000000" w:themeColor="text1"/>
        </w:rPr>
        <w:t>aintain professional curiosity</w:t>
      </w:r>
      <w:r w:rsidRPr="00DB7C3A">
        <w:rPr>
          <w:rFonts w:ascii="Aptos" w:hAnsi="Aptos" w:cs="Arial"/>
          <w:color w:val="000000" w:themeColor="text1"/>
        </w:rPr>
        <w:t>.</w:t>
      </w:r>
    </w:p>
    <w:p w14:paraId="0C7A2D75" w14:textId="77777777" w:rsidR="00E81D40" w:rsidRPr="00DB7C3A" w:rsidRDefault="008756CA">
      <w:pPr>
        <w:pStyle w:val="NoSpacing"/>
        <w:numPr>
          <w:ilvl w:val="0"/>
          <w:numId w:val="53"/>
        </w:numPr>
        <w:spacing w:before="100" w:beforeAutospacing="1" w:after="240"/>
        <w:rPr>
          <w:rFonts w:ascii="Aptos" w:hAnsi="Aptos" w:cs="Arial"/>
          <w:color w:val="000000" w:themeColor="text1"/>
        </w:rPr>
      </w:pPr>
      <w:r w:rsidRPr="00DB7C3A">
        <w:rPr>
          <w:rFonts w:ascii="Aptos" w:hAnsi="Aptos" w:cs="Arial"/>
          <w:color w:val="000000" w:themeColor="text1"/>
        </w:rPr>
        <w:t>C</w:t>
      </w:r>
      <w:r w:rsidR="00794F60" w:rsidRPr="00DB7C3A">
        <w:rPr>
          <w:rFonts w:ascii="Aptos" w:hAnsi="Aptos" w:cs="Arial"/>
          <w:color w:val="000000" w:themeColor="text1"/>
        </w:rPr>
        <w:t>ontribute to safeguarding assessments where requested</w:t>
      </w:r>
      <w:r w:rsidRPr="00DB7C3A">
        <w:rPr>
          <w:rFonts w:ascii="Aptos" w:hAnsi="Aptos" w:cs="Arial"/>
          <w:color w:val="000000" w:themeColor="text1"/>
        </w:rPr>
        <w:t>.</w:t>
      </w:r>
    </w:p>
    <w:p w14:paraId="72738273" w14:textId="5C8F9CAB" w:rsidR="00794F60" w:rsidRPr="00DB7C3A" w:rsidRDefault="008756CA">
      <w:pPr>
        <w:pStyle w:val="NoSpacing"/>
        <w:numPr>
          <w:ilvl w:val="0"/>
          <w:numId w:val="53"/>
        </w:numPr>
        <w:spacing w:before="100" w:beforeAutospacing="1" w:after="240"/>
        <w:rPr>
          <w:rFonts w:ascii="Aptos" w:hAnsi="Aptos" w:cs="Arial"/>
          <w:color w:val="000000" w:themeColor="text1"/>
        </w:rPr>
      </w:pPr>
      <w:r w:rsidRPr="00DB7C3A">
        <w:rPr>
          <w:rFonts w:ascii="Aptos" w:hAnsi="Aptos" w:cs="Arial"/>
          <w:color w:val="000000" w:themeColor="text1"/>
        </w:rPr>
        <w:t>U</w:t>
      </w:r>
      <w:r w:rsidR="00794F60" w:rsidRPr="00DB7C3A">
        <w:rPr>
          <w:rFonts w:ascii="Aptos" w:hAnsi="Aptos" w:cs="Arial"/>
          <w:color w:val="000000" w:themeColor="text1"/>
        </w:rPr>
        <w:t xml:space="preserve">nderstand their safeguarding responsibilities. </w:t>
      </w:r>
    </w:p>
    <w:p w14:paraId="28BC9583" w14:textId="68FD7D5B" w:rsidR="00AA58A3" w:rsidRPr="00DB7C3A" w:rsidRDefault="00AA58A3" w:rsidP="00AA58A3">
      <w:pPr>
        <w:pStyle w:val="Heading1"/>
        <w:spacing w:before="100" w:after="240"/>
        <w:rPr>
          <w:rFonts w:ascii="Aptos" w:hAnsi="Aptos"/>
        </w:rPr>
      </w:pPr>
      <w:bookmarkStart w:id="40" w:name="_Toc236145367"/>
      <w:bookmarkStart w:id="41" w:name="_Toc239148663"/>
      <w:r w:rsidRPr="00DB7C3A">
        <w:rPr>
          <w:rFonts w:ascii="Aptos" w:hAnsi="Aptos"/>
        </w:rPr>
        <w:t>5. Supporting children</w:t>
      </w:r>
      <w:bookmarkEnd w:id="40"/>
      <w:bookmarkEnd w:id="41"/>
      <w:r w:rsidRPr="00DB7C3A">
        <w:rPr>
          <w:rFonts w:ascii="Aptos" w:hAnsi="Aptos"/>
          <w:color w:val="000000" w:themeColor="text1"/>
        </w:rPr>
        <w:t xml:space="preserve"> </w:t>
      </w:r>
    </w:p>
    <w:p w14:paraId="3351044E" w14:textId="77777777" w:rsidR="00E81D40" w:rsidRPr="00DB7C3A" w:rsidRDefault="00C6265E">
      <w:pPr>
        <w:pStyle w:val="NoSpacing"/>
        <w:numPr>
          <w:ilvl w:val="1"/>
          <w:numId w:val="25"/>
        </w:numPr>
        <w:spacing w:before="100" w:beforeAutospacing="1" w:after="240"/>
        <w:rPr>
          <w:rFonts w:ascii="Aptos" w:hAnsi="Aptos" w:cs="Arial"/>
          <w:color w:val="000000" w:themeColor="text1"/>
        </w:rPr>
      </w:pPr>
      <w:r w:rsidRPr="00DB7C3A">
        <w:rPr>
          <w:rFonts w:ascii="Aptos" w:hAnsi="Aptos" w:cs="Arial"/>
          <w:color w:val="000000" w:themeColor="text1"/>
        </w:rPr>
        <w:t>Our school will support all pupils by:</w:t>
      </w:r>
    </w:p>
    <w:p w14:paraId="3E0D0D1C" w14:textId="77777777" w:rsidR="00E81D40" w:rsidRPr="00DB7C3A" w:rsidRDefault="00810375">
      <w:pPr>
        <w:pStyle w:val="NoSpacing"/>
        <w:numPr>
          <w:ilvl w:val="0"/>
          <w:numId w:val="54"/>
        </w:numPr>
        <w:spacing w:before="100" w:beforeAutospacing="1" w:after="240"/>
        <w:rPr>
          <w:rFonts w:ascii="Aptos" w:hAnsi="Aptos" w:cs="Arial"/>
          <w:color w:val="000000" w:themeColor="text1"/>
        </w:rPr>
      </w:pPr>
      <w:r w:rsidRPr="00DB7C3A">
        <w:rPr>
          <w:rFonts w:ascii="Aptos" w:hAnsi="Aptos"/>
          <w:bCs/>
        </w:rPr>
        <w:lastRenderedPageBreak/>
        <w:t>T</w:t>
      </w:r>
      <w:r w:rsidR="00C6265E" w:rsidRPr="00DB7C3A">
        <w:rPr>
          <w:rFonts w:ascii="Aptos" w:hAnsi="Aptos"/>
        </w:rPr>
        <w:t>aking a child centred approach to all aspects of our work</w:t>
      </w:r>
      <w:r w:rsidR="00B17291" w:rsidRPr="00DB7C3A">
        <w:rPr>
          <w:rFonts w:ascii="Aptos" w:hAnsi="Aptos"/>
        </w:rPr>
        <w:t>.</w:t>
      </w:r>
    </w:p>
    <w:p w14:paraId="6AD47986" w14:textId="77777777" w:rsidR="00E81D40" w:rsidRPr="00DB7C3A" w:rsidRDefault="00810375">
      <w:pPr>
        <w:pStyle w:val="NoSpacing"/>
        <w:numPr>
          <w:ilvl w:val="0"/>
          <w:numId w:val="54"/>
        </w:numPr>
        <w:spacing w:before="100" w:beforeAutospacing="1" w:after="240"/>
        <w:rPr>
          <w:rFonts w:ascii="Aptos" w:hAnsi="Aptos" w:cs="Arial"/>
          <w:color w:val="000000" w:themeColor="text1"/>
        </w:rPr>
      </w:pPr>
      <w:r w:rsidRPr="00DB7C3A">
        <w:rPr>
          <w:rFonts w:ascii="Aptos" w:hAnsi="Aptos"/>
          <w:bCs/>
        </w:rPr>
        <w:t xml:space="preserve">Providing </w:t>
      </w:r>
      <w:r w:rsidR="00C6265E" w:rsidRPr="00DB7C3A">
        <w:rPr>
          <w:rFonts w:ascii="Aptos" w:hAnsi="Aptos"/>
        </w:rPr>
        <w:t>a preventive curriculum which includes social and emotional aspects of learning</w:t>
      </w:r>
      <w:r w:rsidR="00B17291" w:rsidRPr="00DB7C3A">
        <w:rPr>
          <w:rFonts w:ascii="Aptos" w:hAnsi="Aptos"/>
        </w:rPr>
        <w:t>.</w:t>
      </w:r>
    </w:p>
    <w:p w14:paraId="0E64F68F" w14:textId="77777777" w:rsidR="00E81D40" w:rsidRPr="00DB7C3A" w:rsidRDefault="00544810">
      <w:pPr>
        <w:pStyle w:val="NoSpacing"/>
        <w:numPr>
          <w:ilvl w:val="0"/>
          <w:numId w:val="54"/>
        </w:numPr>
        <w:spacing w:before="100" w:beforeAutospacing="1" w:after="240"/>
        <w:rPr>
          <w:rFonts w:ascii="Aptos" w:hAnsi="Aptos" w:cs="Arial"/>
          <w:color w:val="000000" w:themeColor="text1"/>
        </w:rPr>
      </w:pPr>
      <w:r w:rsidRPr="00DB7C3A">
        <w:rPr>
          <w:rFonts w:ascii="Aptos" w:hAnsi="Aptos" w:cs="Arial"/>
          <w:color w:val="000000" w:themeColor="text1"/>
        </w:rPr>
        <w:t>Ensuring that safeguarding is included across the curriculum to help children stay safe, recognise when they do not feel safe, and identify who they can talk to.</w:t>
      </w:r>
    </w:p>
    <w:p w14:paraId="2654CAB8" w14:textId="77777777" w:rsidR="00E81D40" w:rsidRPr="00DB7C3A" w:rsidRDefault="00810375">
      <w:pPr>
        <w:pStyle w:val="NoSpacing"/>
        <w:numPr>
          <w:ilvl w:val="0"/>
          <w:numId w:val="54"/>
        </w:numPr>
        <w:spacing w:before="100" w:beforeAutospacing="1" w:after="240"/>
        <w:rPr>
          <w:rFonts w:ascii="Aptos" w:hAnsi="Aptos" w:cs="Arial"/>
          <w:color w:val="000000" w:themeColor="text1"/>
        </w:rPr>
      </w:pPr>
      <w:r w:rsidRPr="00DB7C3A">
        <w:rPr>
          <w:rFonts w:ascii="Aptos" w:hAnsi="Aptos" w:cs="Arial"/>
          <w:color w:val="000000" w:themeColor="text1"/>
        </w:rPr>
        <w:t xml:space="preserve">Ensuring </w:t>
      </w:r>
      <w:r w:rsidR="00C6265E" w:rsidRPr="00DB7C3A">
        <w:rPr>
          <w:rFonts w:ascii="Aptos" w:hAnsi="Aptos" w:cs="Arial"/>
          <w:color w:val="000000" w:themeColor="text1"/>
        </w:rPr>
        <w:t xml:space="preserve">a comprehensive response across the curriculum to online safety, enabling children and parents to learn about the risks of new technologies and social media and to use these responsibly at school and at </w:t>
      </w:r>
      <w:r w:rsidR="00B17291" w:rsidRPr="00DB7C3A">
        <w:rPr>
          <w:rFonts w:ascii="Aptos" w:hAnsi="Aptos" w:cs="Arial"/>
          <w:color w:val="000000" w:themeColor="text1"/>
        </w:rPr>
        <w:t>home.</w:t>
      </w:r>
    </w:p>
    <w:p w14:paraId="54E3A752" w14:textId="77777777" w:rsidR="00E81D40" w:rsidRPr="00DB7C3A" w:rsidRDefault="00156C28">
      <w:pPr>
        <w:pStyle w:val="NoSpacing"/>
        <w:numPr>
          <w:ilvl w:val="0"/>
          <w:numId w:val="54"/>
        </w:numPr>
        <w:spacing w:before="100" w:beforeAutospacing="1" w:after="240"/>
        <w:rPr>
          <w:rFonts w:ascii="Aptos" w:hAnsi="Aptos" w:cs="Arial"/>
          <w:color w:val="000000" w:themeColor="text1"/>
        </w:rPr>
      </w:pPr>
      <w:r w:rsidRPr="00DB7C3A">
        <w:rPr>
          <w:rFonts w:ascii="Aptos" w:hAnsi="Aptos" w:cs="Arial"/>
          <w:color w:val="000000" w:themeColor="text1"/>
        </w:rPr>
        <w:t>Recognising that effective education needs to be tailored to the specific needs and vulnerabilities of individual children, including children who are victims of abuse, and children with special educational needs or disabilities.</w:t>
      </w:r>
    </w:p>
    <w:p w14:paraId="0C5F0CCD" w14:textId="77777777" w:rsidR="00E81D40" w:rsidRPr="00DB7C3A" w:rsidRDefault="00810375">
      <w:pPr>
        <w:pStyle w:val="NoSpacing"/>
        <w:numPr>
          <w:ilvl w:val="0"/>
          <w:numId w:val="54"/>
        </w:numPr>
        <w:spacing w:before="100" w:beforeAutospacing="1" w:after="240"/>
        <w:rPr>
          <w:rFonts w:ascii="Aptos" w:hAnsi="Aptos" w:cs="Arial"/>
          <w:color w:val="000000" w:themeColor="text1"/>
        </w:rPr>
      </w:pPr>
      <w:r w:rsidRPr="00DB7C3A">
        <w:rPr>
          <w:rFonts w:ascii="Aptos" w:hAnsi="Aptos" w:cs="Arial"/>
          <w:color w:val="000000" w:themeColor="text1"/>
        </w:rPr>
        <w:t xml:space="preserve">Filtering </w:t>
      </w:r>
      <w:r w:rsidR="00C6265E" w:rsidRPr="00DB7C3A">
        <w:rPr>
          <w:rFonts w:ascii="Aptos" w:hAnsi="Aptos" w:cs="Arial"/>
          <w:color w:val="000000" w:themeColor="text1"/>
        </w:rPr>
        <w:t xml:space="preserve">and monitoring internet use, to safeguard from potentially harmful and inappropriate online </w:t>
      </w:r>
      <w:r w:rsidR="00B17291" w:rsidRPr="00DB7C3A">
        <w:rPr>
          <w:rFonts w:ascii="Aptos" w:hAnsi="Aptos" w:cs="Arial"/>
          <w:color w:val="000000" w:themeColor="text1"/>
        </w:rPr>
        <w:t>material.</w:t>
      </w:r>
    </w:p>
    <w:p w14:paraId="6601CBE4" w14:textId="77777777" w:rsidR="00E81D40" w:rsidRPr="00DB7C3A" w:rsidRDefault="00846EDF">
      <w:pPr>
        <w:pStyle w:val="NoSpacing"/>
        <w:numPr>
          <w:ilvl w:val="0"/>
          <w:numId w:val="54"/>
        </w:numPr>
        <w:spacing w:before="100" w:beforeAutospacing="1" w:after="240"/>
        <w:rPr>
          <w:rFonts w:ascii="Aptos" w:hAnsi="Aptos" w:cs="Arial"/>
          <w:color w:val="000000" w:themeColor="text1"/>
        </w:rPr>
      </w:pPr>
      <w:r w:rsidRPr="00DB7C3A">
        <w:rPr>
          <w:rFonts w:ascii="Aptos" w:hAnsi="Aptos" w:cs="Arial"/>
          <w:color w:val="000000" w:themeColor="text1"/>
        </w:rPr>
        <w:t>Ensuring that our safeguarding systems are well promoted, easily understood and easily accessible to children.</w:t>
      </w:r>
    </w:p>
    <w:p w14:paraId="01447D60" w14:textId="77777777" w:rsidR="00E81D40" w:rsidRPr="00DB7C3A" w:rsidRDefault="00810375">
      <w:pPr>
        <w:pStyle w:val="NoSpacing"/>
        <w:numPr>
          <w:ilvl w:val="0"/>
          <w:numId w:val="54"/>
        </w:numPr>
        <w:spacing w:before="100" w:beforeAutospacing="1" w:after="240"/>
        <w:rPr>
          <w:rFonts w:ascii="Aptos" w:hAnsi="Aptos" w:cs="Arial"/>
          <w:color w:val="000000" w:themeColor="text1"/>
        </w:rPr>
      </w:pPr>
      <w:r w:rsidRPr="00DB7C3A">
        <w:rPr>
          <w:rFonts w:ascii="Aptos" w:hAnsi="Aptos" w:cs="Arial"/>
          <w:color w:val="000000" w:themeColor="text1"/>
        </w:rPr>
        <w:t xml:space="preserve">Providing </w:t>
      </w:r>
      <w:r w:rsidR="00C6265E" w:rsidRPr="00DB7C3A">
        <w:rPr>
          <w:rFonts w:ascii="Aptos" w:hAnsi="Aptos" w:cs="Arial"/>
          <w:color w:val="000000" w:themeColor="text1"/>
        </w:rPr>
        <w:t xml:space="preserve">pupils with appropriate adults to approach if they are in </w:t>
      </w:r>
      <w:r w:rsidR="00B17291" w:rsidRPr="00DB7C3A">
        <w:rPr>
          <w:rFonts w:ascii="Aptos" w:hAnsi="Aptos" w:cs="Arial"/>
          <w:color w:val="000000" w:themeColor="text1"/>
        </w:rPr>
        <w:t>difficulties</w:t>
      </w:r>
      <w:r w:rsidR="00156C28" w:rsidRPr="00DB7C3A">
        <w:rPr>
          <w:rFonts w:ascii="Aptos" w:hAnsi="Aptos" w:cs="Arial"/>
          <w:color w:val="000000" w:themeColor="text1"/>
        </w:rPr>
        <w:t xml:space="preserve"> and e</w:t>
      </w:r>
      <w:r w:rsidRPr="00DB7C3A">
        <w:rPr>
          <w:rFonts w:ascii="Aptos" w:hAnsi="Aptos" w:cs="Arial"/>
          <w:color w:val="000000" w:themeColor="text1"/>
        </w:rPr>
        <w:t xml:space="preserve">nsuring </w:t>
      </w:r>
      <w:r w:rsidR="00C6265E" w:rsidRPr="00DB7C3A">
        <w:rPr>
          <w:rFonts w:ascii="Aptos" w:hAnsi="Aptos" w:cs="Arial"/>
          <w:color w:val="000000" w:themeColor="text1"/>
        </w:rPr>
        <w:t xml:space="preserve">that when children talk to an adult about a concern they may </w:t>
      </w:r>
      <w:r w:rsidR="00A10106" w:rsidRPr="00DB7C3A">
        <w:rPr>
          <w:rFonts w:ascii="Aptos" w:hAnsi="Aptos" w:cs="Arial"/>
          <w:color w:val="000000" w:themeColor="text1"/>
        </w:rPr>
        <w:t>have,</w:t>
      </w:r>
      <w:r w:rsidR="00C6265E" w:rsidRPr="00DB7C3A">
        <w:rPr>
          <w:rFonts w:ascii="Aptos" w:hAnsi="Aptos" w:cs="Arial"/>
          <w:color w:val="000000" w:themeColor="text1"/>
        </w:rPr>
        <w:t xml:space="preserve"> they will always be taken seriously, they will always be supported and kept safe, </w:t>
      </w:r>
      <w:r w:rsidR="00C90880" w:rsidRPr="00DB7C3A">
        <w:rPr>
          <w:rFonts w:ascii="Aptos" w:hAnsi="Aptos" w:cs="Arial"/>
          <w:color w:val="000000" w:themeColor="text1"/>
        </w:rPr>
        <w:t xml:space="preserve">and </w:t>
      </w:r>
      <w:r w:rsidR="00C6265E" w:rsidRPr="00DB7C3A">
        <w:rPr>
          <w:rFonts w:ascii="Aptos" w:hAnsi="Aptos" w:cs="Arial"/>
          <w:color w:val="000000" w:themeColor="text1"/>
        </w:rPr>
        <w:t xml:space="preserve">they will never be given the impression that they are creating a problem or have anything to feel ashamed </w:t>
      </w:r>
      <w:r w:rsidR="00B17291" w:rsidRPr="00DB7C3A">
        <w:rPr>
          <w:rFonts w:ascii="Aptos" w:hAnsi="Aptos" w:cs="Arial"/>
          <w:color w:val="000000" w:themeColor="text1"/>
        </w:rPr>
        <w:t>about.</w:t>
      </w:r>
    </w:p>
    <w:p w14:paraId="10168CC8" w14:textId="77777777" w:rsidR="00E81D40" w:rsidRPr="00DB7C3A" w:rsidRDefault="00810375">
      <w:pPr>
        <w:pStyle w:val="NoSpacing"/>
        <w:numPr>
          <w:ilvl w:val="0"/>
          <w:numId w:val="54"/>
        </w:numPr>
        <w:spacing w:before="100" w:beforeAutospacing="1" w:after="240"/>
        <w:rPr>
          <w:rFonts w:ascii="Aptos" w:hAnsi="Aptos" w:cs="Arial"/>
          <w:color w:val="000000" w:themeColor="text1"/>
        </w:rPr>
      </w:pPr>
      <w:r w:rsidRPr="00DB7C3A">
        <w:rPr>
          <w:rFonts w:ascii="Aptos" w:hAnsi="Aptos" w:cs="Arial"/>
          <w:color w:val="000000" w:themeColor="text1"/>
        </w:rPr>
        <w:t>E</w:t>
      </w:r>
      <w:r w:rsidR="00C6265E" w:rsidRPr="00DB7C3A">
        <w:rPr>
          <w:rFonts w:ascii="Aptos" w:hAnsi="Aptos" w:cs="Arial"/>
          <w:color w:val="000000" w:themeColor="text1"/>
        </w:rPr>
        <w:t xml:space="preserve">nsuring that our systems of gathering pupil voice capture the full breadth of the pupil demographic, including pupils with SEND and those who are vulnerable or have experienced challenges in their lives, to understand the experience of pupils at the school, so that this can inform the development of safeguarding </w:t>
      </w:r>
      <w:r w:rsidR="00B17291" w:rsidRPr="00DB7C3A">
        <w:rPr>
          <w:rFonts w:ascii="Aptos" w:hAnsi="Aptos" w:cs="Arial"/>
          <w:color w:val="000000" w:themeColor="text1"/>
        </w:rPr>
        <w:t>practice.</w:t>
      </w:r>
    </w:p>
    <w:p w14:paraId="7E6DA8E5" w14:textId="77777777" w:rsidR="00E81D40" w:rsidRPr="00DB7C3A" w:rsidRDefault="00810375">
      <w:pPr>
        <w:pStyle w:val="NoSpacing"/>
        <w:numPr>
          <w:ilvl w:val="0"/>
          <w:numId w:val="54"/>
        </w:numPr>
        <w:spacing w:before="100" w:beforeAutospacing="1" w:after="240"/>
        <w:rPr>
          <w:rFonts w:ascii="Aptos" w:hAnsi="Aptos" w:cs="Arial"/>
          <w:color w:val="000000" w:themeColor="text1"/>
        </w:rPr>
      </w:pPr>
      <w:r w:rsidRPr="00DB7C3A">
        <w:rPr>
          <w:rFonts w:ascii="Aptos" w:hAnsi="Aptos"/>
          <w:bCs/>
        </w:rPr>
        <w:t xml:space="preserve">Supporting </w:t>
      </w:r>
      <w:r w:rsidR="00C6265E" w:rsidRPr="00DB7C3A">
        <w:rPr>
          <w:rFonts w:ascii="Aptos" w:hAnsi="Aptos"/>
        </w:rPr>
        <w:t>the child’s development in ways that will foster security, confidence</w:t>
      </w:r>
      <w:r w:rsidR="00C90880" w:rsidRPr="00DB7C3A">
        <w:rPr>
          <w:rFonts w:ascii="Aptos" w:hAnsi="Aptos"/>
        </w:rPr>
        <w:t>,</w:t>
      </w:r>
      <w:r w:rsidR="00C6265E" w:rsidRPr="00DB7C3A">
        <w:rPr>
          <w:rFonts w:ascii="Aptos" w:hAnsi="Aptos"/>
        </w:rPr>
        <w:t xml:space="preserve"> and </w:t>
      </w:r>
      <w:r w:rsidR="00B17291" w:rsidRPr="00DB7C3A">
        <w:rPr>
          <w:rFonts w:ascii="Aptos" w:hAnsi="Aptos"/>
        </w:rPr>
        <w:t>independence</w:t>
      </w:r>
      <w:r w:rsidR="00967ADA" w:rsidRPr="00DB7C3A">
        <w:rPr>
          <w:rFonts w:ascii="Aptos" w:hAnsi="Aptos"/>
        </w:rPr>
        <w:t>,</w:t>
      </w:r>
      <w:r w:rsidR="00E26487" w:rsidRPr="00DB7C3A">
        <w:rPr>
          <w:rFonts w:ascii="Aptos" w:hAnsi="Aptos"/>
        </w:rPr>
        <w:t xml:space="preserve"> and </w:t>
      </w:r>
      <w:r w:rsidR="00800E04" w:rsidRPr="00DB7C3A">
        <w:rPr>
          <w:rFonts w:ascii="Aptos" w:hAnsi="Aptos"/>
        </w:rPr>
        <w:t>encourage</w:t>
      </w:r>
      <w:r w:rsidRPr="00DB7C3A">
        <w:rPr>
          <w:rFonts w:ascii="Aptos" w:hAnsi="Aptos"/>
        </w:rPr>
        <w:t xml:space="preserve"> </w:t>
      </w:r>
      <w:r w:rsidR="00C6265E" w:rsidRPr="00DB7C3A">
        <w:rPr>
          <w:rFonts w:ascii="Aptos" w:hAnsi="Aptos"/>
        </w:rPr>
        <w:t xml:space="preserve">development of self-esteem and self-assertiveness while not </w:t>
      </w:r>
      <w:proofErr w:type="gramStart"/>
      <w:r w:rsidR="00C6265E" w:rsidRPr="00DB7C3A">
        <w:rPr>
          <w:rFonts w:ascii="Aptos" w:hAnsi="Aptos"/>
        </w:rPr>
        <w:t>condoning</w:t>
      </w:r>
      <w:proofErr w:type="gramEnd"/>
      <w:r w:rsidR="00C6265E" w:rsidRPr="00DB7C3A">
        <w:rPr>
          <w:rFonts w:ascii="Aptos" w:hAnsi="Aptos"/>
        </w:rPr>
        <w:t xml:space="preserve"> aggression or bullying</w:t>
      </w:r>
      <w:r w:rsidR="00B17291" w:rsidRPr="00DB7C3A">
        <w:rPr>
          <w:rFonts w:ascii="Aptos" w:hAnsi="Aptos"/>
        </w:rPr>
        <w:t>.</w:t>
      </w:r>
    </w:p>
    <w:p w14:paraId="20C3A9E4" w14:textId="77777777" w:rsidR="00E81D40" w:rsidRPr="00DB7C3A" w:rsidRDefault="00810375">
      <w:pPr>
        <w:pStyle w:val="NoSpacing"/>
        <w:numPr>
          <w:ilvl w:val="0"/>
          <w:numId w:val="54"/>
        </w:numPr>
        <w:spacing w:before="100" w:beforeAutospacing="1" w:after="240"/>
        <w:rPr>
          <w:rFonts w:ascii="Aptos" w:hAnsi="Aptos" w:cs="Arial"/>
          <w:color w:val="000000" w:themeColor="text1"/>
        </w:rPr>
      </w:pPr>
      <w:r w:rsidRPr="00DB7C3A">
        <w:rPr>
          <w:rFonts w:ascii="Aptos" w:hAnsi="Aptos"/>
          <w:bCs/>
        </w:rPr>
        <w:t xml:space="preserve">Liaising </w:t>
      </w:r>
      <w:r w:rsidR="00C6265E" w:rsidRPr="00DB7C3A">
        <w:rPr>
          <w:rFonts w:ascii="Aptos" w:hAnsi="Aptos"/>
        </w:rPr>
        <w:t>and working together with other support services and those agencies involved in safeguarding children</w:t>
      </w:r>
      <w:r w:rsidR="00B17291" w:rsidRPr="00DB7C3A">
        <w:rPr>
          <w:rFonts w:ascii="Aptos" w:hAnsi="Aptos"/>
        </w:rPr>
        <w:t>.</w:t>
      </w:r>
    </w:p>
    <w:p w14:paraId="6A9CCCF1" w14:textId="77777777" w:rsidR="00E81D40" w:rsidRPr="00DB7C3A" w:rsidRDefault="00810375">
      <w:pPr>
        <w:pStyle w:val="NoSpacing"/>
        <w:numPr>
          <w:ilvl w:val="0"/>
          <w:numId w:val="54"/>
        </w:numPr>
        <w:spacing w:before="100" w:beforeAutospacing="1" w:after="240"/>
        <w:rPr>
          <w:rFonts w:ascii="Aptos" w:hAnsi="Aptos" w:cs="Arial"/>
          <w:color w:val="000000" w:themeColor="text1"/>
        </w:rPr>
      </w:pPr>
      <w:r w:rsidRPr="00DB7C3A">
        <w:rPr>
          <w:rFonts w:ascii="Aptos" w:hAnsi="Aptos"/>
          <w:bCs/>
        </w:rPr>
        <w:lastRenderedPageBreak/>
        <w:t xml:space="preserve">Monitoring </w:t>
      </w:r>
      <w:r w:rsidR="00C6265E" w:rsidRPr="00DB7C3A">
        <w:rPr>
          <w:rFonts w:ascii="Aptos" w:hAnsi="Aptos"/>
        </w:rPr>
        <w:t xml:space="preserve">children who have been identified as having welfare or safeguarding concerns and providing appropriate </w:t>
      </w:r>
      <w:r w:rsidR="00B17291" w:rsidRPr="00DB7C3A">
        <w:rPr>
          <w:rFonts w:ascii="Aptos" w:hAnsi="Aptos"/>
        </w:rPr>
        <w:t>support.</w:t>
      </w:r>
    </w:p>
    <w:p w14:paraId="2E4595E5" w14:textId="77777777" w:rsidR="00E81D40" w:rsidRPr="00DB7C3A" w:rsidRDefault="00810375">
      <w:pPr>
        <w:pStyle w:val="NoSpacing"/>
        <w:numPr>
          <w:ilvl w:val="0"/>
          <w:numId w:val="54"/>
        </w:numPr>
        <w:spacing w:before="100" w:beforeAutospacing="1" w:after="240"/>
        <w:rPr>
          <w:rFonts w:ascii="Aptos" w:hAnsi="Aptos" w:cs="Arial"/>
          <w:color w:val="000000" w:themeColor="text1"/>
        </w:rPr>
      </w:pPr>
      <w:r w:rsidRPr="00DB7C3A">
        <w:rPr>
          <w:rFonts w:ascii="Aptos" w:hAnsi="Aptos"/>
          <w:bCs/>
        </w:rPr>
        <w:t xml:space="preserve">Ensuring </w:t>
      </w:r>
      <w:r w:rsidR="00C6265E" w:rsidRPr="00DB7C3A">
        <w:rPr>
          <w:rFonts w:ascii="Aptos" w:hAnsi="Aptos"/>
        </w:rPr>
        <w:t xml:space="preserve">that all staff are aware of the early help process, and understand their role in it, including acting as the lead professional where </w:t>
      </w:r>
      <w:r w:rsidR="00B17291" w:rsidRPr="00DB7C3A">
        <w:rPr>
          <w:rFonts w:ascii="Aptos" w:hAnsi="Aptos"/>
        </w:rPr>
        <w:t>appropriate.</w:t>
      </w:r>
    </w:p>
    <w:p w14:paraId="1E7CC237" w14:textId="1A14E298" w:rsidR="00C6265E" w:rsidRPr="00DB7C3A" w:rsidRDefault="00810375">
      <w:pPr>
        <w:pStyle w:val="NoSpacing"/>
        <w:numPr>
          <w:ilvl w:val="0"/>
          <w:numId w:val="54"/>
        </w:numPr>
        <w:spacing w:before="100" w:beforeAutospacing="1" w:after="240"/>
        <w:rPr>
          <w:rFonts w:ascii="Aptos" w:hAnsi="Aptos" w:cs="Arial"/>
          <w:color w:val="000000" w:themeColor="text1"/>
        </w:rPr>
      </w:pPr>
      <w:r w:rsidRPr="00DB7C3A">
        <w:rPr>
          <w:rFonts w:ascii="Aptos" w:hAnsi="Aptos"/>
          <w:bCs/>
        </w:rPr>
        <w:t>E</w:t>
      </w:r>
      <w:r w:rsidR="00C6265E" w:rsidRPr="00DB7C3A">
        <w:rPr>
          <w:rFonts w:ascii="Aptos" w:hAnsi="Aptos"/>
        </w:rPr>
        <w:t xml:space="preserve">nsuring that all staff have a clear understanding of the needs of the children they are working with and understand that whilst all children need to be protected some groups of children are potentially at greater risk of harm through additional vulnerabilities or </w:t>
      </w:r>
      <w:r w:rsidR="00B17291" w:rsidRPr="00DB7C3A">
        <w:rPr>
          <w:rFonts w:ascii="Aptos" w:hAnsi="Aptos"/>
        </w:rPr>
        <w:t>circumstances.</w:t>
      </w:r>
    </w:p>
    <w:p w14:paraId="22667137" w14:textId="77777777" w:rsidR="00152385" w:rsidRPr="00DB7C3A" w:rsidRDefault="00C6265E">
      <w:pPr>
        <w:pStyle w:val="BulletLarge"/>
        <w:numPr>
          <w:ilvl w:val="1"/>
          <w:numId w:val="25"/>
        </w:numPr>
        <w:rPr>
          <w:rFonts w:ascii="Aptos" w:hAnsi="Aptos"/>
          <w:bCs/>
        </w:rPr>
      </w:pPr>
      <w:r w:rsidRPr="00DB7C3A">
        <w:rPr>
          <w:rFonts w:ascii="Aptos" w:hAnsi="Aptos"/>
        </w:rPr>
        <w:t>Additional vulnerabilities and circumstances can include:</w:t>
      </w:r>
    </w:p>
    <w:p w14:paraId="397669CA" w14:textId="0208B077" w:rsidR="00C6265E" w:rsidRPr="00DB7C3A" w:rsidRDefault="00C6265E" w:rsidP="009C6E00">
      <w:pPr>
        <w:pStyle w:val="BulletLarge"/>
        <w:rPr>
          <w:rFonts w:ascii="Aptos" w:hAnsi="Aptos"/>
          <w:bCs/>
        </w:rPr>
      </w:pPr>
      <w:r w:rsidRPr="00DB7C3A">
        <w:rPr>
          <w:rFonts w:ascii="Aptos" w:hAnsi="Aptos"/>
        </w:rPr>
        <w:t>Looked after children</w:t>
      </w:r>
      <w:r w:rsidR="00F87C74" w:rsidRPr="00DB7C3A">
        <w:rPr>
          <w:rFonts w:ascii="Aptos" w:hAnsi="Aptos"/>
        </w:rPr>
        <w:t xml:space="preserve"> (known in East Sussex as children we care for).</w:t>
      </w:r>
    </w:p>
    <w:p w14:paraId="0EC54C51" w14:textId="739D74F7" w:rsidR="00C6265E" w:rsidRPr="00DB7C3A" w:rsidRDefault="00C6265E" w:rsidP="009C6E00">
      <w:pPr>
        <w:pStyle w:val="BulletLarge"/>
        <w:rPr>
          <w:rFonts w:ascii="Aptos" w:hAnsi="Aptos"/>
          <w:bCs/>
        </w:rPr>
      </w:pPr>
      <w:r w:rsidRPr="00DB7C3A">
        <w:rPr>
          <w:rFonts w:ascii="Aptos" w:hAnsi="Aptos"/>
        </w:rPr>
        <w:t>Previously looked after children</w:t>
      </w:r>
      <w:r w:rsidR="00F87C74" w:rsidRPr="00DB7C3A">
        <w:rPr>
          <w:rFonts w:ascii="Aptos" w:hAnsi="Aptos"/>
        </w:rPr>
        <w:t xml:space="preserve"> (known in East Sussex as children we cared for)</w:t>
      </w:r>
      <w:r w:rsidR="008756CA" w:rsidRPr="00DB7C3A">
        <w:rPr>
          <w:rFonts w:ascii="Aptos" w:hAnsi="Aptos"/>
        </w:rPr>
        <w:t>.</w:t>
      </w:r>
    </w:p>
    <w:p w14:paraId="3D392288" w14:textId="5A6B819C" w:rsidR="00904D58" w:rsidRPr="00DB7C3A" w:rsidRDefault="00904D58" w:rsidP="009C6E00">
      <w:pPr>
        <w:pStyle w:val="BulletLarge"/>
        <w:rPr>
          <w:rFonts w:ascii="Aptos" w:hAnsi="Aptos"/>
        </w:rPr>
      </w:pPr>
      <w:r w:rsidRPr="00DB7C3A">
        <w:rPr>
          <w:rFonts w:ascii="Aptos" w:hAnsi="Aptos"/>
        </w:rPr>
        <w:t xml:space="preserve">Children who are disabled or have certain health </w:t>
      </w:r>
      <w:r w:rsidR="006A1963" w:rsidRPr="00DB7C3A">
        <w:rPr>
          <w:rFonts w:ascii="Aptos" w:hAnsi="Aptos"/>
        </w:rPr>
        <w:t xml:space="preserve">or medical </w:t>
      </w:r>
      <w:r w:rsidRPr="00DB7C3A">
        <w:rPr>
          <w:rFonts w:ascii="Aptos" w:hAnsi="Aptos"/>
        </w:rPr>
        <w:t xml:space="preserve">conditions </w:t>
      </w:r>
      <w:r w:rsidR="006A1963" w:rsidRPr="00DB7C3A">
        <w:rPr>
          <w:rFonts w:ascii="Aptos" w:hAnsi="Aptos"/>
        </w:rPr>
        <w:t xml:space="preserve">(including allergies) </w:t>
      </w:r>
      <w:r w:rsidRPr="00DB7C3A">
        <w:rPr>
          <w:rFonts w:ascii="Aptos" w:hAnsi="Aptos"/>
        </w:rPr>
        <w:t>and have specific additional needs</w:t>
      </w:r>
      <w:r w:rsidR="008756CA" w:rsidRPr="00DB7C3A">
        <w:rPr>
          <w:rFonts w:ascii="Aptos" w:hAnsi="Aptos"/>
        </w:rPr>
        <w:t>.</w:t>
      </w:r>
      <w:r w:rsidRPr="00DB7C3A">
        <w:rPr>
          <w:rFonts w:ascii="Aptos" w:hAnsi="Aptos"/>
        </w:rPr>
        <w:t xml:space="preserve"> </w:t>
      </w:r>
    </w:p>
    <w:p w14:paraId="11DAC891" w14:textId="69581C3B" w:rsidR="00904D58" w:rsidRPr="00DB7C3A" w:rsidRDefault="00904D58" w:rsidP="009C6E00">
      <w:pPr>
        <w:pStyle w:val="BulletLarge"/>
        <w:rPr>
          <w:rFonts w:ascii="Aptos" w:hAnsi="Aptos"/>
        </w:rPr>
      </w:pPr>
      <w:r w:rsidRPr="00DB7C3A">
        <w:rPr>
          <w:rFonts w:ascii="Aptos" w:hAnsi="Aptos"/>
        </w:rPr>
        <w:t>Children who have special educational needs (</w:t>
      </w:r>
      <w:proofErr w:type="gramStart"/>
      <w:r w:rsidRPr="00DB7C3A">
        <w:rPr>
          <w:rFonts w:ascii="Aptos" w:hAnsi="Aptos"/>
        </w:rPr>
        <w:t>whether or not</w:t>
      </w:r>
      <w:proofErr w:type="gramEnd"/>
      <w:r w:rsidRPr="00DB7C3A">
        <w:rPr>
          <w:rFonts w:ascii="Aptos" w:hAnsi="Aptos"/>
        </w:rPr>
        <w:t xml:space="preserve"> they have a statutory Education, </w:t>
      </w:r>
      <w:r w:rsidR="006C4B57" w:rsidRPr="00DB7C3A">
        <w:rPr>
          <w:rFonts w:ascii="Aptos" w:hAnsi="Aptos"/>
        </w:rPr>
        <w:t>Health,</w:t>
      </w:r>
      <w:r w:rsidRPr="00DB7C3A">
        <w:rPr>
          <w:rFonts w:ascii="Aptos" w:hAnsi="Aptos"/>
        </w:rPr>
        <w:t xml:space="preserve"> and Care plan)</w:t>
      </w:r>
      <w:r w:rsidR="008756CA" w:rsidRPr="00DB7C3A">
        <w:rPr>
          <w:rFonts w:ascii="Aptos" w:hAnsi="Aptos"/>
        </w:rPr>
        <w:t>.</w:t>
      </w:r>
    </w:p>
    <w:p w14:paraId="420D8269" w14:textId="743FE61C" w:rsidR="00C6265E" w:rsidRPr="00DB7C3A" w:rsidRDefault="00C6265E" w:rsidP="009C6E00">
      <w:pPr>
        <w:pStyle w:val="BulletLarge"/>
        <w:rPr>
          <w:rFonts w:ascii="Aptos" w:hAnsi="Aptos"/>
          <w:bCs/>
        </w:rPr>
      </w:pPr>
      <w:r w:rsidRPr="00DB7C3A">
        <w:rPr>
          <w:rFonts w:ascii="Aptos" w:hAnsi="Aptos"/>
        </w:rPr>
        <w:t>Children who have a mental health need</w:t>
      </w:r>
      <w:r w:rsidR="008756CA" w:rsidRPr="00DB7C3A">
        <w:rPr>
          <w:rFonts w:ascii="Aptos" w:hAnsi="Aptos"/>
        </w:rPr>
        <w:t>.</w:t>
      </w:r>
    </w:p>
    <w:p w14:paraId="1B50DED2" w14:textId="526BC8D7" w:rsidR="00C6265E" w:rsidRPr="00DB7C3A" w:rsidRDefault="00C6265E" w:rsidP="009C6E00">
      <w:pPr>
        <w:pStyle w:val="BulletLarge"/>
        <w:rPr>
          <w:rFonts w:ascii="Aptos" w:hAnsi="Aptos"/>
          <w:bCs/>
        </w:rPr>
      </w:pPr>
      <w:r w:rsidRPr="00DB7C3A">
        <w:rPr>
          <w:rFonts w:ascii="Aptos" w:hAnsi="Aptos"/>
        </w:rPr>
        <w:t>Children who are young carers</w:t>
      </w:r>
      <w:r w:rsidR="008756CA" w:rsidRPr="00DB7C3A">
        <w:rPr>
          <w:rFonts w:ascii="Aptos" w:hAnsi="Aptos"/>
        </w:rPr>
        <w:t>.</w:t>
      </w:r>
    </w:p>
    <w:p w14:paraId="277EE7CD" w14:textId="0C04C5F0" w:rsidR="00163621" w:rsidRPr="00DB7C3A" w:rsidRDefault="00163621" w:rsidP="009C6E00">
      <w:pPr>
        <w:pStyle w:val="BulletLarge"/>
        <w:rPr>
          <w:rFonts w:ascii="Aptos" w:hAnsi="Aptos"/>
          <w:bCs/>
        </w:rPr>
      </w:pPr>
      <w:r w:rsidRPr="00DB7C3A">
        <w:rPr>
          <w:rFonts w:ascii="Aptos" w:hAnsi="Aptos"/>
        </w:rPr>
        <w:t xml:space="preserve">Children who are pregnant and/or </w:t>
      </w:r>
      <w:r w:rsidR="0005292C" w:rsidRPr="00DB7C3A">
        <w:rPr>
          <w:rFonts w:ascii="Aptos" w:hAnsi="Aptos"/>
        </w:rPr>
        <w:t>are</w:t>
      </w:r>
      <w:r w:rsidRPr="00DB7C3A">
        <w:rPr>
          <w:rFonts w:ascii="Aptos" w:hAnsi="Aptos"/>
        </w:rPr>
        <w:t xml:space="preserve"> parent</w:t>
      </w:r>
      <w:r w:rsidR="0005292C" w:rsidRPr="00DB7C3A">
        <w:rPr>
          <w:rFonts w:ascii="Aptos" w:hAnsi="Aptos"/>
        </w:rPr>
        <w:t>s</w:t>
      </w:r>
      <w:r w:rsidRPr="00DB7C3A">
        <w:rPr>
          <w:rFonts w:ascii="Aptos" w:hAnsi="Aptos"/>
        </w:rPr>
        <w:t xml:space="preserve"> themselves</w:t>
      </w:r>
      <w:r w:rsidR="008756CA" w:rsidRPr="00DB7C3A">
        <w:rPr>
          <w:rFonts w:ascii="Aptos" w:hAnsi="Aptos"/>
        </w:rPr>
        <w:t>.</w:t>
      </w:r>
    </w:p>
    <w:p w14:paraId="0652BBB2" w14:textId="2E2A35E5" w:rsidR="00163621" w:rsidRPr="00DB7C3A" w:rsidRDefault="00163621" w:rsidP="009C6E00">
      <w:pPr>
        <w:pStyle w:val="BulletLarge"/>
        <w:rPr>
          <w:rFonts w:ascii="Aptos" w:hAnsi="Aptos"/>
          <w:bCs/>
        </w:rPr>
      </w:pPr>
      <w:r w:rsidRPr="00DB7C3A">
        <w:rPr>
          <w:rFonts w:ascii="Aptos" w:hAnsi="Aptos"/>
        </w:rPr>
        <w:t xml:space="preserve">Children who have exhibited early signs of abusive, </w:t>
      </w:r>
      <w:r w:rsidR="006C4B57" w:rsidRPr="00DB7C3A">
        <w:rPr>
          <w:rFonts w:ascii="Aptos" w:hAnsi="Aptos"/>
        </w:rPr>
        <w:t>violent,</w:t>
      </w:r>
      <w:r w:rsidRPr="00DB7C3A">
        <w:rPr>
          <w:rFonts w:ascii="Aptos" w:hAnsi="Aptos"/>
        </w:rPr>
        <w:t xml:space="preserve"> and/or harmful behaviours</w:t>
      </w:r>
      <w:r w:rsidR="008756CA" w:rsidRPr="00DB7C3A">
        <w:rPr>
          <w:rFonts w:ascii="Aptos" w:hAnsi="Aptos"/>
        </w:rPr>
        <w:t>.</w:t>
      </w:r>
    </w:p>
    <w:p w14:paraId="0880EE9E" w14:textId="24626464" w:rsidR="00C6265E" w:rsidRPr="00DB7C3A" w:rsidRDefault="00C6265E" w:rsidP="009C6E00">
      <w:pPr>
        <w:pStyle w:val="BulletLarge"/>
        <w:rPr>
          <w:rFonts w:ascii="Aptos" w:hAnsi="Aptos"/>
          <w:bCs/>
        </w:rPr>
      </w:pPr>
      <w:r w:rsidRPr="00DB7C3A">
        <w:rPr>
          <w:rFonts w:ascii="Aptos" w:hAnsi="Aptos"/>
        </w:rPr>
        <w:t xml:space="preserve">Children showing signs of being drawn into anti-social or criminal behaviour, including </w:t>
      </w:r>
      <w:r w:rsidR="0049216E" w:rsidRPr="00DB7C3A">
        <w:rPr>
          <w:rFonts w:ascii="Aptos" w:hAnsi="Aptos"/>
        </w:rPr>
        <w:t>gang involvement and association with organised</w:t>
      </w:r>
      <w:r w:rsidRPr="00DB7C3A">
        <w:rPr>
          <w:rFonts w:ascii="Aptos" w:hAnsi="Aptos"/>
        </w:rPr>
        <w:t xml:space="preserve"> crime groups or county lines</w:t>
      </w:r>
      <w:r w:rsidR="008756CA" w:rsidRPr="00DB7C3A">
        <w:rPr>
          <w:rFonts w:ascii="Aptos" w:hAnsi="Aptos"/>
        </w:rPr>
        <w:t>.</w:t>
      </w:r>
    </w:p>
    <w:p w14:paraId="554ECC15" w14:textId="6DB20DC4" w:rsidR="00C6265E" w:rsidRPr="00DB7C3A" w:rsidRDefault="00C6265E" w:rsidP="009C6E00">
      <w:pPr>
        <w:pStyle w:val="BulletLarge"/>
        <w:rPr>
          <w:rFonts w:ascii="Aptos" w:hAnsi="Aptos"/>
          <w:bCs/>
        </w:rPr>
      </w:pPr>
      <w:r w:rsidRPr="00DB7C3A">
        <w:rPr>
          <w:rFonts w:ascii="Aptos" w:hAnsi="Aptos"/>
        </w:rPr>
        <w:t xml:space="preserve">Children frequently going missing from </w:t>
      </w:r>
      <w:r w:rsidR="000B4E5D" w:rsidRPr="00DB7C3A">
        <w:rPr>
          <w:rFonts w:ascii="Aptos" w:hAnsi="Aptos"/>
        </w:rPr>
        <w:t xml:space="preserve">education, </w:t>
      </w:r>
      <w:r w:rsidR="00904D58" w:rsidRPr="00DB7C3A">
        <w:rPr>
          <w:rFonts w:ascii="Aptos" w:hAnsi="Aptos"/>
        </w:rPr>
        <w:t>home</w:t>
      </w:r>
      <w:r w:rsidR="00F54A5A" w:rsidRPr="00DB7C3A">
        <w:rPr>
          <w:rFonts w:ascii="Aptos" w:hAnsi="Aptos"/>
        </w:rPr>
        <w:t>,</w:t>
      </w:r>
      <w:r w:rsidR="000B4E5D" w:rsidRPr="00DB7C3A">
        <w:rPr>
          <w:rFonts w:ascii="Aptos" w:hAnsi="Aptos"/>
        </w:rPr>
        <w:t xml:space="preserve"> or </w:t>
      </w:r>
      <w:r w:rsidR="00904D58" w:rsidRPr="00DB7C3A">
        <w:rPr>
          <w:rFonts w:ascii="Aptos" w:hAnsi="Aptos"/>
        </w:rPr>
        <w:t>care</w:t>
      </w:r>
      <w:r w:rsidR="008756CA" w:rsidRPr="00DB7C3A">
        <w:rPr>
          <w:rFonts w:ascii="Aptos" w:hAnsi="Aptos"/>
        </w:rPr>
        <w:t>.</w:t>
      </w:r>
    </w:p>
    <w:p w14:paraId="6326787B" w14:textId="72A93935" w:rsidR="00904D58" w:rsidRPr="00DB7C3A" w:rsidRDefault="00904D58" w:rsidP="009C6E00">
      <w:pPr>
        <w:pStyle w:val="BulletLarge"/>
        <w:rPr>
          <w:rFonts w:ascii="Aptos" w:hAnsi="Aptos"/>
        </w:rPr>
      </w:pPr>
      <w:r w:rsidRPr="00DB7C3A">
        <w:rPr>
          <w:rFonts w:ascii="Aptos" w:hAnsi="Aptos"/>
        </w:rPr>
        <w:t xml:space="preserve">Children who have </w:t>
      </w:r>
      <w:r w:rsidR="00163621" w:rsidRPr="00DB7C3A">
        <w:rPr>
          <w:rFonts w:ascii="Aptos" w:hAnsi="Aptos"/>
        </w:rPr>
        <w:t>been repeated</w:t>
      </w:r>
      <w:r w:rsidR="00F54A5A" w:rsidRPr="00DB7C3A">
        <w:rPr>
          <w:rFonts w:ascii="Aptos" w:hAnsi="Aptos"/>
        </w:rPr>
        <w:t>ly</w:t>
      </w:r>
      <w:r w:rsidR="00163621" w:rsidRPr="00DB7C3A">
        <w:rPr>
          <w:rFonts w:ascii="Aptos" w:hAnsi="Aptos"/>
        </w:rPr>
        <w:t xml:space="preserve"> removed from the classroom, </w:t>
      </w:r>
      <w:r w:rsidRPr="00DB7C3A">
        <w:rPr>
          <w:rFonts w:ascii="Aptos" w:hAnsi="Aptos"/>
        </w:rPr>
        <w:t xml:space="preserve">experienced multiple suspensions, </w:t>
      </w:r>
      <w:r w:rsidR="00163621" w:rsidRPr="00DB7C3A">
        <w:rPr>
          <w:rFonts w:ascii="Aptos" w:hAnsi="Aptos"/>
        </w:rPr>
        <w:t xml:space="preserve">are on a </w:t>
      </w:r>
      <w:r w:rsidR="00F61887" w:rsidRPr="00DB7C3A">
        <w:rPr>
          <w:rFonts w:ascii="Aptos" w:hAnsi="Aptos"/>
        </w:rPr>
        <w:t>reduced</w:t>
      </w:r>
      <w:r w:rsidR="00163621" w:rsidRPr="00DB7C3A">
        <w:rPr>
          <w:rFonts w:ascii="Aptos" w:hAnsi="Aptos"/>
        </w:rPr>
        <w:t xml:space="preserve"> timetable, </w:t>
      </w:r>
      <w:r w:rsidRPr="00DB7C3A">
        <w:rPr>
          <w:rFonts w:ascii="Aptos" w:hAnsi="Aptos"/>
        </w:rPr>
        <w:t xml:space="preserve">are at risk of being permanently excluded from </w:t>
      </w:r>
      <w:r w:rsidR="00F61887" w:rsidRPr="00DB7C3A">
        <w:rPr>
          <w:rFonts w:ascii="Aptos" w:hAnsi="Aptos"/>
        </w:rPr>
        <w:t>the school, or</w:t>
      </w:r>
      <w:r w:rsidRPr="00DB7C3A">
        <w:rPr>
          <w:rFonts w:ascii="Aptos" w:hAnsi="Aptos"/>
        </w:rPr>
        <w:t xml:space="preserve"> are </w:t>
      </w:r>
      <w:r w:rsidR="00F61887" w:rsidRPr="00DB7C3A">
        <w:rPr>
          <w:rFonts w:ascii="Aptos" w:hAnsi="Aptos"/>
        </w:rPr>
        <w:t xml:space="preserve">attending an </w:t>
      </w:r>
      <w:r w:rsidRPr="00DB7C3A">
        <w:rPr>
          <w:rFonts w:ascii="Aptos" w:hAnsi="Aptos"/>
        </w:rPr>
        <w:t>Alternative Provision</w:t>
      </w:r>
      <w:r w:rsidR="00F61887" w:rsidRPr="00DB7C3A">
        <w:rPr>
          <w:rFonts w:ascii="Aptos" w:hAnsi="Aptos"/>
        </w:rPr>
        <w:t>, including East Sussex Academy</w:t>
      </w:r>
      <w:r w:rsidR="008756CA" w:rsidRPr="00DB7C3A">
        <w:rPr>
          <w:rFonts w:ascii="Aptos" w:hAnsi="Aptos"/>
        </w:rPr>
        <w:t>.</w:t>
      </w:r>
    </w:p>
    <w:p w14:paraId="4AF833AB" w14:textId="0AAFA327" w:rsidR="00C6265E" w:rsidRPr="00DB7C3A" w:rsidRDefault="00C6265E" w:rsidP="009C6E00">
      <w:pPr>
        <w:pStyle w:val="BulletLarge"/>
        <w:rPr>
          <w:rFonts w:ascii="Aptos" w:hAnsi="Aptos"/>
          <w:bCs/>
        </w:rPr>
      </w:pPr>
      <w:r w:rsidRPr="00DB7C3A">
        <w:rPr>
          <w:rFonts w:ascii="Aptos" w:hAnsi="Aptos"/>
        </w:rPr>
        <w:lastRenderedPageBreak/>
        <w:t xml:space="preserve">Children at risk of </w:t>
      </w:r>
      <w:r w:rsidR="00163621" w:rsidRPr="00DB7C3A">
        <w:rPr>
          <w:rFonts w:ascii="Aptos" w:hAnsi="Aptos"/>
        </w:rPr>
        <w:t xml:space="preserve">exploitation, </w:t>
      </w:r>
      <w:r w:rsidRPr="00DB7C3A">
        <w:rPr>
          <w:rFonts w:ascii="Aptos" w:hAnsi="Aptos"/>
        </w:rPr>
        <w:t xml:space="preserve">modern slavery, trafficking, sexual </w:t>
      </w:r>
      <w:r w:rsidR="00D925F6" w:rsidRPr="00DB7C3A">
        <w:rPr>
          <w:rFonts w:ascii="Aptos" w:hAnsi="Aptos"/>
        </w:rPr>
        <w:t>exploitation (</w:t>
      </w:r>
      <w:r w:rsidR="00937F99" w:rsidRPr="00DB7C3A">
        <w:rPr>
          <w:rFonts w:ascii="Aptos" w:hAnsi="Aptos"/>
        </w:rPr>
        <w:t xml:space="preserve">by an individual or an organised network) </w:t>
      </w:r>
      <w:r w:rsidRPr="00DB7C3A">
        <w:rPr>
          <w:rFonts w:ascii="Aptos" w:hAnsi="Aptos"/>
        </w:rPr>
        <w:t>or criminal exploitation</w:t>
      </w:r>
      <w:r w:rsidR="007A35F6" w:rsidRPr="00DB7C3A">
        <w:rPr>
          <w:rFonts w:ascii="Aptos" w:hAnsi="Aptos"/>
        </w:rPr>
        <w:t xml:space="preserve"> (including financial exploitation)</w:t>
      </w:r>
      <w:r w:rsidR="008756CA" w:rsidRPr="00DB7C3A">
        <w:rPr>
          <w:rFonts w:ascii="Aptos" w:hAnsi="Aptos"/>
        </w:rPr>
        <w:t>.</w:t>
      </w:r>
    </w:p>
    <w:p w14:paraId="5C826B75" w14:textId="4292DFA5" w:rsidR="00163621" w:rsidRPr="00DB7C3A" w:rsidRDefault="00163621" w:rsidP="009C6E00">
      <w:pPr>
        <w:pStyle w:val="BulletLarge"/>
        <w:rPr>
          <w:rFonts w:ascii="Aptos" w:hAnsi="Aptos"/>
          <w:bCs/>
        </w:rPr>
      </w:pPr>
      <w:r w:rsidRPr="00DB7C3A">
        <w:rPr>
          <w:rFonts w:ascii="Aptos" w:hAnsi="Aptos"/>
        </w:rPr>
        <w:t>Children at risk of being radicalised into terrorism</w:t>
      </w:r>
      <w:r w:rsidR="008756CA" w:rsidRPr="00DB7C3A">
        <w:rPr>
          <w:rFonts w:ascii="Aptos" w:hAnsi="Aptos"/>
        </w:rPr>
        <w:t>.</w:t>
      </w:r>
    </w:p>
    <w:p w14:paraId="6E663BFB" w14:textId="5EC799D8" w:rsidR="00163621" w:rsidRPr="00DB7C3A" w:rsidRDefault="00163621" w:rsidP="009C6E00">
      <w:pPr>
        <w:pStyle w:val="BulletLarge"/>
        <w:rPr>
          <w:rFonts w:ascii="Aptos" w:hAnsi="Aptos"/>
          <w:bCs/>
        </w:rPr>
      </w:pPr>
      <w:r w:rsidRPr="00DB7C3A">
        <w:rPr>
          <w:rFonts w:ascii="Aptos" w:hAnsi="Aptos"/>
        </w:rPr>
        <w:t>Children with a parent or carer in custody, or who are affected by parental offending</w:t>
      </w:r>
      <w:r w:rsidR="008756CA" w:rsidRPr="00DB7C3A">
        <w:rPr>
          <w:rFonts w:ascii="Aptos" w:hAnsi="Aptos"/>
        </w:rPr>
        <w:t>.</w:t>
      </w:r>
    </w:p>
    <w:p w14:paraId="2EE3127F" w14:textId="2A65D57A" w:rsidR="00C6265E" w:rsidRPr="00DB7C3A" w:rsidRDefault="00C6265E" w:rsidP="009C6E00">
      <w:pPr>
        <w:pStyle w:val="BulletLarge"/>
        <w:rPr>
          <w:rFonts w:ascii="Aptos" w:hAnsi="Aptos"/>
          <w:bCs/>
        </w:rPr>
      </w:pPr>
      <w:r w:rsidRPr="00DB7C3A">
        <w:rPr>
          <w:rFonts w:ascii="Aptos" w:hAnsi="Aptos"/>
        </w:rPr>
        <w:t>Children in a family circumstance presenting challenges for the child, such as drug and alcohol misuse, adult mental health issues</w:t>
      </w:r>
      <w:r w:rsidR="006F7587" w:rsidRPr="00DB7C3A">
        <w:rPr>
          <w:rFonts w:ascii="Aptos" w:hAnsi="Aptos"/>
        </w:rPr>
        <w:t>,</w:t>
      </w:r>
      <w:r w:rsidRPr="00DB7C3A">
        <w:rPr>
          <w:rFonts w:ascii="Aptos" w:hAnsi="Aptos"/>
        </w:rPr>
        <w:t xml:space="preserve"> or domestic abuse</w:t>
      </w:r>
      <w:r w:rsidR="008756CA" w:rsidRPr="00DB7C3A">
        <w:rPr>
          <w:rFonts w:ascii="Aptos" w:hAnsi="Aptos"/>
        </w:rPr>
        <w:t>.</w:t>
      </w:r>
    </w:p>
    <w:p w14:paraId="15E68568" w14:textId="0A73D595" w:rsidR="00163621" w:rsidRPr="00DB7C3A" w:rsidRDefault="00163621" w:rsidP="009C6E00">
      <w:pPr>
        <w:pStyle w:val="BulletLarge"/>
        <w:rPr>
          <w:rFonts w:ascii="Aptos" w:hAnsi="Aptos"/>
          <w:bCs/>
        </w:rPr>
      </w:pPr>
      <w:r w:rsidRPr="00DB7C3A">
        <w:rPr>
          <w:rFonts w:ascii="Aptos" w:hAnsi="Aptos"/>
        </w:rPr>
        <w:t>Children misusing drugs or alcohol themselves</w:t>
      </w:r>
      <w:r w:rsidR="008756CA" w:rsidRPr="00DB7C3A">
        <w:rPr>
          <w:rFonts w:ascii="Aptos" w:hAnsi="Aptos"/>
        </w:rPr>
        <w:t>.</w:t>
      </w:r>
    </w:p>
    <w:p w14:paraId="0FACB671" w14:textId="709B21FD" w:rsidR="00C6265E" w:rsidRPr="00DB7C3A" w:rsidRDefault="00C6265E" w:rsidP="009C6E00">
      <w:pPr>
        <w:pStyle w:val="BulletLarge"/>
        <w:rPr>
          <w:rFonts w:ascii="Aptos" w:hAnsi="Aptos"/>
          <w:bCs/>
        </w:rPr>
      </w:pPr>
      <w:r w:rsidRPr="00DB7C3A">
        <w:rPr>
          <w:rFonts w:ascii="Aptos" w:hAnsi="Aptos"/>
        </w:rPr>
        <w:t>Children at risk of honour</w:t>
      </w:r>
      <w:r w:rsidR="00163621" w:rsidRPr="00DB7C3A">
        <w:rPr>
          <w:rFonts w:ascii="Aptos" w:hAnsi="Aptos"/>
        </w:rPr>
        <w:t xml:space="preserve"> or faith</w:t>
      </w:r>
      <w:r w:rsidRPr="00DB7C3A">
        <w:rPr>
          <w:rFonts w:ascii="Aptos" w:hAnsi="Aptos"/>
        </w:rPr>
        <w:t>-based abuse such as Female Genital Mutilation or Forced Marriage</w:t>
      </w:r>
      <w:r w:rsidR="008756CA" w:rsidRPr="00DB7C3A">
        <w:rPr>
          <w:rFonts w:ascii="Aptos" w:hAnsi="Aptos"/>
        </w:rPr>
        <w:t>.</w:t>
      </w:r>
    </w:p>
    <w:p w14:paraId="75CFEDE0" w14:textId="761722B3" w:rsidR="00C6265E" w:rsidRPr="00DB7C3A" w:rsidRDefault="00C6265E" w:rsidP="009C6E00">
      <w:pPr>
        <w:pStyle w:val="BulletLarge"/>
        <w:rPr>
          <w:rFonts w:ascii="Aptos" w:hAnsi="Aptos"/>
          <w:bCs/>
        </w:rPr>
      </w:pPr>
      <w:r w:rsidRPr="00DB7C3A">
        <w:rPr>
          <w:rFonts w:ascii="Aptos" w:hAnsi="Aptos"/>
        </w:rPr>
        <w:t>Children who have returned home to their family from care</w:t>
      </w:r>
      <w:r w:rsidR="008756CA" w:rsidRPr="00DB7C3A">
        <w:rPr>
          <w:rFonts w:ascii="Aptos" w:hAnsi="Aptos"/>
        </w:rPr>
        <w:t>.</w:t>
      </w:r>
    </w:p>
    <w:p w14:paraId="44E5A8EE" w14:textId="1143EE3C" w:rsidR="00C6265E" w:rsidRPr="00DB7C3A" w:rsidRDefault="00C6265E" w:rsidP="009C6E00">
      <w:pPr>
        <w:pStyle w:val="BulletLarge"/>
        <w:rPr>
          <w:rFonts w:ascii="Aptos" w:hAnsi="Aptos"/>
          <w:bCs/>
        </w:rPr>
      </w:pPr>
      <w:r w:rsidRPr="00DB7C3A">
        <w:rPr>
          <w:rFonts w:ascii="Aptos" w:hAnsi="Aptos"/>
        </w:rPr>
        <w:t>Children showing early signs of abuse and</w:t>
      </w:r>
      <w:r w:rsidR="00C134E3" w:rsidRPr="00DB7C3A">
        <w:rPr>
          <w:rFonts w:ascii="Aptos" w:hAnsi="Aptos"/>
        </w:rPr>
        <w:t>/</w:t>
      </w:r>
      <w:r w:rsidRPr="00DB7C3A">
        <w:rPr>
          <w:rFonts w:ascii="Aptos" w:hAnsi="Aptos"/>
        </w:rPr>
        <w:t>or neglect</w:t>
      </w:r>
      <w:r w:rsidR="008756CA" w:rsidRPr="00DB7C3A">
        <w:rPr>
          <w:rFonts w:ascii="Aptos" w:hAnsi="Aptos"/>
        </w:rPr>
        <w:t>.</w:t>
      </w:r>
    </w:p>
    <w:p w14:paraId="2B78855B" w14:textId="1F120484" w:rsidR="00C6265E" w:rsidRPr="00DB7C3A" w:rsidRDefault="00C6265E" w:rsidP="009C6E00">
      <w:pPr>
        <w:pStyle w:val="BulletLarge"/>
        <w:rPr>
          <w:rFonts w:ascii="Aptos" w:hAnsi="Aptos"/>
          <w:bCs/>
        </w:rPr>
      </w:pPr>
      <w:r w:rsidRPr="00DB7C3A">
        <w:rPr>
          <w:rFonts w:ascii="Aptos" w:hAnsi="Aptos"/>
        </w:rPr>
        <w:t>Privately fostered children</w:t>
      </w:r>
      <w:r w:rsidR="008756CA" w:rsidRPr="00DB7C3A">
        <w:rPr>
          <w:rFonts w:ascii="Aptos" w:hAnsi="Aptos"/>
        </w:rPr>
        <w:t>.</w:t>
      </w:r>
    </w:p>
    <w:p w14:paraId="356FEB9D" w14:textId="5A30D96D" w:rsidR="00C6265E" w:rsidRPr="00DB7C3A" w:rsidRDefault="00C6265E" w:rsidP="009C6E00">
      <w:pPr>
        <w:pStyle w:val="BulletLarge"/>
        <w:rPr>
          <w:rFonts w:ascii="Aptos" w:hAnsi="Aptos"/>
          <w:bCs/>
        </w:rPr>
      </w:pPr>
      <w:r w:rsidRPr="00DB7C3A">
        <w:rPr>
          <w:rFonts w:ascii="Aptos" w:hAnsi="Aptos"/>
        </w:rPr>
        <w:t xml:space="preserve">Children or young people who </w:t>
      </w:r>
      <w:r w:rsidR="004F6829" w:rsidRPr="00DB7C3A">
        <w:rPr>
          <w:rFonts w:ascii="Aptos" w:hAnsi="Aptos"/>
        </w:rPr>
        <w:t>are</w:t>
      </w:r>
      <w:r w:rsidRPr="00DB7C3A">
        <w:rPr>
          <w:rFonts w:ascii="Aptos" w:hAnsi="Aptos"/>
        </w:rPr>
        <w:t xml:space="preserve"> lesbian, gay, </w:t>
      </w:r>
      <w:r w:rsidR="006C4B57" w:rsidRPr="00DB7C3A">
        <w:rPr>
          <w:rFonts w:ascii="Aptos" w:hAnsi="Aptos"/>
        </w:rPr>
        <w:t>bisexual,</w:t>
      </w:r>
      <w:r w:rsidR="00904D58" w:rsidRPr="00DB7C3A">
        <w:rPr>
          <w:rFonts w:ascii="Aptos" w:hAnsi="Aptos"/>
        </w:rPr>
        <w:t xml:space="preserve"> </w:t>
      </w:r>
      <w:r w:rsidRPr="00DB7C3A">
        <w:rPr>
          <w:rFonts w:ascii="Aptos" w:hAnsi="Aptos"/>
        </w:rPr>
        <w:t xml:space="preserve">or </w:t>
      </w:r>
      <w:r w:rsidR="004F6829" w:rsidRPr="00DB7C3A">
        <w:rPr>
          <w:rFonts w:ascii="Aptos" w:hAnsi="Aptos"/>
        </w:rPr>
        <w:t>questioning their gender</w:t>
      </w:r>
      <w:r w:rsidR="00904D58" w:rsidRPr="00DB7C3A">
        <w:rPr>
          <w:rFonts w:ascii="Aptos" w:hAnsi="Aptos"/>
        </w:rPr>
        <w:t xml:space="preserve"> </w:t>
      </w:r>
      <w:r w:rsidRPr="00DB7C3A">
        <w:rPr>
          <w:rFonts w:ascii="Aptos" w:hAnsi="Aptos"/>
        </w:rPr>
        <w:t xml:space="preserve">or who are perceived by other children to be </w:t>
      </w:r>
      <w:r w:rsidR="004F6829" w:rsidRPr="00DB7C3A">
        <w:rPr>
          <w:rFonts w:ascii="Aptos" w:hAnsi="Aptos"/>
        </w:rPr>
        <w:t>lesbian, gay</w:t>
      </w:r>
      <w:r w:rsidR="00757062" w:rsidRPr="00DB7C3A">
        <w:rPr>
          <w:rFonts w:ascii="Aptos" w:hAnsi="Aptos"/>
        </w:rPr>
        <w:t xml:space="preserve">, </w:t>
      </w:r>
      <w:r w:rsidR="004F6829" w:rsidRPr="00DB7C3A">
        <w:rPr>
          <w:rFonts w:ascii="Aptos" w:hAnsi="Aptos"/>
        </w:rPr>
        <w:t>bisexual</w:t>
      </w:r>
      <w:r w:rsidR="00757062" w:rsidRPr="00DB7C3A">
        <w:rPr>
          <w:rFonts w:ascii="Aptos" w:hAnsi="Aptos"/>
        </w:rPr>
        <w:t xml:space="preserve"> or gender questioning</w:t>
      </w:r>
      <w:r w:rsidR="004F6829" w:rsidRPr="00DB7C3A">
        <w:rPr>
          <w:rFonts w:ascii="Aptos" w:hAnsi="Aptos"/>
        </w:rPr>
        <w:t xml:space="preserve"> </w:t>
      </w:r>
      <w:r w:rsidRPr="00DB7C3A">
        <w:rPr>
          <w:rFonts w:ascii="Aptos" w:hAnsi="Aptos"/>
        </w:rPr>
        <w:t>(whether they are or not)</w:t>
      </w:r>
      <w:r w:rsidR="008756CA" w:rsidRPr="00DB7C3A">
        <w:rPr>
          <w:rFonts w:ascii="Aptos" w:hAnsi="Aptos"/>
        </w:rPr>
        <w:t>.</w:t>
      </w:r>
    </w:p>
    <w:p w14:paraId="73515F2B" w14:textId="625160C9" w:rsidR="00717B5B" w:rsidRPr="00DB7C3A" w:rsidRDefault="00364CF4">
      <w:pPr>
        <w:pStyle w:val="BulletLarge"/>
        <w:numPr>
          <w:ilvl w:val="1"/>
          <w:numId w:val="25"/>
        </w:numPr>
        <w:rPr>
          <w:rFonts w:ascii="Aptos" w:hAnsi="Aptos"/>
        </w:rPr>
      </w:pPr>
      <w:r w:rsidRPr="00DB7C3A">
        <w:rPr>
          <w:rFonts w:ascii="Aptos" w:hAnsi="Aptos"/>
          <w:color w:val="auto"/>
        </w:rPr>
        <w:t>Whilst being</w:t>
      </w:r>
      <w:r w:rsidR="002E7A95" w:rsidRPr="00DB7C3A">
        <w:rPr>
          <w:rFonts w:ascii="Aptos" w:hAnsi="Aptos"/>
          <w:color w:val="auto"/>
        </w:rPr>
        <w:t xml:space="preserve"> </w:t>
      </w:r>
      <w:r w:rsidR="004F6829" w:rsidRPr="00DB7C3A">
        <w:rPr>
          <w:rFonts w:ascii="Aptos" w:hAnsi="Aptos"/>
        </w:rPr>
        <w:t>lesbian, gay, bisexual</w:t>
      </w:r>
      <w:r w:rsidR="00C6265E" w:rsidRPr="00DB7C3A">
        <w:rPr>
          <w:rFonts w:ascii="Aptos" w:hAnsi="Aptos"/>
        </w:rPr>
        <w:t>,</w:t>
      </w:r>
      <w:r w:rsidR="004F6829" w:rsidRPr="00DB7C3A">
        <w:rPr>
          <w:rFonts w:ascii="Aptos" w:hAnsi="Aptos"/>
        </w:rPr>
        <w:t xml:space="preserve"> or gender questioning,</w:t>
      </w:r>
      <w:r w:rsidR="00C6265E" w:rsidRPr="00DB7C3A">
        <w:rPr>
          <w:rFonts w:ascii="Aptos" w:hAnsi="Aptos"/>
        </w:rPr>
        <w:t xml:space="preserve"> or perceived to be, is not in itself an inherent risk factor for harm, </w:t>
      </w:r>
      <w:r w:rsidRPr="00DB7C3A">
        <w:rPr>
          <w:rFonts w:ascii="Aptos" w:hAnsi="Aptos"/>
        </w:rPr>
        <w:t>we acknowledge that</w:t>
      </w:r>
      <w:r w:rsidR="00C6265E" w:rsidRPr="00DB7C3A">
        <w:rPr>
          <w:rFonts w:ascii="Aptos" w:hAnsi="Aptos"/>
        </w:rPr>
        <w:t xml:space="preserve"> this group can be targeted by other children</w:t>
      </w:r>
      <w:r w:rsidR="006C4B57" w:rsidRPr="00DB7C3A">
        <w:rPr>
          <w:rFonts w:ascii="Aptos" w:hAnsi="Aptos"/>
        </w:rPr>
        <w:t xml:space="preserve">. </w:t>
      </w:r>
      <w:r w:rsidR="00C6265E" w:rsidRPr="00DB7C3A">
        <w:rPr>
          <w:rFonts w:ascii="Aptos" w:hAnsi="Aptos"/>
        </w:rPr>
        <w:t xml:space="preserve">Risks can be compounded where children who are </w:t>
      </w:r>
      <w:r w:rsidR="004F6829" w:rsidRPr="00DB7C3A">
        <w:rPr>
          <w:rFonts w:ascii="Aptos" w:hAnsi="Aptos"/>
        </w:rPr>
        <w:t>lesbian, gay, bisexual or gender questioning</w:t>
      </w:r>
      <w:r w:rsidR="00C6265E" w:rsidRPr="00DB7C3A">
        <w:rPr>
          <w:rFonts w:ascii="Aptos" w:hAnsi="Aptos"/>
        </w:rPr>
        <w:t xml:space="preserve"> lack a trusted adult with whom they can be open, so as a school we endeavour to reduce any additional barriers </w:t>
      </w:r>
      <w:r w:rsidR="00087EED" w:rsidRPr="00DB7C3A">
        <w:rPr>
          <w:rFonts w:ascii="Aptos" w:hAnsi="Aptos"/>
        </w:rPr>
        <w:t>faced and</w:t>
      </w:r>
      <w:r w:rsidR="00C6265E" w:rsidRPr="00DB7C3A">
        <w:rPr>
          <w:rFonts w:ascii="Aptos" w:hAnsi="Aptos"/>
        </w:rPr>
        <w:t xml:space="preserve"> provide a safe space for them to speak out or share their concerns with members of staff.</w:t>
      </w:r>
      <w:r w:rsidR="00B8588F" w:rsidRPr="00DB7C3A">
        <w:rPr>
          <w:rFonts w:ascii="Aptos" w:hAnsi="Aptos"/>
        </w:rPr>
        <w:t xml:space="preserve"> We will </w:t>
      </w:r>
      <w:r w:rsidR="00052CC1" w:rsidRPr="00DB7C3A">
        <w:rPr>
          <w:rFonts w:ascii="Aptos" w:hAnsi="Aptos"/>
        </w:rPr>
        <w:t xml:space="preserve">follow </w:t>
      </w:r>
      <w:r w:rsidR="00637D08" w:rsidRPr="00DB7C3A">
        <w:rPr>
          <w:rFonts w:ascii="Aptos" w:hAnsi="Aptos"/>
        </w:rPr>
        <w:t xml:space="preserve">the guidance in Keeping Children Safe in Education </w:t>
      </w:r>
      <w:r w:rsidR="00E24414" w:rsidRPr="00DB7C3A">
        <w:rPr>
          <w:rFonts w:ascii="Aptos" w:hAnsi="Aptos"/>
        </w:rPr>
        <w:t xml:space="preserve">2026 </w:t>
      </w:r>
      <w:r w:rsidR="00705BDD" w:rsidRPr="00DB7C3A">
        <w:rPr>
          <w:rFonts w:ascii="Aptos" w:hAnsi="Aptos"/>
        </w:rPr>
        <w:t>regarding</w:t>
      </w:r>
      <w:r w:rsidR="008F52FB" w:rsidRPr="00DB7C3A">
        <w:rPr>
          <w:rFonts w:ascii="Aptos" w:hAnsi="Aptos"/>
        </w:rPr>
        <w:t xml:space="preserve"> children who are questioning their gender</w:t>
      </w:r>
      <w:r w:rsidR="00052E4A" w:rsidRPr="00DB7C3A">
        <w:rPr>
          <w:rFonts w:ascii="Aptos" w:hAnsi="Aptos"/>
        </w:rPr>
        <w:t xml:space="preserve">, including but not limited to matters </w:t>
      </w:r>
      <w:r w:rsidR="00FF7213" w:rsidRPr="00DB7C3A">
        <w:rPr>
          <w:rFonts w:ascii="Aptos" w:hAnsi="Aptos"/>
        </w:rPr>
        <w:t xml:space="preserve">relating to </w:t>
      </w:r>
      <w:r w:rsidR="004557A1" w:rsidRPr="00DB7C3A">
        <w:rPr>
          <w:rFonts w:ascii="Aptos" w:hAnsi="Aptos"/>
        </w:rPr>
        <w:t xml:space="preserve">social transition </w:t>
      </w:r>
      <w:r w:rsidR="00313466" w:rsidRPr="00DB7C3A">
        <w:rPr>
          <w:rFonts w:ascii="Aptos" w:hAnsi="Aptos"/>
        </w:rPr>
        <w:t>requests</w:t>
      </w:r>
      <w:r w:rsidR="004557A1" w:rsidRPr="00DB7C3A">
        <w:rPr>
          <w:rFonts w:ascii="Aptos" w:hAnsi="Aptos"/>
        </w:rPr>
        <w:t>,</w:t>
      </w:r>
      <w:r w:rsidR="00B23A45" w:rsidRPr="00DB7C3A">
        <w:rPr>
          <w:rFonts w:ascii="Aptos" w:hAnsi="Aptos"/>
        </w:rPr>
        <w:t xml:space="preserve"> understanding </w:t>
      </w:r>
      <w:r w:rsidR="00DC1A47" w:rsidRPr="00DB7C3A">
        <w:rPr>
          <w:rFonts w:ascii="Aptos" w:hAnsi="Aptos"/>
        </w:rPr>
        <w:t xml:space="preserve">children’s thoughts and feelings, </w:t>
      </w:r>
      <w:r w:rsidR="002E5AF5" w:rsidRPr="00DB7C3A">
        <w:rPr>
          <w:rFonts w:ascii="Aptos" w:hAnsi="Aptos"/>
        </w:rPr>
        <w:t>promoting welfare</w:t>
      </w:r>
      <w:r w:rsidR="005B27D3" w:rsidRPr="00DB7C3A">
        <w:rPr>
          <w:rFonts w:ascii="Aptos" w:hAnsi="Aptos"/>
        </w:rPr>
        <w:t>, working with parents/carers</w:t>
      </w:r>
      <w:r w:rsidR="002F755F" w:rsidRPr="00DB7C3A">
        <w:rPr>
          <w:rFonts w:ascii="Aptos" w:hAnsi="Aptos"/>
        </w:rPr>
        <w:t>,</w:t>
      </w:r>
      <w:r w:rsidR="00E1615B" w:rsidRPr="00DB7C3A">
        <w:rPr>
          <w:rFonts w:ascii="Aptos" w:hAnsi="Aptos"/>
        </w:rPr>
        <w:t xml:space="preserve"> and discussing con</w:t>
      </w:r>
      <w:r w:rsidR="002F755F" w:rsidRPr="00DB7C3A">
        <w:rPr>
          <w:rFonts w:ascii="Aptos" w:hAnsi="Aptos"/>
        </w:rPr>
        <w:t>straints</w:t>
      </w:r>
      <w:r w:rsidR="006C4B57" w:rsidRPr="00DB7C3A">
        <w:rPr>
          <w:rFonts w:ascii="Aptos" w:hAnsi="Aptos"/>
        </w:rPr>
        <w:t xml:space="preserve">. </w:t>
      </w:r>
    </w:p>
    <w:p w14:paraId="6626BB64" w14:textId="5CFE50A3" w:rsidR="00C6265E" w:rsidRPr="00DB7C3A" w:rsidRDefault="00C6265E">
      <w:pPr>
        <w:pStyle w:val="BulletLarge"/>
        <w:numPr>
          <w:ilvl w:val="1"/>
          <w:numId w:val="25"/>
        </w:numPr>
        <w:rPr>
          <w:rFonts w:ascii="Aptos" w:hAnsi="Aptos"/>
          <w:bCs/>
        </w:rPr>
      </w:pPr>
      <w:r w:rsidRPr="00DB7C3A">
        <w:rPr>
          <w:rFonts w:ascii="Aptos" w:hAnsi="Aptos"/>
        </w:rPr>
        <w:t xml:space="preserve">Children with special educational needs or disabilities (SEND) or certain </w:t>
      </w:r>
      <w:r w:rsidR="006F7587" w:rsidRPr="00DB7C3A">
        <w:rPr>
          <w:rFonts w:ascii="Aptos" w:hAnsi="Aptos"/>
        </w:rPr>
        <w:t xml:space="preserve">medical or </w:t>
      </w:r>
      <w:r w:rsidRPr="00DB7C3A">
        <w:rPr>
          <w:rFonts w:ascii="Aptos" w:hAnsi="Aptos"/>
        </w:rPr>
        <w:t>health conditions</w:t>
      </w:r>
      <w:r w:rsidR="00411054" w:rsidRPr="00DB7C3A">
        <w:rPr>
          <w:rFonts w:ascii="Aptos" w:hAnsi="Aptos"/>
        </w:rPr>
        <w:t xml:space="preserve"> (including allergies)</w:t>
      </w:r>
      <w:r w:rsidRPr="00DB7C3A">
        <w:rPr>
          <w:rFonts w:ascii="Aptos" w:hAnsi="Aptos"/>
        </w:rPr>
        <w:t xml:space="preserve"> can face additional safeguarding challenges and additional </w:t>
      </w:r>
      <w:r w:rsidRPr="00DB7C3A">
        <w:rPr>
          <w:rFonts w:ascii="Aptos" w:hAnsi="Aptos"/>
        </w:rPr>
        <w:lastRenderedPageBreak/>
        <w:t>barriers can exist when recognising abuse</w:t>
      </w:r>
      <w:r w:rsidR="00F8425B" w:rsidRPr="00DB7C3A">
        <w:rPr>
          <w:rFonts w:ascii="Aptos" w:hAnsi="Aptos"/>
        </w:rPr>
        <w:t xml:space="preserve">, </w:t>
      </w:r>
      <w:r w:rsidR="006C4B57" w:rsidRPr="00DB7C3A">
        <w:rPr>
          <w:rFonts w:ascii="Aptos" w:hAnsi="Aptos"/>
        </w:rPr>
        <w:t>neglect,</w:t>
      </w:r>
      <w:r w:rsidRPr="00DB7C3A">
        <w:rPr>
          <w:rFonts w:ascii="Aptos" w:hAnsi="Aptos"/>
        </w:rPr>
        <w:t xml:space="preserve"> </w:t>
      </w:r>
      <w:r w:rsidR="00F8425B" w:rsidRPr="00DB7C3A">
        <w:rPr>
          <w:rFonts w:ascii="Aptos" w:hAnsi="Aptos"/>
        </w:rPr>
        <w:t xml:space="preserve">and exploitation </w:t>
      </w:r>
      <w:r w:rsidRPr="00DB7C3A">
        <w:rPr>
          <w:rFonts w:ascii="Aptos" w:hAnsi="Aptos"/>
        </w:rPr>
        <w:t>in this group of children</w:t>
      </w:r>
      <w:r w:rsidR="006C4B57" w:rsidRPr="00DB7C3A">
        <w:rPr>
          <w:rFonts w:ascii="Aptos" w:hAnsi="Aptos"/>
        </w:rPr>
        <w:t xml:space="preserve">. </w:t>
      </w:r>
      <w:r w:rsidRPr="00DB7C3A">
        <w:rPr>
          <w:rFonts w:ascii="Aptos" w:hAnsi="Aptos"/>
        </w:rPr>
        <w:t>These can include:</w:t>
      </w:r>
    </w:p>
    <w:p w14:paraId="6A5FD247" w14:textId="315819D4" w:rsidR="00C6265E" w:rsidRPr="00DB7C3A" w:rsidRDefault="00E576F1" w:rsidP="009C6E00">
      <w:pPr>
        <w:pStyle w:val="BulletLarge"/>
        <w:rPr>
          <w:rFonts w:ascii="Aptos" w:hAnsi="Aptos"/>
        </w:rPr>
      </w:pPr>
      <w:r w:rsidRPr="00DB7C3A">
        <w:rPr>
          <w:rFonts w:ascii="Aptos" w:hAnsi="Aptos"/>
        </w:rPr>
        <w:t>A</w:t>
      </w:r>
      <w:r w:rsidR="00C6265E" w:rsidRPr="00DB7C3A">
        <w:rPr>
          <w:rFonts w:ascii="Aptos" w:hAnsi="Aptos"/>
        </w:rPr>
        <w:t>ssumptions that indicators of possible abuse such as behaviour, mood and injury relate to the child’s condition without further exploration</w:t>
      </w:r>
      <w:r w:rsidR="00B17291" w:rsidRPr="00DB7C3A">
        <w:rPr>
          <w:rFonts w:ascii="Aptos" w:hAnsi="Aptos"/>
        </w:rPr>
        <w:t>.</w:t>
      </w:r>
    </w:p>
    <w:p w14:paraId="7912E3F4" w14:textId="2E47C6D0" w:rsidR="00C6265E" w:rsidRPr="00DB7C3A" w:rsidRDefault="00E576F1" w:rsidP="009C6E00">
      <w:pPr>
        <w:pStyle w:val="BulletLarge"/>
        <w:rPr>
          <w:rFonts w:ascii="Aptos" w:hAnsi="Aptos"/>
        </w:rPr>
      </w:pPr>
      <w:r w:rsidRPr="00DB7C3A">
        <w:rPr>
          <w:rFonts w:ascii="Aptos" w:hAnsi="Aptos"/>
        </w:rPr>
        <w:t>B</w:t>
      </w:r>
      <w:r w:rsidR="00C6265E" w:rsidRPr="00DB7C3A">
        <w:rPr>
          <w:rFonts w:ascii="Aptos" w:hAnsi="Aptos"/>
        </w:rPr>
        <w:t>eing more prone to peer group isolation or bullying</w:t>
      </w:r>
      <w:r w:rsidR="00A67D53" w:rsidRPr="00DB7C3A">
        <w:rPr>
          <w:rFonts w:ascii="Aptos" w:hAnsi="Aptos"/>
        </w:rPr>
        <w:t xml:space="preserve"> and </w:t>
      </w:r>
      <w:r w:rsidR="00C6265E" w:rsidRPr="00DB7C3A">
        <w:rPr>
          <w:rFonts w:ascii="Aptos" w:hAnsi="Aptos"/>
        </w:rPr>
        <w:t xml:space="preserve">cyberbullying (including </w:t>
      </w:r>
      <w:r w:rsidR="00A10106" w:rsidRPr="00DB7C3A">
        <w:rPr>
          <w:rFonts w:ascii="Aptos" w:hAnsi="Aptos"/>
        </w:rPr>
        <w:t>prejudice-based</w:t>
      </w:r>
      <w:r w:rsidR="00C6265E" w:rsidRPr="00DB7C3A">
        <w:rPr>
          <w:rFonts w:ascii="Aptos" w:hAnsi="Aptos"/>
        </w:rPr>
        <w:t xml:space="preserve"> bullying) than other children</w:t>
      </w:r>
      <w:r w:rsidR="00B17291" w:rsidRPr="00DB7C3A">
        <w:rPr>
          <w:rFonts w:ascii="Aptos" w:hAnsi="Aptos"/>
        </w:rPr>
        <w:t>.</w:t>
      </w:r>
      <w:r w:rsidR="00C6265E" w:rsidRPr="00DB7C3A">
        <w:rPr>
          <w:rFonts w:ascii="Aptos" w:hAnsi="Aptos"/>
        </w:rPr>
        <w:t xml:space="preserve"> </w:t>
      </w:r>
    </w:p>
    <w:p w14:paraId="64BFF2A3" w14:textId="0859AB1F" w:rsidR="00C6265E" w:rsidRPr="00DB7C3A" w:rsidRDefault="00E576F1" w:rsidP="009C6E00">
      <w:pPr>
        <w:pStyle w:val="BulletLarge"/>
        <w:rPr>
          <w:rFonts w:ascii="Aptos" w:hAnsi="Aptos"/>
        </w:rPr>
      </w:pPr>
      <w:r w:rsidRPr="00DB7C3A">
        <w:rPr>
          <w:rFonts w:ascii="Aptos" w:hAnsi="Aptos"/>
        </w:rPr>
        <w:t>T</w:t>
      </w:r>
      <w:r w:rsidR="00C6265E" w:rsidRPr="00DB7C3A">
        <w:rPr>
          <w:rFonts w:ascii="Aptos" w:hAnsi="Aptos"/>
        </w:rPr>
        <w:t xml:space="preserve">he potential for children with SEND or certain medical conditions being disproportionally impacted by behaviours such as bullying, without outwardly showing any </w:t>
      </w:r>
      <w:r w:rsidR="00B17291" w:rsidRPr="00DB7C3A">
        <w:rPr>
          <w:rFonts w:ascii="Aptos" w:hAnsi="Aptos"/>
        </w:rPr>
        <w:t>signs.</w:t>
      </w:r>
    </w:p>
    <w:p w14:paraId="32CC3FBE" w14:textId="7928D6BE" w:rsidR="00C6265E" w:rsidRPr="00DB7C3A" w:rsidRDefault="00E576F1" w:rsidP="009C6E00">
      <w:pPr>
        <w:pStyle w:val="BulletLarge"/>
        <w:rPr>
          <w:rFonts w:ascii="Aptos" w:hAnsi="Aptos"/>
        </w:rPr>
      </w:pPr>
      <w:r w:rsidRPr="00DB7C3A">
        <w:rPr>
          <w:rFonts w:ascii="Aptos" w:hAnsi="Aptos"/>
        </w:rPr>
        <w:t>C</w:t>
      </w:r>
      <w:r w:rsidR="00C6265E" w:rsidRPr="00DB7C3A">
        <w:rPr>
          <w:rFonts w:ascii="Aptos" w:hAnsi="Aptos"/>
        </w:rPr>
        <w:t xml:space="preserve">ommunication barriers and difficulties in managing or reporting these </w:t>
      </w:r>
      <w:r w:rsidR="00B17291" w:rsidRPr="00DB7C3A">
        <w:rPr>
          <w:rFonts w:ascii="Aptos" w:hAnsi="Aptos"/>
        </w:rPr>
        <w:t>challenges</w:t>
      </w:r>
      <w:r w:rsidR="002D5A63" w:rsidRPr="00DB7C3A">
        <w:rPr>
          <w:rFonts w:ascii="Aptos" w:hAnsi="Aptos"/>
        </w:rPr>
        <w:t xml:space="preserve"> risks that they do not understand that what is happening to them is abuse.</w:t>
      </w:r>
    </w:p>
    <w:p w14:paraId="53BB321F" w14:textId="6CAABB91" w:rsidR="002D5A63" w:rsidRPr="00DB7C3A" w:rsidRDefault="00223F19" w:rsidP="009C6E00">
      <w:pPr>
        <w:pStyle w:val="BulletLarge"/>
        <w:rPr>
          <w:rFonts w:ascii="Aptos" w:hAnsi="Aptos"/>
        </w:rPr>
      </w:pPr>
      <w:r w:rsidRPr="00DB7C3A">
        <w:rPr>
          <w:rFonts w:ascii="Aptos" w:hAnsi="Aptos"/>
        </w:rPr>
        <w:t>The need for intimate care or that these children are isolated f</w:t>
      </w:r>
      <w:r w:rsidR="00F61887" w:rsidRPr="00DB7C3A">
        <w:rPr>
          <w:rFonts w:ascii="Aptos" w:hAnsi="Aptos"/>
        </w:rPr>
        <w:t>rom</w:t>
      </w:r>
      <w:r w:rsidRPr="00DB7C3A">
        <w:rPr>
          <w:rFonts w:ascii="Aptos" w:hAnsi="Aptos"/>
        </w:rPr>
        <w:t xml:space="preserve"> others. </w:t>
      </w:r>
    </w:p>
    <w:p w14:paraId="7A92C70D" w14:textId="7AE87F5E" w:rsidR="00223F19" w:rsidRPr="00DB7C3A" w:rsidRDefault="00223F19" w:rsidP="009C6E00">
      <w:pPr>
        <w:pStyle w:val="BulletLarge"/>
        <w:rPr>
          <w:rFonts w:ascii="Aptos" w:hAnsi="Aptos"/>
        </w:rPr>
      </w:pPr>
      <w:r w:rsidRPr="00DB7C3A">
        <w:rPr>
          <w:rFonts w:ascii="Aptos" w:hAnsi="Aptos"/>
        </w:rPr>
        <w:t>That these children are more likely to be dependent on adults for care</w:t>
      </w:r>
      <w:r w:rsidR="007D2C4B" w:rsidRPr="00DB7C3A">
        <w:rPr>
          <w:rFonts w:ascii="Aptos" w:hAnsi="Aptos"/>
        </w:rPr>
        <w:t>.</w:t>
      </w:r>
    </w:p>
    <w:p w14:paraId="60B61E69" w14:textId="2960D1C2" w:rsidR="00C6265E" w:rsidRPr="00DB7C3A" w:rsidRDefault="00EB46F8" w:rsidP="009C6E00">
      <w:pPr>
        <w:pStyle w:val="BulletLarge"/>
        <w:rPr>
          <w:rFonts w:ascii="Aptos" w:hAnsi="Aptos"/>
        </w:rPr>
      </w:pPr>
      <w:r w:rsidRPr="00DB7C3A">
        <w:rPr>
          <w:rFonts w:ascii="Aptos" w:hAnsi="Aptos"/>
        </w:rPr>
        <w:t xml:space="preserve">These children may have issues </w:t>
      </w:r>
      <w:r w:rsidR="00F61887" w:rsidRPr="00DB7C3A">
        <w:rPr>
          <w:rFonts w:ascii="Aptos" w:hAnsi="Aptos"/>
        </w:rPr>
        <w:t>with</w:t>
      </w:r>
      <w:r w:rsidRPr="00DB7C3A">
        <w:rPr>
          <w:rFonts w:ascii="Aptos" w:hAnsi="Aptos"/>
        </w:rPr>
        <w:t xml:space="preserve"> c</w:t>
      </w:r>
      <w:r w:rsidR="00C6265E" w:rsidRPr="00DB7C3A">
        <w:rPr>
          <w:rFonts w:ascii="Aptos" w:hAnsi="Aptos"/>
        </w:rPr>
        <w:t>ognitive understanding – being unable to understand the difference between fact and fiction in online content and then repeating the content</w:t>
      </w:r>
      <w:r w:rsidR="000B4A2E" w:rsidRPr="00DB7C3A">
        <w:rPr>
          <w:rFonts w:ascii="Aptos" w:hAnsi="Aptos"/>
        </w:rPr>
        <w:t xml:space="preserve"> and or </w:t>
      </w:r>
      <w:r w:rsidR="00C6265E" w:rsidRPr="00DB7C3A">
        <w:rPr>
          <w:rFonts w:ascii="Aptos" w:hAnsi="Aptos"/>
        </w:rPr>
        <w:t>behaviours in school</w:t>
      </w:r>
      <w:r w:rsidR="00F61887" w:rsidRPr="00DB7C3A">
        <w:rPr>
          <w:rFonts w:ascii="Aptos" w:hAnsi="Aptos"/>
        </w:rPr>
        <w:t xml:space="preserve"> </w:t>
      </w:r>
      <w:r w:rsidR="00C6265E" w:rsidRPr="00DB7C3A">
        <w:rPr>
          <w:rFonts w:ascii="Aptos" w:hAnsi="Aptos"/>
        </w:rPr>
        <w:t>without understanding the consequences of doing so</w:t>
      </w:r>
      <w:r w:rsidR="00B17291" w:rsidRPr="00DB7C3A">
        <w:rPr>
          <w:rFonts w:ascii="Aptos" w:hAnsi="Aptos"/>
        </w:rPr>
        <w:t>.</w:t>
      </w:r>
    </w:p>
    <w:p w14:paraId="1F40007B" w14:textId="22E8D785" w:rsidR="00CB33EF" w:rsidRPr="00DB7C3A" w:rsidRDefault="00CB33EF">
      <w:pPr>
        <w:pStyle w:val="BulletLarge"/>
        <w:numPr>
          <w:ilvl w:val="1"/>
          <w:numId w:val="25"/>
        </w:numPr>
        <w:rPr>
          <w:rFonts w:ascii="Aptos" w:eastAsia="Calibri" w:hAnsi="Aptos"/>
        </w:rPr>
      </w:pPr>
      <w:r w:rsidRPr="00DB7C3A">
        <w:rPr>
          <w:rFonts w:ascii="Aptos" w:eastAsia="Calibri" w:hAnsi="Aptos"/>
        </w:rPr>
        <w:t xml:space="preserve">We understand the additional vulnerabilities for young children, and we follow the guidance for safeguarding children up to the age of five set out in Section 3 of the </w:t>
      </w:r>
      <w:hyperlink r:id="rId18" w:history="1">
        <w:r w:rsidRPr="00DB7C3A">
          <w:rPr>
            <w:rStyle w:val="Hyperlink"/>
            <w:rFonts w:ascii="Aptos" w:eastAsia="Calibri" w:hAnsi="Aptos"/>
            <w:color w:val="auto"/>
            <w:szCs w:val="22"/>
          </w:rPr>
          <w:t xml:space="preserve">Statutory Framework for the Early Years Foundation Stage </w:t>
        </w:r>
        <w:r w:rsidR="005412D5" w:rsidRPr="00DB7C3A">
          <w:rPr>
            <w:rStyle w:val="Hyperlink"/>
            <w:rFonts w:ascii="Aptos" w:eastAsia="Calibri" w:hAnsi="Aptos"/>
            <w:color w:val="auto"/>
            <w:szCs w:val="22"/>
          </w:rPr>
          <w:t>202</w:t>
        </w:r>
        <w:r w:rsidR="002665A0" w:rsidRPr="00DB7C3A">
          <w:rPr>
            <w:rStyle w:val="Hyperlink"/>
            <w:rFonts w:ascii="Aptos" w:eastAsia="Calibri" w:hAnsi="Aptos"/>
            <w:color w:val="auto"/>
            <w:szCs w:val="22"/>
          </w:rPr>
          <w:t>6</w:t>
        </w:r>
      </w:hyperlink>
      <w:r w:rsidRPr="00DB7C3A">
        <w:rPr>
          <w:rFonts w:ascii="Aptos" w:eastAsia="Calibri" w:hAnsi="Aptos"/>
          <w:color w:val="auto"/>
        </w:rPr>
        <w:t xml:space="preserve">. </w:t>
      </w:r>
    </w:p>
    <w:p w14:paraId="5999CCA0" w14:textId="75A2DBB8" w:rsidR="00717B5B" w:rsidRPr="00DB7C3A" w:rsidRDefault="00C6265E">
      <w:pPr>
        <w:pStyle w:val="NoSpacing"/>
        <w:numPr>
          <w:ilvl w:val="1"/>
          <w:numId w:val="25"/>
        </w:numPr>
        <w:spacing w:before="100" w:beforeAutospacing="1" w:after="240"/>
        <w:rPr>
          <w:rFonts w:ascii="Aptos" w:hAnsi="Aptos" w:cs="Arial"/>
          <w:color w:val="000000" w:themeColor="text1"/>
        </w:rPr>
      </w:pPr>
      <w:r w:rsidRPr="00DB7C3A">
        <w:rPr>
          <w:rFonts w:ascii="Aptos" w:hAnsi="Aptos" w:cs="Arial"/>
          <w:color w:val="000000" w:themeColor="text1"/>
        </w:rPr>
        <w:t xml:space="preserve">Children who have a social worker due to safeguarding or welfare needs may be vulnerable to further harm due to experiences of adversity and trauma, as well as educationally disadvantaged in facing barriers to attendance, learning, </w:t>
      </w:r>
      <w:r w:rsidR="006C4B57" w:rsidRPr="00DB7C3A">
        <w:rPr>
          <w:rFonts w:ascii="Aptos" w:hAnsi="Aptos" w:cs="Arial"/>
          <w:color w:val="000000" w:themeColor="text1"/>
        </w:rPr>
        <w:t>behaviour,</w:t>
      </w:r>
      <w:r w:rsidRPr="00DB7C3A">
        <w:rPr>
          <w:rFonts w:ascii="Aptos" w:hAnsi="Aptos" w:cs="Arial"/>
          <w:color w:val="000000" w:themeColor="text1"/>
        </w:rPr>
        <w:t xml:space="preserve"> and positive mental health</w:t>
      </w:r>
      <w:r w:rsidR="006C4B57" w:rsidRPr="00DB7C3A">
        <w:rPr>
          <w:rFonts w:ascii="Aptos" w:hAnsi="Aptos" w:cs="Arial"/>
          <w:color w:val="000000" w:themeColor="text1"/>
        </w:rPr>
        <w:t xml:space="preserve">. </w:t>
      </w:r>
      <w:r w:rsidRPr="00DB7C3A">
        <w:rPr>
          <w:rFonts w:ascii="Aptos" w:hAnsi="Aptos" w:cs="Arial"/>
          <w:color w:val="000000" w:themeColor="text1"/>
        </w:rPr>
        <w:t>Our school will identify the additional needs of these children and provide extra monitoring and pastoral</w:t>
      </w:r>
      <w:r w:rsidR="00F442A3" w:rsidRPr="00DB7C3A">
        <w:rPr>
          <w:rFonts w:ascii="Aptos" w:hAnsi="Aptos" w:cs="Arial"/>
          <w:color w:val="000000" w:themeColor="text1"/>
        </w:rPr>
        <w:t xml:space="preserve"> and/or </w:t>
      </w:r>
      <w:r w:rsidRPr="00DB7C3A">
        <w:rPr>
          <w:rFonts w:ascii="Aptos" w:hAnsi="Aptos" w:cs="Arial"/>
          <w:color w:val="000000" w:themeColor="text1"/>
        </w:rPr>
        <w:t>academic support to mitigate these additional barriers</w:t>
      </w:r>
      <w:r w:rsidR="006C4B57" w:rsidRPr="00DB7C3A">
        <w:rPr>
          <w:rFonts w:ascii="Aptos" w:hAnsi="Aptos" w:cs="Arial"/>
          <w:color w:val="000000" w:themeColor="text1"/>
        </w:rPr>
        <w:t xml:space="preserve">. </w:t>
      </w:r>
      <w:r w:rsidRPr="00DB7C3A">
        <w:rPr>
          <w:rFonts w:ascii="Aptos" w:hAnsi="Aptos" w:cs="Arial"/>
          <w:color w:val="000000" w:themeColor="text1"/>
        </w:rPr>
        <w:t xml:space="preserve">We recognise that even when social care intervention has ended, these additional barriers may persist, therefore so too will our additional monitoring and support. </w:t>
      </w:r>
    </w:p>
    <w:p w14:paraId="10738CBC" w14:textId="1A899115" w:rsidR="00717B5B" w:rsidRPr="00DB7C3A" w:rsidRDefault="00715D49">
      <w:pPr>
        <w:pStyle w:val="NoSpacing"/>
        <w:numPr>
          <w:ilvl w:val="1"/>
          <w:numId w:val="25"/>
        </w:numPr>
        <w:spacing w:before="100" w:beforeAutospacing="1" w:after="240"/>
        <w:rPr>
          <w:rFonts w:ascii="Aptos" w:hAnsi="Aptos" w:cs="Arial"/>
          <w:color w:val="000000" w:themeColor="text1"/>
        </w:rPr>
      </w:pPr>
      <w:r w:rsidRPr="00DB7C3A">
        <w:rPr>
          <w:rFonts w:ascii="Aptos" w:hAnsi="Aptos" w:cs="Arial"/>
          <w:color w:val="000000" w:themeColor="text1"/>
        </w:rPr>
        <w:t xml:space="preserve">Staff are aware that mental health problems can, in some cases, develop into safeguarding concerns, including self-harm, suicidal ideation or risk of suicide. </w:t>
      </w:r>
      <w:r w:rsidR="00C6265E" w:rsidRPr="00DB7C3A">
        <w:rPr>
          <w:rFonts w:ascii="Aptos" w:hAnsi="Aptos" w:cs="Arial"/>
          <w:color w:val="000000" w:themeColor="text1"/>
        </w:rPr>
        <w:t>Mental health problems can</w:t>
      </w:r>
      <w:r w:rsidRPr="00DB7C3A">
        <w:rPr>
          <w:rFonts w:ascii="Aptos" w:hAnsi="Aptos" w:cs="Arial"/>
          <w:color w:val="000000" w:themeColor="text1"/>
        </w:rPr>
        <w:t xml:space="preserve"> </w:t>
      </w:r>
      <w:r w:rsidRPr="00DB7C3A">
        <w:rPr>
          <w:rFonts w:ascii="Aptos" w:hAnsi="Aptos" w:cs="Arial"/>
          <w:color w:val="000000" w:themeColor="text1"/>
        </w:rPr>
        <w:lastRenderedPageBreak/>
        <w:t xml:space="preserve">also </w:t>
      </w:r>
      <w:r w:rsidR="00C6265E" w:rsidRPr="00DB7C3A">
        <w:rPr>
          <w:rFonts w:ascii="Aptos" w:hAnsi="Aptos" w:cs="Arial"/>
          <w:color w:val="000000" w:themeColor="text1"/>
        </w:rPr>
        <w:t xml:space="preserve">be an indicator that a child has suffered or is at risk of suffering abuse, </w:t>
      </w:r>
      <w:r w:rsidR="006C4B57" w:rsidRPr="00DB7C3A">
        <w:rPr>
          <w:rFonts w:ascii="Aptos" w:hAnsi="Aptos" w:cs="Arial"/>
          <w:color w:val="000000" w:themeColor="text1"/>
        </w:rPr>
        <w:t>neglect,</w:t>
      </w:r>
      <w:r w:rsidR="00C6265E" w:rsidRPr="00DB7C3A">
        <w:rPr>
          <w:rFonts w:ascii="Aptos" w:hAnsi="Aptos" w:cs="Arial"/>
          <w:color w:val="000000" w:themeColor="text1"/>
        </w:rPr>
        <w:t xml:space="preserve"> or exploitation</w:t>
      </w:r>
      <w:r w:rsidR="006C4B57" w:rsidRPr="00DB7C3A">
        <w:rPr>
          <w:rFonts w:ascii="Aptos" w:hAnsi="Aptos" w:cs="Arial"/>
          <w:color w:val="000000" w:themeColor="text1"/>
        </w:rPr>
        <w:t xml:space="preserve">. </w:t>
      </w:r>
      <w:r w:rsidR="00C6265E" w:rsidRPr="00DB7C3A">
        <w:rPr>
          <w:rFonts w:ascii="Aptos" w:hAnsi="Aptos" w:cs="Arial"/>
          <w:color w:val="000000" w:themeColor="text1"/>
        </w:rPr>
        <w:t>Where it is known that children have suffered abuse</w:t>
      </w:r>
      <w:r w:rsidR="00F8425B" w:rsidRPr="00DB7C3A">
        <w:rPr>
          <w:rFonts w:ascii="Aptos" w:hAnsi="Aptos" w:cs="Arial"/>
          <w:color w:val="000000" w:themeColor="text1"/>
        </w:rPr>
        <w:t>,</w:t>
      </w:r>
      <w:r w:rsidR="00C6265E" w:rsidRPr="00DB7C3A">
        <w:rPr>
          <w:rFonts w:ascii="Aptos" w:hAnsi="Aptos" w:cs="Arial"/>
          <w:color w:val="000000" w:themeColor="text1"/>
        </w:rPr>
        <w:t xml:space="preserve"> </w:t>
      </w:r>
      <w:r w:rsidR="00F8425B" w:rsidRPr="00DB7C3A">
        <w:rPr>
          <w:rFonts w:ascii="Aptos" w:hAnsi="Aptos" w:cs="Arial"/>
          <w:color w:val="000000" w:themeColor="text1"/>
        </w:rPr>
        <w:t xml:space="preserve">neglect </w:t>
      </w:r>
      <w:r w:rsidR="00C6265E" w:rsidRPr="00DB7C3A">
        <w:rPr>
          <w:rFonts w:ascii="Aptos" w:hAnsi="Aptos" w:cs="Arial"/>
          <w:color w:val="000000" w:themeColor="text1"/>
        </w:rPr>
        <w:t>and</w:t>
      </w:r>
      <w:r w:rsidR="00F8425B" w:rsidRPr="00DB7C3A">
        <w:rPr>
          <w:rFonts w:ascii="Aptos" w:hAnsi="Aptos" w:cs="Arial"/>
          <w:color w:val="000000" w:themeColor="text1"/>
        </w:rPr>
        <w:t xml:space="preserve"> exploitation</w:t>
      </w:r>
      <w:r w:rsidR="00C6265E" w:rsidRPr="00DB7C3A">
        <w:rPr>
          <w:rFonts w:ascii="Aptos" w:hAnsi="Aptos" w:cs="Arial"/>
          <w:color w:val="000000" w:themeColor="text1"/>
        </w:rPr>
        <w:t xml:space="preserve">, or other potentially traumatic adverse childhood experiences, this can impact on their mental health, </w:t>
      </w:r>
      <w:r w:rsidR="006C4B57" w:rsidRPr="00DB7C3A">
        <w:rPr>
          <w:rFonts w:ascii="Aptos" w:hAnsi="Aptos" w:cs="Arial"/>
          <w:color w:val="000000" w:themeColor="text1"/>
        </w:rPr>
        <w:t>behaviour,</w:t>
      </w:r>
      <w:r w:rsidR="00C6265E" w:rsidRPr="00DB7C3A">
        <w:rPr>
          <w:rFonts w:ascii="Aptos" w:hAnsi="Aptos" w:cs="Arial"/>
          <w:color w:val="000000" w:themeColor="text1"/>
        </w:rPr>
        <w:t xml:space="preserve"> and education</w:t>
      </w:r>
      <w:r w:rsidR="006C4B57" w:rsidRPr="00DB7C3A">
        <w:rPr>
          <w:rFonts w:ascii="Aptos" w:hAnsi="Aptos" w:cs="Arial"/>
          <w:color w:val="000000" w:themeColor="text1"/>
        </w:rPr>
        <w:t xml:space="preserve">. </w:t>
      </w:r>
      <w:r w:rsidR="00C6265E" w:rsidRPr="00DB7C3A">
        <w:rPr>
          <w:rFonts w:ascii="Aptos" w:hAnsi="Aptos" w:cs="Arial"/>
          <w:color w:val="000000" w:themeColor="text1"/>
        </w:rPr>
        <w:t>Our school will identify the additional needs of these children and provide extra monitoring and pastoral support to mitigate these additional barriers</w:t>
      </w:r>
      <w:r w:rsidR="006C4B57" w:rsidRPr="00DB7C3A">
        <w:rPr>
          <w:rFonts w:ascii="Aptos" w:hAnsi="Aptos" w:cs="Arial"/>
          <w:color w:val="000000" w:themeColor="text1"/>
        </w:rPr>
        <w:t xml:space="preserve">. </w:t>
      </w:r>
      <w:r w:rsidR="00C6265E" w:rsidRPr="00DB7C3A">
        <w:rPr>
          <w:rFonts w:ascii="Aptos" w:hAnsi="Aptos" w:cs="Arial"/>
          <w:color w:val="000000" w:themeColor="text1"/>
        </w:rPr>
        <w:t>Where necessary, referrals will be made to mental health professionals for further support.</w:t>
      </w:r>
    </w:p>
    <w:p w14:paraId="4402997A" w14:textId="59A0CF26" w:rsidR="00717B5B" w:rsidRPr="00DB7C3A" w:rsidRDefault="00C6265E">
      <w:pPr>
        <w:pStyle w:val="NoSpacing"/>
        <w:numPr>
          <w:ilvl w:val="1"/>
          <w:numId w:val="25"/>
        </w:numPr>
        <w:spacing w:before="100" w:beforeAutospacing="1" w:after="240"/>
        <w:rPr>
          <w:rFonts w:ascii="Aptos" w:hAnsi="Aptos" w:cs="Arial"/>
          <w:color w:val="000000" w:themeColor="text1"/>
        </w:rPr>
      </w:pPr>
      <w:r w:rsidRPr="00DB7C3A">
        <w:rPr>
          <w:rFonts w:ascii="Aptos" w:hAnsi="Aptos" w:cs="Arial"/>
          <w:color w:val="000000" w:themeColor="text1"/>
        </w:rPr>
        <w:t xml:space="preserve">Our school is a part of Sussex Police Operation </w:t>
      </w:r>
      <w:r w:rsidR="00D83467" w:rsidRPr="00DB7C3A">
        <w:rPr>
          <w:rFonts w:ascii="Aptos" w:hAnsi="Aptos" w:cs="Arial"/>
          <w:color w:val="000000" w:themeColor="text1"/>
        </w:rPr>
        <w:t>Encompass,</w:t>
      </w:r>
      <w:r w:rsidRPr="00DB7C3A">
        <w:rPr>
          <w:rFonts w:ascii="Aptos" w:hAnsi="Aptos" w:cs="Arial"/>
          <w:color w:val="000000" w:themeColor="text1"/>
        </w:rPr>
        <w:t xml:space="preserve"> and we will support individual children as necessary when we receive a notification of an incident of domestic violence or abuse. </w:t>
      </w:r>
    </w:p>
    <w:p w14:paraId="20D6857C" w14:textId="5D9F9A15" w:rsidR="001968C9" w:rsidRPr="00DB7C3A" w:rsidRDefault="009951A9">
      <w:pPr>
        <w:pStyle w:val="ListParagraph"/>
        <w:numPr>
          <w:ilvl w:val="1"/>
          <w:numId w:val="25"/>
        </w:numPr>
        <w:spacing w:after="240"/>
        <w:contextualSpacing w:val="0"/>
        <w:rPr>
          <w:rFonts w:ascii="Aptos" w:hAnsi="Aptos" w:cs="Arial"/>
          <w:color w:val="000000" w:themeColor="text1"/>
          <w:lang w:eastAsia="en-GB"/>
        </w:rPr>
      </w:pPr>
      <w:r w:rsidRPr="00DB7C3A">
        <w:rPr>
          <w:rFonts w:ascii="Aptos" w:hAnsi="Aptos" w:cs="Arial"/>
          <w:color w:val="000000" w:themeColor="text1"/>
          <w:lang w:eastAsia="en-GB"/>
        </w:rPr>
        <w:t xml:space="preserve">Children are vulnerable to extremist ideology and radicalisation. </w:t>
      </w:r>
      <w:r w:rsidR="009336B0" w:rsidRPr="00DB7C3A">
        <w:rPr>
          <w:rFonts w:ascii="Aptos" w:hAnsi="Aptos" w:cs="Arial"/>
          <w:color w:val="000000" w:themeColor="text1"/>
          <w:lang w:eastAsia="en-GB"/>
        </w:rPr>
        <w:t>Like</w:t>
      </w:r>
      <w:r w:rsidRPr="00DB7C3A">
        <w:rPr>
          <w:rFonts w:ascii="Aptos" w:hAnsi="Aptos" w:cs="Arial"/>
          <w:color w:val="000000" w:themeColor="text1"/>
          <w:lang w:eastAsia="en-GB"/>
        </w:rPr>
        <w:t xml:space="preserve"> protecting children from other forms of harms and abuse, protecting children from this risk is all part of our whole school approach to safeguarding. </w:t>
      </w:r>
      <w:r w:rsidR="00740170" w:rsidRPr="0035258B">
        <w:rPr>
          <w:rFonts w:ascii="Aptos" w:hAnsi="Aptos" w:cs="Arial"/>
          <w:color w:val="000000" w:themeColor="text1"/>
        </w:rPr>
        <w:t>(</w:t>
      </w:r>
      <w:r w:rsidR="00C813B4" w:rsidRPr="0035258B">
        <w:rPr>
          <w:rFonts w:ascii="Aptos" w:hAnsi="Aptos" w:cs="Arial"/>
          <w:color w:val="000000" w:themeColor="text1"/>
          <w:szCs w:val="24"/>
        </w:rPr>
        <w:t>See</w:t>
      </w:r>
      <w:r w:rsidR="0035258B" w:rsidRPr="0035258B">
        <w:rPr>
          <w:rFonts w:ascii="Aptos" w:hAnsi="Aptos" w:cs="Arial"/>
          <w:color w:val="000000" w:themeColor="text1"/>
          <w:szCs w:val="24"/>
        </w:rPr>
        <w:t xml:space="preserve"> Prevent risk assessment)</w:t>
      </w:r>
      <w:r w:rsidR="00C813B4" w:rsidRPr="0035258B">
        <w:rPr>
          <w:rFonts w:ascii="Aptos" w:hAnsi="Aptos" w:cs="Arial"/>
          <w:color w:val="000000" w:themeColor="text1"/>
          <w:szCs w:val="24"/>
        </w:rPr>
        <w:t xml:space="preserve"> </w:t>
      </w:r>
    </w:p>
    <w:p w14:paraId="37F5FD10" w14:textId="594B9792" w:rsidR="00C6265E" w:rsidRPr="00DB7C3A" w:rsidRDefault="00C6265E">
      <w:pPr>
        <w:pStyle w:val="NoSpacing"/>
        <w:numPr>
          <w:ilvl w:val="1"/>
          <w:numId w:val="25"/>
        </w:numPr>
        <w:spacing w:before="100" w:beforeAutospacing="1" w:after="240"/>
        <w:rPr>
          <w:rFonts w:ascii="Aptos" w:hAnsi="Aptos" w:cs="Arial"/>
          <w:color w:val="000000" w:themeColor="text1"/>
        </w:rPr>
      </w:pPr>
      <w:r w:rsidRPr="00DB7C3A">
        <w:rPr>
          <w:rFonts w:ascii="Aptos" w:hAnsi="Aptos" w:cs="Arial"/>
          <w:color w:val="000000" w:themeColor="text1"/>
        </w:rPr>
        <w:t>Our school takes a trauma informed approach to supporting children, considering their lived experience, and factoring this into how we can best support them with their welfare and engage them with their learning.</w:t>
      </w:r>
    </w:p>
    <w:p w14:paraId="2C8A36AE" w14:textId="6BCF1079" w:rsidR="00236D1D" w:rsidRPr="00DB7C3A" w:rsidRDefault="00236D1D" w:rsidP="00236D1D">
      <w:pPr>
        <w:pStyle w:val="Heading1"/>
        <w:spacing w:before="100" w:after="240"/>
        <w:rPr>
          <w:rFonts w:ascii="Aptos" w:hAnsi="Aptos"/>
        </w:rPr>
      </w:pPr>
      <w:bookmarkStart w:id="42" w:name="_Toc236145368"/>
      <w:bookmarkStart w:id="43" w:name="_Toc239148664"/>
      <w:bookmarkStart w:id="44" w:name="_Toc173315806"/>
      <w:bookmarkStart w:id="45" w:name="_Toc173315878"/>
      <w:r w:rsidRPr="00DB7C3A">
        <w:rPr>
          <w:rFonts w:ascii="Aptos" w:hAnsi="Aptos"/>
        </w:rPr>
        <w:t>6. The use of restrictive interventions including the use of reasonable force</w:t>
      </w:r>
      <w:bookmarkEnd w:id="42"/>
      <w:bookmarkEnd w:id="43"/>
      <w:r w:rsidRPr="00DB7C3A">
        <w:rPr>
          <w:rFonts w:ascii="Aptos" w:hAnsi="Aptos"/>
          <w:color w:val="000000" w:themeColor="text1"/>
        </w:rPr>
        <w:t xml:space="preserve"> </w:t>
      </w:r>
    </w:p>
    <w:p w14:paraId="32AD291F" w14:textId="4EE70A1E" w:rsidR="002E260A" w:rsidRPr="00DB7C3A" w:rsidRDefault="002E260A">
      <w:pPr>
        <w:pStyle w:val="BulletLarge"/>
        <w:numPr>
          <w:ilvl w:val="1"/>
          <w:numId w:val="26"/>
        </w:numPr>
        <w:rPr>
          <w:rFonts w:ascii="Aptos" w:hAnsi="Aptos"/>
        </w:rPr>
      </w:pPr>
      <w:r w:rsidRPr="00DB7C3A">
        <w:rPr>
          <w:rFonts w:ascii="Aptos" w:hAnsi="Aptos"/>
        </w:rPr>
        <w:t xml:space="preserve">There are circumstances when it will be </w:t>
      </w:r>
      <w:r w:rsidR="00F61887" w:rsidRPr="00DB7C3A">
        <w:rPr>
          <w:rFonts w:ascii="Aptos" w:hAnsi="Aptos"/>
        </w:rPr>
        <w:t xml:space="preserve">necessary </w:t>
      </w:r>
      <w:r w:rsidRPr="00DB7C3A">
        <w:rPr>
          <w:rFonts w:ascii="Aptos" w:hAnsi="Aptos"/>
        </w:rPr>
        <w:t xml:space="preserve">for staff to use </w:t>
      </w:r>
      <w:r w:rsidR="00B20D69" w:rsidRPr="00DB7C3A">
        <w:rPr>
          <w:rFonts w:ascii="Aptos" w:hAnsi="Aptos"/>
        </w:rPr>
        <w:t xml:space="preserve">restrictive interventions, including </w:t>
      </w:r>
      <w:r w:rsidRPr="00DB7C3A">
        <w:rPr>
          <w:rFonts w:ascii="Aptos" w:hAnsi="Aptos"/>
        </w:rPr>
        <w:t>reasonable force to safeguard children.</w:t>
      </w:r>
      <w:r w:rsidR="007A696B" w:rsidRPr="00DB7C3A">
        <w:rPr>
          <w:rFonts w:ascii="Aptos" w:hAnsi="Aptos"/>
        </w:rPr>
        <w:t xml:space="preserve"> If </w:t>
      </w:r>
      <w:r w:rsidR="002E0CC0" w:rsidRPr="00DB7C3A">
        <w:rPr>
          <w:rFonts w:ascii="Aptos" w:hAnsi="Aptos"/>
        </w:rPr>
        <w:t xml:space="preserve">staff use </w:t>
      </w:r>
      <w:r w:rsidR="007A696B" w:rsidRPr="00DB7C3A">
        <w:rPr>
          <w:rFonts w:ascii="Aptos" w:hAnsi="Aptos"/>
        </w:rPr>
        <w:t xml:space="preserve">restrictive interventions, including </w:t>
      </w:r>
      <w:r w:rsidR="007A696B" w:rsidRPr="00DB7C3A">
        <w:rPr>
          <w:rFonts w:ascii="Aptos" w:hAnsi="Aptos"/>
          <w:color w:val="auto"/>
        </w:rPr>
        <w:t>reasonable force</w:t>
      </w:r>
      <w:r w:rsidR="002E0CC0" w:rsidRPr="00DB7C3A">
        <w:rPr>
          <w:rFonts w:ascii="Aptos" w:hAnsi="Aptos"/>
          <w:color w:val="auto"/>
        </w:rPr>
        <w:t>, they will do so in line with the</w:t>
      </w:r>
      <w:r w:rsidR="009D0D03" w:rsidRPr="00DB7C3A">
        <w:rPr>
          <w:rFonts w:ascii="Aptos" w:hAnsi="Aptos"/>
          <w:color w:val="auto"/>
        </w:rPr>
        <w:t xml:space="preserve"> Department for Education</w:t>
      </w:r>
      <w:r w:rsidR="00CF340E" w:rsidRPr="00DB7C3A">
        <w:rPr>
          <w:rFonts w:ascii="Aptos" w:hAnsi="Aptos"/>
          <w:color w:val="auto"/>
        </w:rPr>
        <w:t xml:space="preserve"> guidance</w:t>
      </w:r>
      <w:r w:rsidR="00632217" w:rsidRPr="00DB7C3A">
        <w:rPr>
          <w:rFonts w:ascii="Aptos" w:hAnsi="Aptos"/>
          <w:color w:val="auto"/>
        </w:rPr>
        <w:t xml:space="preserve"> </w:t>
      </w:r>
      <w:hyperlink r:id="rId19" w:history="1">
        <w:r w:rsidR="00632217" w:rsidRPr="00DB7C3A">
          <w:rPr>
            <w:rStyle w:val="Hyperlink"/>
            <w:rFonts w:ascii="Aptos" w:hAnsi="Aptos"/>
            <w:color w:val="auto"/>
          </w:rPr>
          <w:t>Restrictive interventions, including use of reasonable force in schools April 2026</w:t>
        </w:r>
      </w:hyperlink>
      <w:r w:rsidR="00632217" w:rsidRPr="00DB7C3A">
        <w:rPr>
          <w:rFonts w:ascii="Aptos" w:hAnsi="Aptos"/>
          <w:color w:val="auto"/>
        </w:rPr>
        <w:t xml:space="preserve">, the </w:t>
      </w:r>
      <w:hyperlink r:id="rId20" w:history="1">
        <w:r w:rsidR="00632217" w:rsidRPr="00DB7C3A">
          <w:rPr>
            <w:rStyle w:val="Hyperlink"/>
            <w:rFonts w:ascii="Aptos" w:hAnsi="Aptos"/>
            <w:color w:val="auto"/>
          </w:rPr>
          <w:t xml:space="preserve">Local </w:t>
        </w:r>
        <w:r w:rsidR="00AE5F96" w:rsidRPr="00DB7C3A">
          <w:rPr>
            <w:rStyle w:val="Hyperlink"/>
            <w:rFonts w:ascii="Aptos" w:hAnsi="Aptos"/>
            <w:color w:val="auto"/>
          </w:rPr>
          <w:t>Authority’s</w:t>
        </w:r>
        <w:r w:rsidR="00632217" w:rsidRPr="00DB7C3A">
          <w:rPr>
            <w:rStyle w:val="Hyperlink"/>
            <w:rFonts w:ascii="Aptos" w:hAnsi="Aptos"/>
            <w:color w:val="auto"/>
          </w:rPr>
          <w:t xml:space="preserve"> guidance</w:t>
        </w:r>
      </w:hyperlink>
      <w:r w:rsidR="00AE5F96" w:rsidRPr="00DB7C3A">
        <w:rPr>
          <w:rFonts w:ascii="Aptos" w:hAnsi="Aptos"/>
          <w:color w:val="auto"/>
        </w:rPr>
        <w:t>,</w:t>
      </w:r>
      <w:r w:rsidR="00632217" w:rsidRPr="00DB7C3A">
        <w:rPr>
          <w:rFonts w:ascii="Aptos" w:hAnsi="Aptos"/>
          <w:color w:val="auto"/>
        </w:rPr>
        <w:t xml:space="preserve"> and</w:t>
      </w:r>
      <w:r w:rsidR="00AE5F96" w:rsidRPr="00DB7C3A">
        <w:rPr>
          <w:rFonts w:ascii="Aptos" w:hAnsi="Aptos"/>
          <w:color w:val="auto"/>
        </w:rPr>
        <w:t xml:space="preserve"> </w:t>
      </w:r>
      <w:r w:rsidR="00AE5F96" w:rsidRPr="00DB7C3A">
        <w:rPr>
          <w:rFonts w:ascii="Aptos" w:hAnsi="Aptos"/>
        </w:rPr>
        <w:t xml:space="preserve">the </w:t>
      </w:r>
      <w:r w:rsidR="00AE5F96" w:rsidRPr="0035258B">
        <w:rPr>
          <w:rFonts w:ascii="Aptos" w:hAnsi="Aptos"/>
        </w:rPr>
        <w:t xml:space="preserve">school’s </w:t>
      </w:r>
      <w:r w:rsidR="00185E7E" w:rsidRPr="0035258B">
        <w:rPr>
          <w:rFonts w:ascii="Aptos" w:hAnsi="Aptos"/>
        </w:rPr>
        <w:t>B</w:t>
      </w:r>
      <w:r w:rsidR="00AE5F96" w:rsidRPr="0035258B">
        <w:rPr>
          <w:rFonts w:ascii="Aptos" w:hAnsi="Aptos"/>
        </w:rPr>
        <w:t xml:space="preserve">ehaviour </w:t>
      </w:r>
      <w:r w:rsidR="00185E7E" w:rsidRPr="0035258B">
        <w:rPr>
          <w:rFonts w:ascii="Aptos" w:hAnsi="Aptos"/>
        </w:rPr>
        <w:t>P</w:t>
      </w:r>
      <w:r w:rsidR="00AE5F96" w:rsidRPr="0035258B">
        <w:rPr>
          <w:rFonts w:ascii="Aptos" w:hAnsi="Aptos"/>
        </w:rPr>
        <w:t xml:space="preserve">olicy. </w:t>
      </w:r>
    </w:p>
    <w:p w14:paraId="078AE492" w14:textId="2B622B50" w:rsidR="006D5F80" w:rsidRPr="00DB7C3A" w:rsidRDefault="00204E4E">
      <w:pPr>
        <w:pStyle w:val="BulletLarge"/>
        <w:numPr>
          <w:ilvl w:val="1"/>
          <w:numId w:val="26"/>
        </w:numPr>
        <w:rPr>
          <w:rFonts w:ascii="Aptos" w:hAnsi="Aptos"/>
        </w:rPr>
      </w:pPr>
      <w:r w:rsidRPr="00DB7C3A">
        <w:rPr>
          <w:rFonts w:ascii="Aptos" w:hAnsi="Aptos"/>
        </w:rPr>
        <w:t xml:space="preserve">When managing incidents </w:t>
      </w:r>
      <w:r w:rsidR="005A2AAF" w:rsidRPr="00DB7C3A">
        <w:rPr>
          <w:rFonts w:ascii="Aptos" w:hAnsi="Aptos"/>
        </w:rPr>
        <w:t>where restrictive interventions or</w:t>
      </w:r>
      <w:r w:rsidRPr="00DB7C3A">
        <w:rPr>
          <w:rFonts w:ascii="Aptos" w:hAnsi="Aptos"/>
        </w:rPr>
        <w:t xml:space="preserve"> reasonable force </w:t>
      </w:r>
      <w:r w:rsidR="005A2AAF" w:rsidRPr="00DB7C3A">
        <w:rPr>
          <w:rFonts w:ascii="Aptos" w:hAnsi="Aptos"/>
        </w:rPr>
        <w:t xml:space="preserve">has been used </w:t>
      </w:r>
      <w:r w:rsidRPr="00DB7C3A">
        <w:rPr>
          <w:rFonts w:ascii="Aptos" w:hAnsi="Aptos"/>
        </w:rPr>
        <w:t>the school will consider whether to liaise with the LADO</w:t>
      </w:r>
      <w:r w:rsidR="00D204B1" w:rsidRPr="00DB7C3A">
        <w:rPr>
          <w:rFonts w:ascii="Aptos" w:hAnsi="Aptos"/>
        </w:rPr>
        <w:t>,</w:t>
      </w:r>
      <w:r w:rsidRPr="00DB7C3A">
        <w:rPr>
          <w:rFonts w:ascii="Aptos" w:hAnsi="Aptos"/>
        </w:rPr>
        <w:t xml:space="preserve"> where it is thought that the physical intervention may lead to an allegation. </w:t>
      </w:r>
    </w:p>
    <w:p w14:paraId="17D960DF" w14:textId="27FB1343" w:rsidR="004B6854" w:rsidRPr="00DB7C3A" w:rsidRDefault="004B6854" w:rsidP="004B6854">
      <w:pPr>
        <w:pStyle w:val="Heading1"/>
        <w:spacing w:before="100" w:after="240"/>
        <w:rPr>
          <w:rFonts w:ascii="Aptos" w:hAnsi="Aptos"/>
        </w:rPr>
      </w:pPr>
      <w:bookmarkStart w:id="46" w:name="_Toc236145369"/>
      <w:bookmarkStart w:id="47" w:name="_Toc239148665"/>
      <w:bookmarkEnd w:id="44"/>
      <w:bookmarkEnd w:id="45"/>
      <w:r w:rsidRPr="00DB7C3A">
        <w:rPr>
          <w:rFonts w:ascii="Aptos" w:hAnsi="Aptos"/>
        </w:rPr>
        <w:lastRenderedPageBreak/>
        <w:t>7. Procedure for reporting and responding to concerns about children</w:t>
      </w:r>
      <w:bookmarkEnd w:id="46"/>
      <w:bookmarkEnd w:id="47"/>
      <w:r w:rsidRPr="00DB7C3A">
        <w:rPr>
          <w:rFonts w:ascii="Aptos" w:hAnsi="Aptos"/>
          <w:color w:val="000000" w:themeColor="text1"/>
        </w:rPr>
        <w:t xml:space="preserve"> </w:t>
      </w:r>
    </w:p>
    <w:p w14:paraId="371FEBFC" w14:textId="7B128A93" w:rsidR="00214DCA" w:rsidRPr="00DB7C3A" w:rsidRDefault="00C6265E">
      <w:pPr>
        <w:pStyle w:val="NoSpacing"/>
        <w:numPr>
          <w:ilvl w:val="1"/>
          <w:numId w:val="27"/>
        </w:numPr>
        <w:spacing w:before="100" w:beforeAutospacing="1" w:after="240"/>
        <w:rPr>
          <w:rFonts w:ascii="Aptos" w:hAnsi="Aptos"/>
          <w:color w:val="000000" w:themeColor="text1"/>
          <w:sz w:val="22"/>
        </w:rPr>
      </w:pPr>
      <w:r w:rsidRPr="00DB7C3A">
        <w:rPr>
          <w:rFonts w:ascii="Aptos" w:hAnsi="Aptos" w:cs="Arial"/>
          <w:color w:val="000000" w:themeColor="text1"/>
        </w:rPr>
        <w:t>We have developed a structured procedure in line with Pan-Sussex Child Protection and Safeguarding Procedures and Keeping Children Safe in Education</w:t>
      </w:r>
      <w:r w:rsidR="004B6854" w:rsidRPr="00DB7C3A">
        <w:rPr>
          <w:rFonts w:ascii="Aptos" w:hAnsi="Aptos" w:cs="Arial"/>
          <w:color w:val="000000" w:themeColor="text1"/>
        </w:rPr>
        <w:t xml:space="preserve"> </w:t>
      </w:r>
      <w:r w:rsidRPr="00DB7C3A">
        <w:rPr>
          <w:rFonts w:ascii="Aptos" w:hAnsi="Aptos" w:cs="Arial"/>
          <w:color w:val="000000" w:themeColor="text1"/>
        </w:rPr>
        <w:t>202</w:t>
      </w:r>
      <w:r w:rsidR="002E7A95" w:rsidRPr="00DB7C3A">
        <w:rPr>
          <w:rFonts w:ascii="Aptos" w:hAnsi="Aptos" w:cs="Arial"/>
          <w:color w:val="000000" w:themeColor="text1"/>
        </w:rPr>
        <w:t>6</w:t>
      </w:r>
      <w:r w:rsidRPr="00DB7C3A">
        <w:rPr>
          <w:rFonts w:ascii="Aptos" w:hAnsi="Aptos" w:cs="Arial"/>
          <w:color w:val="000000" w:themeColor="text1"/>
        </w:rPr>
        <w:t>, which will be followed by all members of the school community in cases where there are welfare or safeguarding concerns</w:t>
      </w:r>
      <w:r w:rsidR="003D5F0B" w:rsidRPr="00DB7C3A">
        <w:rPr>
          <w:rFonts w:ascii="Aptos" w:hAnsi="Aptos" w:cs="Arial"/>
          <w:color w:val="000000" w:themeColor="text1"/>
        </w:rPr>
        <w:t xml:space="preserve"> for a child</w:t>
      </w:r>
      <w:r w:rsidRPr="00DB7C3A">
        <w:rPr>
          <w:rFonts w:ascii="Aptos" w:hAnsi="Aptos" w:cs="Arial"/>
          <w:color w:val="000000" w:themeColor="text1"/>
        </w:rPr>
        <w:t xml:space="preserve">. </w:t>
      </w:r>
    </w:p>
    <w:p w14:paraId="2EC62E1B" w14:textId="441968CC" w:rsidR="00214DCA" w:rsidRPr="00DB7C3A" w:rsidRDefault="00214DCA" w:rsidP="00214DCA">
      <w:pPr>
        <w:pStyle w:val="NoSpacing"/>
        <w:spacing w:before="100" w:beforeAutospacing="1" w:after="240"/>
        <w:ind w:left="720"/>
        <w:rPr>
          <w:rFonts w:ascii="Aptos" w:hAnsi="Aptos"/>
          <w:b/>
          <w:bCs/>
          <w:color w:val="000000" w:themeColor="text1"/>
          <w:sz w:val="22"/>
        </w:rPr>
      </w:pPr>
      <w:r w:rsidRPr="00DB7C3A">
        <w:rPr>
          <w:rFonts w:ascii="Aptos" w:hAnsi="Aptos" w:cs="Arial"/>
          <w:b/>
          <w:bCs/>
          <w:color w:val="000000" w:themeColor="text1"/>
        </w:rPr>
        <w:t xml:space="preserve">This </w:t>
      </w:r>
      <w:r w:rsidR="00E42B06" w:rsidRPr="00DB7C3A">
        <w:rPr>
          <w:rFonts w:ascii="Aptos" w:hAnsi="Aptos" w:cs="Arial"/>
          <w:b/>
          <w:bCs/>
          <w:color w:val="000000" w:themeColor="text1"/>
        </w:rPr>
        <w:t xml:space="preserve">procedure </w:t>
      </w:r>
      <w:r w:rsidRPr="00DB7C3A">
        <w:rPr>
          <w:rFonts w:ascii="Aptos" w:hAnsi="Aptos" w:cs="Arial"/>
          <w:b/>
          <w:bCs/>
          <w:color w:val="000000" w:themeColor="text1"/>
        </w:rPr>
        <w:t>is detailed in Appendix A of this policy.</w:t>
      </w:r>
    </w:p>
    <w:p w14:paraId="5369BC9F" w14:textId="2F13ECDA" w:rsidR="00D76150" w:rsidRPr="00DB7C3A" w:rsidRDefault="00D76150">
      <w:pPr>
        <w:pStyle w:val="NoSpacing"/>
        <w:numPr>
          <w:ilvl w:val="1"/>
          <w:numId w:val="27"/>
        </w:numPr>
        <w:spacing w:before="100" w:beforeAutospacing="1" w:after="240"/>
        <w:rPr>
          <w:rFonts w:ascii="Aptos" w:hAnsi="Aptos"/>
          <w:color w:val="000000" w:themeColor="text1"/>
          <w:szCs w:val="24"/>
        </w:rPr>
      </w:pPr>
      <w:r w:rsidRPr="00DB7C3A">
        <w:rPr>
          <w:rFonts w:ascii="Aptos" w:hAnsi="Aptos"/>
          <w:color w:val="000000" w:themeColor="text1"/>
          <w:szCs w:val="24"/>
        </w:rPr>
        <w:t>The names of the DSL</w:t>
      </w:r>
      <w:r w:rsidR="004B6854" w:rsidRPr="00DB7C3A">
        <w:rPr>
          <w:rFonts w:ascii="Aptos" w:hAnsi="Aptos"/>
          <w:color w:val="000000" w:themeColor="text1"/>
          <w:szCs w:val="24"/>
        </w:rPr>
        <w:t xml:space="preserve"> and DDSL</w:t>
      </w:r>
      <w:r w:rsidRPr="00DB7C3A">
        <w:rPr>
          <w:rFonts w:ascii="Aptos" w:hAnsi="Aptos"/>
          <w:color w:val="000000" w:themeColor="text1"/>
          <w:szCs w:val="24"/>
        </w:rPr>
        <w:t xml:space="preserve"> will be clearly advertised in the school, with a statement explaining the school’s role in referring and monitoring welfare and safeguarding concerns. </w:t>
      </w:r>
      <w:r w:rsidR="0035258B">
        <w:rPr>
          <w:rFonts w:ascii="Aptos" w:hAnsi="Aptos"/>
          <w:color w:val="000000" w:themeColor="text1"/>
          <w:szCs w:val="24"/>
        </w:rPr>
        <w:t xml:space="preserve">Photographs of the DSL team will </w:t>
      </w:r>
      <w:proofErr w:type="gramStart"/>
      <w:r w:rsidR="0035258B">
        <w:rPr>
          <w:rFonts w:ascii="Aptos" w:hAnsi="Aptos"/>
          <w:color w:val="000000" w:themeColor="text1"/>
          <w:szCs w:val="24"/>
        </w:rPr>
        <w:t>displayed</w:t>
      </w:r>
      <w:proofErr w:type="gramEnd"/>
      <w:r w:rsidR="0035258B">
        <w:rPr>
          <w:rFonts w:ascii="Aptos" w:hAnsi="Aptos"/>
          <w:color w:val="000000" w:themeColor="text1"/>
          <w:szCs w:val="24"/>
        </w:rPr>
        <w:t xml:space="preserve"> around school and on staff lanyards. The contact details are displayed on the poster. Safeguarding assemblies take place every term led by the DDSL to ensure children know who to talk to and who is responsible of Safeguarding. Posters explaining the different lanyards are displayed in every classroom.</w:t>
      </w:r>
    </w:p>
    <w:p w14:paraId="4F32DD26" w14:textId="6E58FAAF" w:rsidR="00D92082" w:rsidRPr="00DB7C3A" w:rsidRDefault="00030178">
      <w:pPr>
        <w:pStyle w:val="NoSpacing"/>
        <w:numPr>
          <w:ilvl w:val="1"/>
          <w:numId w:val="27"/>
        </w:numPr>
        <w:spacing w:before="100" w:beforeAutospacing="1" w:after="240"/>
        <w:rPr>
          <w:rFonts w:ascii="Aptos" w:hAnsi="Aptos"/>
          <w:color w:val="000000" w:themeColor="text1"/>
          <w:szCs w:val="24"/>
        </w:rPr>
      </w:pPr>
      <w:r w:rsidRPr="00DB7C3A">
        <w:rPr>
          <w:rFonts w:ascii="Aptos" w:hAnsi="Aptos"/>
          <w:color w:val="000000" w:themeColor="text1"/>
          <w:szCs w:val="24"/>
        </w:rPr>
        <w:t>We will ensure that all parents and carers are aware of the responsibilities of staff members to safeguard and promote the welfare of children and act in the best interests of children by publishing the policy and procedures on our website and by referring to them in our introductory school materials.</w:t>
      </w:r>
    </w:p>
    <w:p w14:paraId="56A63089" w14:textId="71164597" w:rsidR="00166EB6" w:rsidRPr="00DB7C3A" w:rsidRDefault="00166EB6" w:rsidP="00166EB6">
      <w:pPr>
        <w:pStyle w:val="Heading1"/>
        <w:spacing w:before="100" w:after="240"/>
        <w:rPr>
          <w:rFonts w:ascii="Aptos" w:hAnsi="Aptos"/>
        </w:rPr>
      </w:pPr>
      <w:bookmarkStart w:id="48" w:name="_Toc236145370"/>
      <w:bookmarkStart w:id="49" w:name="_Toc239148666"/>
      <w:bookmarkStart w:id="50" w:name="_Toc173315807"/>
      <w:bookmarkStart w:id="51" w:name="_Toc173315879"/>
      <w:r w:rsidRPr="00DB7C3A">
        <w:rPr>
          <w:rFonts w:ascii="Aptos" w:hAnsi="Aptos"/>
        </w:rPr>
        <w:t>8. Record keeping</w:t>
      </w:r>
      <w:bookmarkEnd w:id="48"/>
      <w:bookmarkEnd w:id="49"/>
      <w:r w:rsidRPr="00DB7C3A">
        <w:rPr>
          <w:rFonts w:ascii="Aptos" w:hAnsi="Aptos"/>
          <w:color w:val="000000" w:themeColor="text1"/>
        </w:rPr>
        <w:t xml:space="preserve"> </w:t>
      </w:r>
    </w:p>
    <w:p w14:paraId="178143CC" w14:textId="2375ADA6" w:rsidR="00D12AE3" w:rsidRPr="00DB7C3A" w:rsidRDefault="009B18CE">
      <w:pPr>
        <w:pStyle w:val="BulletLarge"/>
        <w:numPr>
          <w:ilvl w:val="1"/>
          <w:numId w:val="28"/>
        </w:numPr>
        <w:rPr>
          <w:rFonts w:ascii="Aptos" w:hAnsi="Aptos"/>
        </w:rPr>
      </w:pPr>
      <w:r w:rsidRPr="00DB7C3A">
        <w:rPr>
          <w:rFonts w:ascii="Aptos" w:hAnsi="Aptos"/>
        </w:rPr>
        <w:t xml:space="preserve">Accurate and timely record keeping is an important part of the school’s accountability to children and their families and will help us in meeting our key responsibility to respond appropriately to welfare concerns about </w:t>
      </w:r>
      <w:r w:rsidR="00D12AE3" w:rsidRPr="00DB7C3A">
        <w:rPr>
          <w:rFonts w:ascii="Aptos" w:hAnsi="Aptos"/>
        </w:rPr>
        <w:t>children</w:t>
      </w:r>
    </w:p>
    <w:p w14:paraId="685B668E" w14:textId="702458AD" w:rsidR="00D12AE3" w:rsidRPr="00DB7C3A" w:rsidRDefault="00D12AE3">
      <w:pPr>
        <w:pStyle w:val="BulletLarge"/>
        <w:numPr>
          <w:ilvl w:val="1"/>
          <w:numId w:val="28"/>
        </w:numPr>
        <w:rPr>
          <w:rFonts w:ascii="Aptos" w:hAnsi="Aptos"/>
        </w:rPr>
      </w:pPr>
      <w:r w:rsidRPr="00DB7C3A">
        <w:rPr>
          <w:rFonts w:ascii="Aptos" w:hAnsi="Aptos"/>
        </w:rPr>
        <w:t>All concerns, discussions and decisions made, and the reasons for those decisions, will be recorded in writing. Information will be kept confidential and stored securely.</w:t>
      </w:r>
    </w:p>
    <w:p w14:paraId="04B2DC4F" w14:textId="77777777" w:rsidR="009B6268" w:rsidRPr="00DB7C3A" w:rsidRDefault="00D12AE3">
      <w:pPr>
        <w:pStyle w:val="BulletLarge"/>
        <w:numPr>
          <w:ilvl w:val="1"/>
          <w:numId w:val="28"/>
        </w:numPr>
        <w:rPr>
          <w:rFonts w:ascii="Aptos" w:hAnsi="Aptos"/>
        </w:rPr>
      </w:pPr>
      <w:r w:rsidRPr="00DB7C3A">
        <w:rPr>
          <w:rFonts w:ascii="Aptos" w:hAnsi="Aptos"/>
        </w:rPr>
        <w:t xml:space="preserve">Records will include: </w:t>
      </w:r>
    </w:p>
    <w:p w14:paraId="33EB7423" w14:textId="1CD837D9" w:rsidR="009B6268" w:rsidRPr="00DB7C3A" w:rsidRDefault="000D3452">
      <w:pPr>
        <w:pStyle w:val="BulletLarge"/>
        <w:numPr>
          <w:ilvl w:val="0"/>
          <w:numId w:val="48"/>
        </w:numPr>
        <w:rPr>
          <w:rFonts w:ascii="Aptos" w:hAnsi="Aptos"/>
        </w:rPr>
      </w:pPr>
      <w:r w:rsidRPr="00DB7C3A">
        <w:rPr>
          <w:rFonts w:ascii="Aptos" w:hAnsi="Aptos"/>
        </w:rPr>
        <w:t>A</w:t>
      </w:r>
      <w:r w:rsidR="009B6268" w:rsidRPr="00DB7C3A">
        <w:rPr>
          <w:rFonts w:ascii="Aptos" w:hAnsi="Aptos"/>
        </w:rPr>
        <w:t xml:space="preserve"> clear and comprehensive summary of the concern</w:t>
      </w:r>
      <w:r w:rsidRPr="00DB7C3A">
        <w:rPr>
          <w:rFonts w:ascii="Aptos" w:hAnsi="Aptos"/>
        </w:rPr>
        <w:t>.</w:t>
      </w:r>
    </w:p>
    <w:p w14:paraId="246BF975" w14:textId="65114153" w:rsidR="009B6268" w:rsidRPr="00DB7C3A" w:rsidRDefault="000D3452">
      <w:pPr>
        <w:pStyle w:val="BulletLarge"/>
        <w:numPr>
          <w:ilvl w:val="0"/>
          <w:numId w:val="48"/>
        </w:numPr>
        <w:rPr>
          <w:rFonts w:ascii="Aptos" w:hAnsi="Aptos"/>
        </w:rPr>
      </w:pPr>
      <w:r w:rsidRPr="00DB7C3A">
        <w:rPr>
          <w:rFonts w:ascii="Aptos" w:hAnsi="Aptos"/>
        </w:rPr>
        <w:t>D</w:t>
      </w:r>
      <w:r w:rsidR="009B6268" w:rsidRPr="00DB7C3A">
        <w:rPr>
          <w:rFonts w:ascii="Aptos" w:hAnsi="Aptos"/>
        </w:rPr>
        <w:t>etails of how the concern was followed up and resolved</w:t>
      </w:r>
      <w:r w:rsidRPr="00DB7C3A">
        <w:rPr>
          <w:rFonts w:ascii="Aptos" w:hAnsi="Aptos"/>
        </w:rPr>
        <w:t>.</w:t>
      </w:r>
    </w:p>
    <w:p w14:paraId="58759CFA" w14:textId="0F299996" w:rsidR="009B6268" w:rsidRPr="00DB7C3A" w:rsidRDefault="000D3452">
      <w:pPr>
        <w:pStyle w:val="BulletLarge"/>
        <w:numPr>
          <w:ilvl w:val="0"/>
          <w:numId w:val="48"/>
        </w:numPr>
        <w:rPr>
          <w:rFonts w:ascii="Aptos" w:hAnsi="Aptos"/>
        </w:rPr>
      </w:pPr>
      <w:r w:rsidRPr="00DB7C3A">
        <w:rPr>
          <w:rFonts w:ascii="Aptos" w:hAnsi="Aptos"/>
        </w:rPr>
        <w:lastRenderedPageBreak/>
        <w:t>A</w:t>
      </w:r>
      <w:r w:rsidR="009B6268" w:rsidRPr="00DB7C3A">
        <w:rPr>
          <w:rFonts w:ascii="Aptos" w:hAnsi="Aptos"/>
        </w:rPr>
        <w:t xml:space="preserve"> note of any action taken, decisions reached and the outcome</w:t>
      </w:r>
      <w:r w:rsidRPr="00DB7C3A">
        <w:rPr>
          <w:rFonts w:ascii="Aptos" w:hAnsi="Aptos"/>
        </w:rPr>
        <w:t>.</w:t>
      </w:r>
    </w:p>
    <w:p w14:paraId="6F787003" w14:textId="77777777" w:rsidR="009B6268" w:rsidRPr="00DB7C3A" w:rsidRDefault="009B6268">
      <w:pPr>
        <w:pStyle w:val="BulletLarge"/>
        <w:numPr>
          <w:ilvl w:val="1"/>
          <w:numId w:val="28"/>
        </w:numPr>
        <w:rPr>
          <w:rFonts w:ascii="Aptos" w:hAnsi="Aptos"/>
        </w:rPr>
      </w:pPr>
      <w:r w:rsidRPr="00DB7C3A">
        <w:rPr>
          <w:rFonts w:ascii="Aptos" w:hAnsi="Aptos"/>
        </w:rPr>
        <w:t>Records will be factual, accurate, relevant, up to date and auditable. They will support monitoring, risk assessment and planning for children and enable informed and timely decisions about appropriate action to take.</w:t>
      </w:r>
    </w:p>
    <w:p w14:paraId="067030E3" w14:textId="0868A6C9" w:rsidR="009B6268" w:rsidRPr="00DB7C3A" w:rsidRDefault="00D12AE3">
      <w:pPr>
        <w:pStyle w:val="BulletLarge"/>
        <w:numPr>
          <w:ilvl w:val="1"/>
          <w:numId w:val="28"/>
        </w:numPr>
        <w:rPr>
          <w:rFonts w:ascii="Aptos" w:hAnsi="Aptos"/>
        </w:rPr>
      </w:pPr>
      <w:r w:rsidRPr="00DB7C3A">
        <w:rPr>
          <w:rFonts w:ascii="Aptos" w:hAnsi="Aptos"/>
        </w:rPr>
        <w:t>All staff members</w:t>
      </w:r>
      <w:r w:rsidR="005A4BE1" w:rsidRPr="00DB7C3A">
        <w:rPr>
          <w:rFonts w:ascii="Aptos" w:hAnsi="Aptos"/>
        </w:rPr>
        <w:t xml:space="preserve"> (including supply staff and trainee teachers)</w:t>
      </w:r>
      <w:r w:rsidRPr="00DB7C3A">
        <w:rPr>
          <w:rFonts w:ascii="Aptos" w:hAnsi="Aptos"/>
        </w:rPr>
        <w:t xml:space="preserve">, governors, volunteers, </w:t>
      </w:r>
      <w:r w:rsidR="006C4B57" w:rsidRPr="00DB7C3A">
        <w:rPr>
          <w:rFonts w:ascii="Aptos" w:hAnsi="Aptos"/>
        </w:rPr>
        <w:t>contractors,</w:t>
      </w:r>
      <w:r w:rsidRPr="00DB7C3A">
        <w:rPr>
          <w:rFonts w:ascii="Aptos" w:hAnsi="Aptos"/>
        </w:rPr>
        <w:t xml:space="preserve"> and activity providers will ensure that they record and report safeguarding concerns in line with guidance from the </w:t>
      </w:r>
      <w:hyperlink r:id="rId21" w:history="1">
        <w:r w:rsidR="00715EC8" w:rsidRPr="00DB7C3A">
          <w:rPr>
            <w:rFonts w:ascii="Aptos" w:hAnsi="Aptos"/>
          </w:rPr>
          <w:t xml:space="preserve"> East Sussex Safeguarding Children Partnership (ESSCP)</w:t>
        </w:r>
        <w:r w:rsidRPr="00DB7C3A">
          <w:rPr>
            <w:rStyle w:val="Hyperlink"/>
            <w:rFonts w:ascii="Aptos" w:hAnsi="Aptos"/>
            <w:color w:val="auto"/>
          </w:rPr>
          <w:t xml:space="preserve"> Keeping Records of Child Protection and Welfare Concerns Guidance.</w:t>
        </w:r>
      </w:hyperlink>
      <w:r w:rsidRPr="00DB7C3A">
        <w:rPr>
          <w:rFonts w:ascii="Aptos" w:hAnsi="Aptos"/>
        </w:rPr>
        <w:t xml:space="preserve"> </w:t>
      </w:r>
      <w:r w:rsidR="0035258B">
        <w:rPr>
          <w:rFonts w:ascii="Aptos" w:hAnsi="Aptos"/>
        </w:rPr>
        <w:t xml:space="preserve"> A</w:t>
      </w:r>
      <w:r w:rsidRPr="0035258B">
        <w:rPr>
          <w:rFonts w:ascii="Aptos" w:hAnsi="Aptos"/>
        </w:rPr>
        <w:t>t our school we use an encrypted and secure web-based database called CPOMS to which all staff have access to for the purposes of recording concerns they may have about children.</w:t>
      </w:r>
    </w:p>
    <w:p w14:paraId="0D3AC92E" w14:textId="582BEF9A" w:rsidR="00154070" w:rsidRPr="00DB7C3A" w:rsidRDefault="00D12AE3">
      <w:pPr>
        <w:pStyle w:val="BulletLarge"/>
        <w:numPr>
          <w:ilvl w:val="1"/>
          <w:numId w:val="28"/>
        </w:numPr>
        <w:rPr>
          <w:rFonts w:ascii="Aptos" w:hAnsi="Aptos"/>
        </w:rPr>
      </w:pPr>
      <w:r w:rsidRPr="00DB7C3A">
        <w:rPr>
          <w:rFonts w:ascii="Aptos" w:hAnsi="Aptos"/>
        </w:rPr>
        <w:t>The DSL will ensure that records are maintained accurately for children with safeguarding concerns and that stand-alone files are created and maintained in line with requirements of th</w:t>
      </w:r>
      <w:r w:rsidR="007B1D82" w:rsidRPr="00DB7C3A">
        <w:rPr>
          <w:rFonts w:ascii="Aptos" w:hAnsi="Aptos"/>
        </w:rPr>
        <w:t xml:space="preserve">is </w:t>
      </w:r>
      <w:r w:rsidR="00EF40B6" w:rsidRPr="00DB7C3A">
        <w:rPr>
          <w:rFonts w:ascii="Aptos" w:hAnsi="Aptos"/>
        </w:rPr>
        <w:t>policy, ESCC guidance,</w:t>
      </w:r>
      <w:r w:rsidR="007B1D82" w:rsidRPr="00DB7C3A">
        <w:rPr>
          <w:rFonts w:ascii="Aptos" w:hAnsi="Aptos"/>
        </w:rPr>
        <w:t xml:space="preserve"> and K</w:t>
      </w:r>
      <w:r w:rsidR="00EF40B6" w:rsidRPr="00DB7C3A">
        <w:rPr>
          <w:rFonts w:ascii="Aptos" w:hAnsi="Aptos"/>
        </w:rPr>
        <w:t>eeping Children Safe in Education 2026</w:t>
      </w:r>
      <w:r w:rsidRPr="00DB7C3A">
        <w:rPr>
          <w:rFonts w:ascii="Aptos" w:hAnsi="Aptos"/>
        </w:rPr>
        <w:t>.</w:t>
      </w:r>
    </w:p>
    <w:p w14:paraId="777B97CD" w14:textId="77777777" w:rsidR="00154070" w:rsidRPr="00DB7C3A" w:rsidRDefault="00D12AE3">
      <w:pPr>
        <w:pStyle w:val="BulletLarge"/>
        <w:numPr>
          <w:ilvl w:val="1"/>
          <w:numId w:val="28"/>
        </w:numPr>
        <w:rPr>
          <w:rFonts w:ascii="Aptos" w:hAnsi="Aptos"/>
        </w:rPr>
      </w:pPr>
      <w:r w:rsidRPr="00DB7C3A">
        <w:rPr>
          <w:rFonts w:ascii="Aptos" w:hAnsi="Aptos"/>
        </w:rPr>
        <w:t>The DSL will ensure that files are only accessed by those who need to see them and where files or content are shared, this will happen in line with information sharing advice and guidance.</w:t>
      </w:r>
    </w:p>
    <w:p w14:paraId="1FAD9EFB" w14:textId="77777777" w:rsidR="00154070" w:rsidRPr="00DB7C3A" w:rsidRDefault="00D12AE3">
      <w:pPr>
        <w:pStyle w:val="BulletLarge"/>
        <w:numPr>
          <w:ilvl w:val="1"/>
          <w:numId w:val="28"/>
        </w:numPr>
        <w:rPr>
          <w:rFonts w:ascii="Aptos" w:hAnsi="Aptos"/>
        </w:rPr>
      </w:pPr>
      <w:r w:rsidRPr="00DB7C3A">
        <w:rPr>
          <w:rFonts w:ascii="Aptos" w:hAnsi="Aptos"/>
        </w:rPr>
        <w:t>We will continue to support any pupil leaving the school about whom there have been concerns by ensuring that all appropriate information, including welfare and safeguarding concerns, is forwarded under confidential cover to the pupil’s new school as a matter of priority, and within 5 working days.</w:t>
      </w:r>
    </w:p>
    <w:p w14:paraId="1DE4F9B9" w14:textId="616552B3" w:rsidR="00154070" w:rsidRPr="00DB7C3A" w:rsidRDefault="00D12AE3">
      <w:pPr>
        <w:pStyle w:val="BulletLarge"/>
        <w:numPr>
          <w:ilvl w:val="1"/>
          <w:numId w:val="28"/>
        </w:numPr>
        <w:rPr>
          <w:rFonts w:ascii="Aptos" w:hAnsi="Aptos"/>
        </w:rPr>
      </w:pPr>
      <w:r w:rsidRPr="00DB7C3A">
        <w:rPr>
          <w:rFonts w:ascii="Aptos" w:hAnsi="Aptos"/>
        </w:rPr>
        <w:t xml:space="preserve">When a pupil is due to transfer to another school the DSL will consider if it would be appropriate to share any information with the new school or college in advance of the pupil leaving. For example, information </w:t>
      </w:r>
      <w:r w:rsidR="00A23291" w:rsidRPr="00DB7C3A">
        <w:rPr>
          <w:rFonts w:ascii="Aptos" w:hAnsi="Aptos"/>
        </w:rPr>
        <w:t>(such as children who have or have had a social worker and have been victims of abuse</w:t>
      </w:r>
      <w:r w:rsidR="00AB3137" w:rsidRPr="00DB7C3A">
        <w:rPr>
          <w:rFonts w:ascii="Aptos" w:hAnsi="Aptos"/>
        </w:rPr>
        <w:t>)</w:t>
      </w:r>
      <w:r w:rsidR="00A23291" w:rsidRPr="00DB7C3A">
        <w:rPr>
          <w:rFonts w:ascii="Aptos" w:hAnsi="Aptos"/>
        </w:rPr>
        <w:t xml:space="preserve"> </w:t>
      </w:r>
      <w:r w:rsidRPr="00DB7C3A">
        <w:rPr>
          <w:rFonts w:ascii="Aptos" w:hAnsi="Aptos"/>
        </w:rPr>
        <w:t xml:space="preserve">that would allow the new school or college to </w:t>
      </w:r>
      <w:r w:rsidR="005B436A" w:rsidRPr="00DB7C3A">
        <w:rPr>
          <w:rFonts w:ascii="Aptos" w:hAnsi="Aptos"/>
        </w:rPr>
        <w:t>put support in place for when the child arrives</w:t>
      </w:r>
      <w:r w:rsidR="002A42FB" w:rsidRPr="00DB7C3A">
        <w:rPr>
          <w:rFonts w:ascii="Aptos" w:hAnsi="Aptos"/>
        </w:rPr>
        <w:t>,</w:t>
      </w:r>
      <w:r w:rsidR="005B436A" w:rsidRPr="00DB7C3A">
        <w:rPr>
          <w:rFonts w:ascii="Aptos" w:hAnsi="Aptos"/>
        </w:rPr>
        <w:t xml:space="preserve"> </w:t>
      </w:r>
      <w:r w:rsidR="00AB3137" w:rsidRPr="00DB7C3A">
        <w:rPr>
          <w:rFonts w:ascii="Aptos" w:hAnsi="Aptos"/>
        </w:rPr>
        <w:t>ensuring appropriate support is maintained.</w:t>
      </w:r>
    </w:p>
    <w:p w14:paraId="5DB60439" w14:textId="531715EA" w:rsidR="00D12AE3" w:rsidRPr="00DB7C3A" w:rsidRDefault="00D12AE3">
      <w:pPr>
        <w:pStyle w:val="BulletLarge"/>
        <w:numPr>
          <w:ilvl w:val="1"/>
          <w:numId w:val="28"/>
        </w:numPr>
        <w:rPr>
          <w:rFonts w:ascii="Aptos" w:hAnsi="Aptos"/>
        </w:rPr>
      </w:pPr>
      <w:r w:rsidRPr="00DB7C3A">
        <w:rPr>
          <w:rFonts w:ascii="Aptos" w:hAnsi="Aptos"/>
        </w:rPr>
        <w:t>When a new pupil joins our school, and there is a record of safeguarding or welfare concerns, we will ensure that this information is shared appropriately with the DSL, the Special Education Needs Coordinator (SENCO</w:t>
      </w:r>
      <w:r w:rsidR="00A832FD" w:rsidRPr="00DB7C3A">
        <w:rPr>
          <w:rFonts w:ascii="Aptos" w:hAnsi="Aptos"/>
        </w:rPr>
        <w:t>),</w:t>
      </w:r>
      <w:r w:rsidRPr="00DB7C3A">
        <w:rPr>
          <w:rFonts w:ascii="Aptos" w:hAnsi="Aptos"/>
        </w:rPr>
        <w:t xml:space="preserve"> and the Designated Teacher, as necessary</w:t>
      </w:r>
    </w:p>
    <w:p w14:paraId="2343FA69" w14:textId="3C696C19" w:rsidR="002A42FB" w:rsidRPr="00DB7C3A" w:rsidRDefault="002A42FB" w:rsidP="002A42FB">
      <w:pPr>
        <w:pStyle w:val="Heading1"/>
        <w:spacing w:before="100" w:after="240"/>
        <w:rPr>
          <w:rFonts w:ascii="Aptos" w:hAnsi="Aptos"/>
        </w:rPr>
      </w:pPr>
      <w:bookmarkStart w:id="52" w:name="_Toc236145371"/>
      <w:bookmarkStart w:id="53" w:name="_Toc239148667"/>
      <w:bookmarkEnd w:id="50"/>
      <w:bookmarkEnd w:id="51"/>
      <w:r w:rsidRPr="00DB7C3A">
        <w:rPr>
          <w:rFonts w:ascii="Aptos" w:hAnsi="Aptos"/>
        </w:rPr>
        <w:t>9. The management of safeguarding</w:t>
      </w:r>
      <w:bookmarkEnd w:id="52"/>
      <w:bookmarkEnd w:id="53"/>
      <w:r w:rsidRPr="00DB7C3A">
        <w:rPr>
          <w:rFonts w:ascii="Aptos" w:hAnsi="Aptos"/>
          <w:color w:val="000000" w:themeColor="text1"/>
        </w:rPr>
        <w:t xml:space="preserve"> </w:t>
      </w:r>
    </w:p>
    <w:p w14:paraId="5D2BF39D" w14:textId="72716551" w:rsidR="00C6265E" w:rsidRPr="00DB7C3A" w:rsidRDefault="00C6265E">
      <w:pPr>
        <w:pStyle w:val="NoSpacing"/>
        <w:numPr>
          <w:ilvl w:val="1"/>
          <w:numId w:val="29"/>
        </w:numPr>
        <w:spacing w:before="100" w:beforeAutospacing="1" w:after="240"/>
        <w:rPr>
          <w:rFonts w:ascii="Aptos" w:hAnsi="Aptos" w:cs="Arial"/>
          <w:color w:val="000000" w:themeColor="text1"/>
          <w:szCs w:val="24"/>
        </w:rPr>
      </w:pPr>
      <w:r w:rsidRPr="00DB7C3A">
        <w:rPr>
          <w:rFonts w:ascii="Aptos" w:hAnsi="Aptos" w:cs="Arial"/>
          <w:color w:val="000000" w:themeColor="text1"/>
          <w:szCs w:val="24"/>
        </w:rPr>
        <w:lastRenderedPageBreak/>
        <w:t>We recognise that safeguarding is not a discrete area of work: there is a safeguarding dimension to almost every area of school practice</w:t>
      </w:r>
      <w:r w:rsidR="00886030" w:rsidRPr="00DB7C3A">
        <w:rPr>
          <w:rFonts w:ascii="Aptos" w:hAnsi="Aptos" w:cs="Arial"/>
          <w:color w:val="000000" w:themeColor="text1"/>
          <w:szCs w:val="24"/>
        </w:rPr>
        <w:t xml:space="preserve">. </w:t>
      </w:r>
      <w:r w:rsidRPr="00DB7C3A">
        <w:rPr>
          <w:rFonts w:ascii="Aptos" w:hAnsi="Aptos" w:cs="Arial"/>
          <w:color w:val="000000" w:themeColor="text1"/>
          <w:szCs w:val="24"/>
        </w:rPr>
        <w:t xml:space="preserve">As part of our whole school approach, and to ensure a holistic view of all children, we have structures and systems in place, such as scheduled meetings and shared databases, to ensure that the DSL has oversight of areas of school organisation which may not fall directly within their </w:t>
      </w:r>
      <w:r w:rsidR="00087EED" w:rsidRPr="00DB7C3A">
        <w:rPr>
          <w:rFonts w:ascii="Aptos" w:hAnsi="Aptos" w:cs="Arial"/>
          <w:color w:val="000000" w:themeColor="text1"/>
          <w:szCs w:val="24"/>
        </w:rPr>
        <w:t>remit but</w:t>
      </w:r>
      <w:r w:rsidRPr="00DB7C3A">
        <w:rPr>
          <w:rFonts w:ascii="Aptos" w:hAnsi="Aptos" w:cs="Arial"/>
          <w:color w:val="000000" w:themeColor="text1"/>
          <w:szCs w:val="24"/>
        </w:rPr>
        <w:t xml:space="preserve"> may impact upon effective safeguarding</w:t>
      </w:r>
      <w:r w:rsidR="00886030" w:rsidRPr="00DB7C3A">
        <w:rPr>
          <w:rFonts w:ascii="Aptos" w:hAnsi="Aptos" w:cs="Arial"/>
          <w:color w:val="000000" w:themeColor="text1"/>
          <w:szCs w:val="24"/>
        </w:rPr>
        <w:t xml:space="preserve">. </w:t>
      </w:r>
      <w:r w:rsidRPr="00DB7C3A">
        <w:rPr>
          <w:rFonts w:ascii="Aptos" w:hAnsi="Aptos" w:cs="Arial"/>
          <w:color w:val="000000" w:themeColor="text1"/>
          <w:szCs w:val="24"/>
        </w:rPr>
        <w:t>These areas include behaviour, attendance, medical needs</w:t>
      </w:r>
      <w:r w:rsidR="00F442A3" w:rsidRPr="00DB7C3A">
        <w:rPr>
          <w:rFonts w:ascii="Aptos" w:hAnsi="Aptos" w:cs="Arial"/>
          <w:color w:val="000000" w:themeColor="text1"/>
          <w:szCs w:val="24"/>
        </w:rPr>
        <w:t xml:space="preserve">, </w:t>
      </w:r>
      <w:r w:rsidRPr="00DB7C3A">
        <w:rPr>
          <w:rFonts w:ascii="Aptos" w:hAnsi="Aptos" w:cs="Arial"/>
          <w:color w:val="000000" w:themeColor="text1"/>
          <w:szCs w:val="24"/>
        </w:rPr>
        <w:t xml:space="preserve">first aid, </w:t>
      </w:r>
      <w:r w:rsidR="00886030" w:rsidRPr="00DB7C3A">
        <w:rPr>
          <w:rFonts w:ascii="Aptos" w:hAnsi="Aptos" w:cs="Arial"/>
          <w:color w:val="000000" w:themeColor="text1"/>
          <w:szCs w:val="24"/>
        </w:rPr>
        <w:t>SEND,</w:t>
      </w:r>
      <w:r w:rsidRPr="00DB7C3A">
        <w:rPr>
          <w:rFonts w:ascii="Aptos" w:hAnsi="Aptos" w:cs="Arial"/>
          <w:color w:val="000000" w:themeColor="text1"/>
          <w:szCs w:val="24"/>
        </w:rPr>
        <w:t xml:space="preserve"> and bullying</w:t>
      </w:r>
      <w:r w:rsidR="00886030" w:rsidRPr="00DB7C3A">
        <w:rPr>
          <w:rFonts w:ascii="Aptos" w:hAnsi="Aptos" w:cs="Arial"/>
          <w:color w:val="000000" w:themeColor="text1"/>
          <w:szCs w:val="24"/>
        </w:rPr>
        <w:t xml:space="preserve">. </w:t>
      </w:r>
      <w:r w:rsidRPr="00DB7C3A">
        <w:rPr>
          <w:rFonts w:ascii="Aptos" w:hAnsi="Aptos" w:cs="Arial"/>
          <w:color w:val="000000" w:themeColor="text1"/>
          <w:szCs w:val="24"/>
        </w:rPr>
        <w:t>Information from these areas will be factored into safeguarding decision making for individual children so that their needs are considered holistically.</w:t>
      </w:r>
      <w:r w:rsidR="0035258B">
        <w:rPr>
          <w:rFonts w:ascii="Aptos" w:hAnsi="Aptos" w:cs="Arial"/>
          <w:color w:val="000000" w:themeColor="text1"/>
          <w:szCs w:val="24"/>
        </w:rPr>
        <w:t xml:space="preserve"> We also have a Vulnerability Tracker which is monitored in every SLT meeting so that leaders have oversight of our most vulnerable pupils. The DSL team meet bi-weekly to review open cases in </w:t>
      </w:r>
      <w:proofErr w:type="spellStart"/>
      <w:r w:rsidR="0035258B">
        <w:rPr>
          <w:rFonts w:ascii="Aptos" w:hAnsi="Aptos" w:cs="Arial"/>
          <w:color w:val="000000" w:themeColor="text1"/>
          <w:szCs w:val="24"/>
        </w:rPr>
        <w:t>Cpoms</w:t>
      </w:r>
      <w:proofErr w:type="spellEnd"/>
      <w:r w:rsidR="0035258B">
        <w:rPr>
          <w:rFonts w:ascii="Aptos" w:hAnsi="Aptos" w:cs="Arial"/>
          <w:color w:val="000000" w:themeColor="text1"/>
          <w:szCs w:val="24"/>
        </w:rPr>
        <w:t>.</w:t>
      </w:r>
    </w:p>
    <w:p w14:paraId="44183359" w14:textId="1BD1A298" w:rsidR="00C6265E" w:rsidRPr="00DB7C3A" w:rsidRDefault="00C6265E">
      <w:pPr>
        <w:pStyle w:val="NoSpacing"/>
        <w:numPr>
          <w:ilvl w:val="1"/>
          <w:numId w:val="29"/>
        </w:numPr>
        <w:spacing w:before="100" w:beforeAutospacing="1" w:after="240"/>
        <w:ind w:left="851" w:hanging="709"/>
        <w:rPr>
          <w:rFonts w:ascii="Aptos" w:hAnsi="Aptos" w:cs="Arial"/>
          <w:color w:val="000000" w:themeColor="text1"/>
          <w:szCs w:val="24"/>
        </w:rPr>
      </w:pPr>
      <w:r w:rsidRPr="00DB7C3A">
        <w:rPr>
          <w:rFonts w:ascii="Aptos" w:hAnsi="Aptos" w:cs="Arial"/>
          <w:color w:val="000000" w:themeColor="text1"/>
          <w:szCs w:val="24"/>
        </w:rPr>
        <w:t xml:space="preserve">We will ensure that the DSL is kept informed of any incident of </w:t>
      </w:r>
      <w:r w:rsidR="000C5BCB" w:rsidRPr="00DB7C3A">
        <w:rPr>
          <w:rFonts w:ascii="Aptos" w:hAnsi="Aptos" w:cs="Arial"/>
          <w:color w:val="000000" w:themeColor="text1"/>
          <w:szCs w:val="24"/>
        </w:rPr>
        <w:t>restrictive</w:t>
      </w:r>
      <w:r w:rsidRPr="00DB7C3A">
        <w:rPr>
          <w:rFonts w:ascii="Aptos" w:hAnsi="Aptos" w:cs="Arial"/>
          <w:color w:val="000000" w:themeColor="text1"/>
          <w:szCs w:val="24"/>
        </w:rPr>
        <w:t xml:space="preserve"> intervention with a child and will be aware of behaviour plans for sp</w:t>
      </w:r>
      <w:r w:rsidRPr="0035258B">
        <w:rPr>
          <w:rFonts w:ascii="Aptos" w:hAnsi="Aptos" w:cs="Arial"/>
          <w:color w:val="000000" w:themeColor="text1"/>
          <w:szCs w:val="24"/>
        </w:rPr>
        <w:t>ecific children.</w:t>
      </w:r>
      <w:r w:rsidR="008C4AE9" w:rsidRPr="0035258B">
        <w:rPr>
          <w:rFonts w:ascii="Aptos" w:hAnsi="Aptos" w:cs="Arial"/>
          <w:color w:val="000000" w:themeColor="text1"/>
          <w:szCs w:val="24"/>
        </w:rPr>
        <w:t xml:space="preserve"> </w:t>
      </w:r>
      <w:r w:rsidRPr="0035258B">
        <w:rPr>
          <w:rFonts w:ascii="Aptos" w:hAnsi="Aptos" w:cs="Arial"/>
          <w:color w:val="000000" w:themeColor="text1"/>
          <w:szCs w:val="24"/>
        </w:rPr>
        <w:t>See Behaviour Policy</w:t>
      </w:r>
      <w:r w:rsidR="0035258B" w:rsidRPr="0035258B">
        <w:rPr>
          <w:rFonts w:ascii="Aptos" w:hAnsi="Aptos" w:cs="Arial"/>
          <w:color w:val="000000" w:themeColor="text1"/>
          <w:szCs w:val="24"/>
        </w:rPr>
        <w:t>.</w:t>
      </w:r>
    </w:p>
    <w:p w14:paraId="08A96857" w14:textId="5DCD07E8" w:rsidR="00C6265E" w:rsidRPr="00DB7C3A" w:rsidRDefault="00C6265E">
      <w:pPr>
        <w:pStyle w:val="NoSpacing"/>
        <w:numPr>
          <w:ilvl w:val="1"/>
          <w:numId w:val="29"/>
        </w:numPr>
        <w:spacing w:before="100" w:beforeAutospacing="1" w:after="240"/>
        <w:ind w:left="851" w:hanging="851"/>
        <w:rPr>
          <w:rFonts w:ascii="Aptos" w:hAnsi="Aptos" w:cs="Arial"/>
          <w:color w:val="000000" w:themeColor="text1"/>
          <w:szCs w:val="24"/>
        </w:rPr>
      </w:pPr>
      <w:r w:rsidRPr="00DB7C3A">
        <w:rPr>
          <w:rFonts w:ascii="Aptos" w:hAnsi="Aptos" w:cs="Arial"/>
          <w:color w:val="000000" w:themeColor="text1"/>
          <w:szCs w:val="24"/>
        </w:rPr>
        <w:t>We will ensure that the DSL is kept informed of attendance patterns, and where there are concerns for individual children the response to this will be considered within the context of safeguarding</w:t>
      </w:r>
      <w:r w:rsidRPr="0035258B">
        <w:rPr>
          <w:rFonts w:ascii="Aptos" w:hAnsi="Aptos" w:cs="Arial"/>
          <w:color w:val="000000" w:themeColor="text1"/>
          <w:szCs w:val="24"/>
        </w:rPr>
        <w:t>. See Attendance Policy for further information</w:t>
      </w:r>
      <w:r w:rsidR="0066522C" w:rsidRPr="0035258B">
        <w:rPr>
          <w:rFonts w:ascii="Aptos" w:hAnsi="Aptos" w:cs="Arial"/>
          <w:color w:val="000000" w:themeColor="text1"/>
          <w:szCs w:val="24"/>
        </w:rPr>
        <w:t>.</w:t>
      </w:r>
    </w:p>
    <w:p w14:paraId="3A5C7E28" w14:textId="3127C2F3" w:rsidR="00C6265E" w:rsidRPr="00DB7C3A" w:rsidRDefault="00C6265E">
      <w:pPr>
        <w:pStyle w:val="ListParagraph"/>
        <w:numPr>
          <w:ilvl w:val="1"/>
          <w:numId w:val="29"/>
        </w:numPr>
        <w:spacing w:after="240"/>
        <w:ind w:left="851" w:hanging="851"/>
        <w:contextualSpacing w:val="0"/>
        <w:rPr>
          <w:rFonts w:ascii="Aptos" w:hAnsi="Aptos" w:cs="Arial"/>
          <w:color w:val="000000" w:themeColor="text1"/>
          <w:szCs w:val="24"/>
        </w:rPr>
      </w:pPr>
      <w:r w:rsidRPr="00DB7C3A">
        <w:rPr>
          <w:rFonts w:ascii="Aptos" w:hAnsi="Aptos" w:cs="Arial"/>
          <w:color w:val="000000" w:themeColor="text1"/>
          <w:szCs w:val="24"/>
        </w:rPr>
        <w:t>We will ensure that the DSL is kept informed of arrangements for first aid and children with medical conditions</w:t>
      </w:r>
      <w:r w:rsidR="000C5BCB" w:rsidRPr="00DB7C3A">
        <w:rPr>
          <w:rFonts w:ascii="Aptos" w:hAnsi="Aptos" w:cs="Arial"/>
          <w:color w:val="000000" w:themeColor="text1"/>
          <w:szCs w:val="24"/>
        </w:rPr>
        <w:t xml:space="preserve"> </w:t>
      </w:r>
      <w:r w:rsidR="00253D4F" w:rsidRPr="00DB7C3A">
        <w:rPr>
          <w:rFonts w:ascii="Aptos" w:hAnsi="Aptos" w:cs="Arial"/>
          <w:color w:val="000000" w:themeColor="text1"/>
          <w:szCs w:val="24"/>
        </w:rPr>
        <w:t>and allergies</w:t>
      </w:r>
      <w:r w:rsidRPr="00DB7C3A">
        <w:rPr>
          <w:rFonts w:ascii="Aptos" w:hAnsi="Aptos" w:cs="Arial"/>
          <w:color w:val="000000" w:themeColor="text1"/>
          <w:szCs w:val="24"/>
        </w:rPr>
        <w:t xml:space="preserve"> and is alerted where a concern arises, such as an error with the administering of medicines or intervention, or repeated medical appointments being missed, or guidance or treatments not being followed by the parents or the </w:t>
      </w:r>
      <w:r w:rsidRPr="0035258B">
        <w:rPr>
          <w:rFonts w:ascii="Aptos" w:hAnsi="Aptos" w:cs="Arial"/>
          <w:color w:val="000000" w:themeColor="text1"/>
          <w:szCs w:val="24"/>
        </w:rPr>
        <w:t xml:space="preserve">child. See Supporting Pupils with Medical Conditions </w:t>
      </w:r>
      <w:r w:rsidR="00D869EC" w:rsidRPr="0035258B">
        <w:rPr>
          <w:rFonts w:ascii="Aptos" w:hAnsi="Aptos" w:cs="Arial"/>
          <w:color w:val="000000" w:themeColor="text1"/>
          <w:szCs w:val="24"/>
        </w:rPr>
        <w:t>and Alle</w:t>
      </w:r>
      <w:r w:rsidR="008A06BF" w:rsidRPr="0035258B">
        <w:rPr>
          <w:rFonts w:ascii="Aptos" w:hAnsi="Aptos" w:cs="Arial"/>
          <w:color w:val="000000" w:themeColor="text1"/>
          <w:szCs w:val="24"/>
        </w:rPr>
        <w:t xml:space="preserve">rgy </w:t>
      </w:r>
      <w:r w:rsidRPr="0035258B">
        <w:rPr>
          <w:rFonts w:ascii="Aptos" w:hAnsi="Aptos" w:cs="Arial"/>
          <w:color w:val="000000" w:themeColor="text1"/>
          <w:szCs w:val="24"/>
        </w:rPr>
        <w:t>Policy for further information</w:t>
      </w:r>
      <w:r w:rsidR="0066522C" w:rsidRPr="0035258B">
        <w:rPr>
          <w:rFonts w:ascii="Aptos" w:hAnsi="Aptos" w:cs="Arial"/>
          <w:color w:val="000000" w:themeColor="text1"/>
          <w:szCs w:val="24"/>
        </w:rPr>
        <w:t>.</w:t>
      </w:r>
    </w:p>
    <w:p w14:paraId="5B7A4ABE" w14:textId="3B63E49F" w:rsidR="00C6265E" w:rsidRPr="00DB7C3A" w:rsidRDefault="00C6265E">
      <w:pPr>
        <w:pStyle w:val="NoSpacing"/>
        <w:numPr>
          <w:ilvl w:val="1"/>
          <w:numId w:val="29"/>
        </w:numPr>
        <w:spacing w:before="100" w:beforeAutospacing="1" w:after="240"/>
        <w:ind w:left="709" w:hanging="709"/>
        <w:rPr>
          <w:rFonts w:ascii="Aptos" w:hAnsi="Aptos" w:cs="Arial"/>
          <w:color w:val="000000" w:themeColor="text1"/>
          <w:szCs w:val="24"/>
        </w:rPr>
      </w:pPr>
      <w:r w:rsidRPr="00DB7C3A">
        <w:rPr>
          <w:rFonts w:ascii="Aptos" w:hAnsi="Aptos" w:cs="Arial"/>
          <w:color w:val="000000" w:themeColor="text1"/>
          <w:szCs w:val="24"/>
        </w:rPr>
        <w:tab/>
        <w:t>Systems are in place to ensure that hate incidents, e.g.</w:t>
      </w:r>
      <w:r w:rsidR="00C90880" w:rsidRPr="00DB7C3A">
        <w:rPr>
          <w:rFonts w:ascii="Aptos" w:hAnsi="Aptos" w:cs="Arial"/>
          <w:color w:val="000000" w:themeColor="text1"/>
          <w:szCs w:val="24"/>
        </w:rPr>
        <w:t>,</w:t>
      </w:r>
      <w:r w:rsidRPr="00DB7C3A">
        <w:rPr>
          <w:rFonts w:ascii="Aptos" w:hAnsi="Aptos" w:cs="Arial"/>
          <w:color w:val="000000" w:themeColor="text1"/>
          <w:szCs w:val="24"/>
        </w:rPr>
        <w:t xml:space="preserve"> racist, homophobic, transphobic</w:t>
      </w:r>
      <w:r w:rsidR="0066522C" w:rsidRPr="00DB7C3A">
        <w:rPr>
          <w:rFonts w:ascii="Aptos" w:hAnsi="Aptos" w:cs="Arial"/>
          <w:color w:val="000000" w:themeColor="text1"/>
          <w:szCs w:val="24"/>
        </w:rPr>
        <w:t>,</w:t>
      </w:r>
      <w:r w:rsidRPr="00DB7C3A">
        <w:rPr>
          <w:rFonts w:ascii="Aptos" w:hAnsi="Aptos" w:cs="Arial"/>
          <w:color w:val="000000" w:themeColor="text1"/>
          <w:szCs w:val="24"/>
        </w:rPr>
        <w:t xml:space="preserve"> gender or disability-based bullying</w:t>
      </w:r>
      <w:r w:rsidR="00F442A3" w:rsidRPr="00DB7C3A">
        <w:rPr>
          <w:rFonts w:ascii="Aptos" w:hAnsi="Aptos" w:cs="Arial"/>
          <w:color w:val="000000" w:themeColor="text1"/>
          <w:szCs w:val="24"/>
        </w:rPr>
        <w:t xml:space="preserve"> and </w:t>
      </w:r>
      <w:r w:rsidRPr="00DB7C3A">
        <w:rPr>
          <w:rFonts w:ascii="Aptos" w:hAnsi="Aptos" w:cs="Arial"/>
          <w:color w:val="000000" w:themeColor="text1"/>
          <w:szCs w:val="24"/>
        </w:rPr>
        <w:t>cyberbullying, are reported, recorded</w:t>
      </w:r>
      <w:r w:rsidR="00C90880" w:rsidRPr="00DB7C3A">
        <w:rPr>
          <w:rFonts w:ascii="Aptos" w:hAnsi="Aptos" w:cs="Arial"/>
          <w:color w:val="000000" w:themeColor="text1"/>
          <w:szCs w:val="24"/>
        </w:rPr>
        <w:t>,</w:t>
      </w:r>
      <w:r w:rsidRPr="00DB7C3A">
        <w:rPr>
          <w:rFonts w:ascii="Aptos" w:hAnsi="Aptos" w:cs="Arial"/>
          <w:color w:val="000000" w:themeColor="text1"/>
          <w:szCs w:val="24"/>
        </w:rPr>
        <w:t xml:space="preserve"> and considered under safeguarding arrangements by the D</w:t>
      </w:r>
      <w:r w:rsidRPr="0035258B">
        <w:rPr>
          <w:rFonts w:ascii="Aptos" w:hAnsi="Aptos" w:cs="Arial"/>
          <w:color w:val="000000" w:themeColor="text1"/>
          <w:szCs w:val="24"/>
        </w:rPr>
        <w:t>SL. See Behaviour, Anti Bullying and Online Pol</w:t>
      </w:r>
      <w:r w:rsidR="00C90880" w:rsidRPr="0035258B">
        <w:rPr>
          <w:rFonts w:ascii="Aptos" w:hAnsi="Aptos" w:cs="Arial"/>
          <w:color w:val="000000" w:themeColor="text1"/>
          <w:szCs w:val="24"/>
        </w:rPr>
        <w:t>icies</w:t>
      </w:r>
      <w:r w:rsidRPr="0035258B">
        <w:rPr>
          <w:rFonts w:ascii="Aptos" w:hAnsi="Aptos" w:cs="Arial"/>
          <w:color w:val="000000" w:themeColor="text1"/>
          <w:szCs w:val="24"/>
        </w:rPr>
        <w:t xml:space="preserve"> for further information</w:t>
      </w:r>
      <w:r w:rsidR="0066522C" w:rsidRPr="0035258B">
        <w:rPr>
          <w:rFonts w:ascii="Aptos" w:hAnsi="Aptos" w:cs="Arial"/>
          <w:color w:val="000000" w:themeColor="text1"/>
          <w:szCs w:val="24"/>
        </w:rPr>
        <w:t>.</w:t>
      </w:r>
      <w:r w:rsidRPr="00DB7C3A">
        <w:rPr>
          <w:rFonts w:ascii="Aptos" w:hAnsi="Aptos" w:cs="Arial"/>
          <w:color w:val="000000" w:themeColor="text1"/>
          <w:szCs w:val="24"/>
        </w:rPr>
        <w:t xml:space="preserve"> </w:t>
      </w:r>
    </w:p>
    <w:p w14:paraId="6DDA6A41" w14:textId="34C668EF" w:rsidR="00C6265E" w:rsidRPr="00DB7C3A" w:rsidRDefault="00C6265E">
      <w:pPr>
        <w:pStyle w:val="NoSpacing"/>
        <w:numPr>
          <w:ilvl w:val="1"/>
          <w:numId w:val="29"/>
        </w:numPr>
        <w:spacing w:before="100" w:beforeAutospacing="1" w:after="240"/>
        <w:ind w:left="709" w:hanging="709"/>
        <w:rPr>
          <w:rFonts w:ascii="Aptos" w:hAnsi="Aptos" w:cs="Arial"/>
          <w:color w:val="000000" w:themeColor="text1"/>
          <w:szCs w:val="24"/>
        </w:rPr>
      </w:pPr>
      <w:r w:rsidRPr="00DB7C3A">
        <w:rPr>
          <w:rFonts w:ascii="Aptos" w:hAnsi="Aptos" w:cs="Arial"/>
          <w:color w:val="000000" w:themeColor="text1"/>
          <w:szCs w:val="24"/>
        </w:rPr>
        <w:tab/>
        <w:t xml:space="preserve">The DSL links with curriculum leads, such as PSHE and ICT, to ensure that the curriculum supports the wellbeing and resilience of pupils and teaches them about risk </w:t>
      </w:r>
      <w:r w:rsidRPr="0035258B">
        <w:rPr>
          <w:rFonts w:ascii="Aptos" w:hAnsi="Aptos" w:cs="Arial"/>
          <w:color w:val="000000" w:themeColor="text1"/>
          <w:szCs w:val="24"/>
        </w:rPr>
        <w:t>assessment and safeguarding issues, such as healthy relationships and online safety. See PSHE/</w:t>
      </w:r>
      <w:r w:rsidR="0035258B" w:rsidRPr="0035258B">
        <w:rPr>
          <w:rFonts w:ascii="Aptos" w:hAnsi="Aptos" w:cs="Arial"/>
          <w:color w:val="000000" w:themeColor="text1"/>
          <w:szCs w:val="24"/>
        </w:rPr>
        <w:t xml:space="preserve"> </w:t>
      </w:r>
      <w:r w:rsidRPr="0035258B">
        <w:rPr>
          <w:rFonts w:ascii="Aptos" w:hAnsi="Aptos" w:cs="Arial"/>
          <w:color w:val="000000" w:themeColor="text1"/>
          <w:szCs w:val="24"/>
        </w:rPr>
        <w:t>Online Safety Policies for further information</w:t>
      </w:r>
      <w:r w:rsidR="0066522C" w:rsidRPr="0035258B">
        <w:rPr>
          <w:rFonts w:ascii="Aptos" w:hAnsi="Aptos" w:cs="Arial"/>
          <w:color w:val="000000" w:themeColor="text1"/>
          <w:szCs w:val="24"/>
        </w:rPr>
        <w:t>.</w:t>
      </w:r>
    </w:p>
    <w:p w14:paraId="2E422AF1" w14:textId="36A90ED3" w:rsidR="009054C5" w:rsidRPr="00DB7C3A" w:rsidRDefault="009054C5" w:rsidP="009054C5">
      <w:pPr>
        <w:pStyle w:val="Heading1"/>
        <w:spacing w:before="100" w:after="240"/>
        <w:rPr>
          <w:rFonts w:ascii="Aptos" w:hAnsi="Aptos"/>
        </w:rPr>
      </w:pPr>
      <w:bookmarkStart w:id="54" w:name="_Toc236145372"/>
      <w:bookmarkStart w:id="55" w:name="_Toc239148668"/>
      <w:r w:rsidRPr="00DB7C3A">
        <w:rPr>
          <w:rFonts w:ascii="Aptos" w:hAnsi="Aptos"/>
        </w:rPr>
        <w:t>10. Safer workforce and managing allegations against staff and volunteers</w:t>
      </w:r>
      <w:bookmarkEnd w:id="54"/>
      <w:bookmarkEnd w:id="55"/>
      <w:r w:rsidRPr="00DB7C3A">
        <w:rPr>
          <w:rFonts w:ascii="Aptos" w:hAnsi="Aptos"/>
          <w:color w:val="000000" w:themeColor="text1"/>
        </w:rPr>
        <w:t xml:space="preserve"> </w:t>
      </w:r>
    </w:p>
    <w:p w14:paraId="1FBA80BD" w14:textId="1A80ED80" w:rsidR="007A3C8E" w:rsidRPr="00DB7C3A" w:rsidRDefault="007A3C8E" w:rsidP="007A3C8E">
      <w:pPr>
        <w:pStyle w:val="NoSpacing"/>
        <w:spacing w:before="100" w:beforeAutospacing="1" w:after="240"/>
        <w:rPr>
          <w:rFonts w:ascii="Aptos" w:hAnsi="Aptos" w:cs="Arial"/>
          <w:b/>
          <w:bCs/>
          <w:color w:val="000000" w:themeColor="text1"/>
          <w:szCs w:val="24"/>
        </w:rPr>
      </w:pPr>
      <w:r w:rsidRPr="00DB7C3A">
        <w:rPr>
          <w:rFonts w:ascii="Aptos" w:hAnsi="Aptos" w:cs="Arial"/>
          <w:b/>
          <w:bCs/>
          <w:color w:val="000000" w:themeColor="text1"/>
          <w:szCs w:val="24"/>
        </w:rPr>
        <w:lastRenderedPageBreak/>
        <w:t xml:space="preserve">Safer </w:t>
      </w:r>
      <w:r w:rsidR="00E60EBD" w:rsidRPr="00DB7C3A">
        <w:rPr>
          <w:rFonts w:ascii="Aptos" w:hAnsi="Aptos" w:cs="Arial"/>
          <w:b/>
          <w:bCs/>
          <w:color w:val="000000" w:themeColor="text1"/>
          <w:szCs w:val="24"/>
        </w:rPr>
        <w:t>workforce</w:t>
      </w:r>
    </w:p>
    <w:p w14:paraId="66A364B7" w14:textId="3AB45E35" w:rsidR="00C6265E" w:rsidRPr="00DB7C3A" w:rsidRDefault="008E5359">
      <w:pPr>
        <w:pStyle w:val="NoSpacing"/>
        <w:numPr>
          <w:ilvl w:val="1"/>
          <w:numId w:val="30"/>
        </w:numPr>
        <w:spacing w:before="100" w:beforeAutospacing="1" w:after="240"/>
        <w:rPr>
          <w:rFonts w:ascii="Aptos" w:hAnsi="Aptos" w:cs="Arial"/>
          <w:color w:val="000000" w:themeColor="text1"/>
          <w:szCs w:val="24"/>
        </w:rPr>
      </w:pPr>
      <w:r w:rsidRPr="00DB7C3A">
        <w:rPr>
          <w:rFonts w:ascii="Aptos" w:hAnsi="Aptos" w:cs="Arial"/>
          <w:color w:val="000000" w:themeColor="text1"/>
          <w:szCs w:val="24"/>
        </w:rPr>
        <w:t xml:space="preserve">Our school </w:t>
      </w:r>
      <w:r w:rsidR="00FD63A8" w:rsidRPr="00DB7C3A">
        <w:rPr>
          <w:rFonts w:ascii="Aptos" w:hAnsi="Aptos" w:cs="Arial"/>
          <w:color w:val="000000" w:themeColor="text1"/>
          <w:szCs w:val="24"/>
        </w:rPr>
        <w:t>operates</w:t>
      </w:r>
      <w:r w:rsidRPr="00DB7C3A">
        <w:rPr>
          <w:rFonts w:ascii="Aptos" w:hAnsi="Aptos" w:cs="Arial"/>
          <w:color w:val="000000" w:themeColor="text1"/>
          <w:szCs w:val="24"/>
        </w:rPr>
        <w:t xml:space="preserve"> robust safer recruitment procedures to help prevent unsuitable </w:t>
      </w:r>
      <w:r w:rsidR="00FD63A8" w:rsidRPr="00DB7C3A">
        <w:rPr>
          <w:rFonts w:ascii="Aptos" w:hAnsi="Aptos" w:cs="Arial"/>
          <w:color w:val="000000" w:themeColor="text1"/>
          <w:szCs w:val="24"/>
        </w:rPr>
        <w:t>individuals</w:t>
      </w:r>
      <w:r w:rsidRPr="00DB7C3A">
        <w:rPr>
          <w:rFonts w:ascii="Aptos" w:hAnsi="Aptos" w:cs="Arial"/>
          <w:color w:val="000000" w:themeColor="text1"/>
          <w:szCs w:val="24"/>
        </w:rPr>
        <w:t xml:space="preserve"> from working </w:t>
      </w:r>
      <w:r w:rsidRPr="0035258B">
        <w:rPr>
          <w:rFonts w:ascii="Aptos" w:hAnsi="Aptos" w:cs="Arial"/>
          <w:color w:val="000000" w:themeColor="text1"/>
          <w:szCs w:val="24"/>
        </w:rPr>
        <w:t>with children</w:t>
      </w:r>
      <w:r w:rsidR="00FD63A8" w:rsidRPr="0035258B">
        <w:rPr>
          <w:rFonts w:ascii="Aptos" w:hAnsi="Aptos" w:cs="Arial"/>
          <w:color w:val="000000" w:themeColor="text1"/>
          <w:szCs w:val="24"/>
        </w:rPr>
        <w:t xml:space="preserve">, in </w:t>
      </w:r>
      <w:r w:rsidR="000E705E" w:rsidRPr="0035258B">
        <w:rPr>
          <w:rFonts w:ascii="Aptos" w:hAnsi="Aptos" w:cs="Arial"/>
          <w:color w:val="000000" w:themeColor="text1"/>
          <w:szCs w:val="24"/>
        </w:rPr>
        <w:t>accordance</w:t>
      </w:r>
      <w:r w:rsidR="00FD63A8" w:rsidRPr="0035258B">
        <w:rPr>
          <w:rFonts w:ascii="Aptos" w:hAnsi="Aptos" w:cs="Arial"/>
          <w:color w:val="000000" w:themeColor="text1"/>
          <w:szCs w:val="24"/>
        </w:rPr>
        <w:t xml:space="preserve"> with Part </w:t>
      </w:r>
      <w:r w:rsidR="00D22B3E" w:rsidRPr="0035258B">
        <w:rPr>
          <w:rFonts w:ascii="Aptos" w:hAnsi="Aptos" w:cs="Arial"/>
          <w:color w:val="000000" w:themeColor="text1"/>
          <w:szCs w:val="24"/>
        </w:rPr>
        <w:t>Three</w:t>
      </w:r>
      <w:r w:rsidR="00FD63A8" w:rsidRPr="0035258B">
        <w:rPr>
          <w:rFonts w:ascii="Aptos" w:hAnsi="Aptos" w:cs="Arial"/>
          <w:color w:val="000000" w:themeColor="text1"/>
          <w:szCs w:val="24"/>
        </w:rPr>
        <w:t xml:space="preserve"> </w:t>
      </w:r>
      <w:r w:rsidR="000E705E" w:rsidRPr="0035258B">
        <w:rPr>
          <w:rFonts w:ascii="Aptos" w:hAnsi="Aptos" w:cs="Arial"/>
          <w:color w:val="000000" w:themeColor="text1"/>
          <w:szCs w:val="24"/>
        </w:rPr>
        <w:t>of Keeping Children safe in Education 2026</w:t>
      </w:r>
      <w:r w:rsidR="007F42E9" w:rsidRPr="0035258B">
        <w:rPr>
          <w:rFonts w:ascii="Aptos" w:hAnsi="Aptos" w:cs="Arial"/>
          <w:color w:val="000000" w:themeColor="text1"/>
          <w:szCs w:val="24"/>
        </w:rPr>
        <w:t xml:space="preserve"> and Section Three of the Early Years Foundation Stage Statutory Framework 2026. Please refer to the Recruitment Policy for further details.</w:t>
      </w:r>
      <w:r w:rsidR="007F42E9" w:rsidRPr="00DB7C3A">
        <w:rPr>
          <w:rFonts w:ascii="Aptos" w:hAnsi="Aptos" w:cs="Arial"/>
          <w:color w:val="000000" w:themeColor="text1"/>
          <w:szCs w:val="24"/>
        </w:rPr>
        <w:t xml:space="preserve"> </w:t>
      </w:r>
    </w:p>
    <w:p w14:paraId="4B40F3A7" w14:textId="05FB9B87" w:rsidR="00C6265E" w:rsidRPr="00DB7C3A" w:rsidRDefault="00C6265E">
      <w:pPr>
        <w:pStyle w:val="NoSpacing"/>
        <w:numPr>
          <w:ilvl w:val="1"/>
          <w:numId w:val="30"/>
        </w:numPr>
        <w:spacing w:before="100" w:beforeAutospacing="1" w:after="240"/>
        <w:ind w:left="709" w:hanging="792"/>
        <w:rPr>
          <w:rFonts w:ascii="Aptos" w:hAnsi="Aptos" w:cs="Arial"/>
          <w:color w:val="000000" w:themeColor="text1"/>
          <w:szCs w:val="24"/>
        </w:rPr>
      </w:pPr>
      <w:r w:rsidRPr="00DB7C3A">
        <w:rPr>
          <w:rFonts w:ascii="Aptos" w:hAnsi="Aptos" w:cs="Arial"/>
          <w:color w:val="000000" w:themeColor="text1"/>
          <w:szCs w:val="24"/>
        </w:rPr>
        <w:t xml:space="preserve">All individuals working in any capacity at our school will be subjected to safeguarding </w:t>
      </w:r>
      <w:r w:rsidR="001B4093" w:rsidRPr="00DB7C3A">
        <w:rPr>
          <w:rFonts w:ascii="Aptos" w:hAnsi="Aptos" w:cs="Arial"/>
          <w:color w:val="000000" w:themeColor="text1"/>
          <w:szCs w:val="24"/>
        </w:rPr>
        <w:t xml:space="preserve">and pre-employment </w:t>
      </w:r>
      <w:r w:rsidRPr="00DB7C3A">
        <w:rPr>
          <w:rFonts w:ascii="Aptos" w:hAnsi="Aptos" w:cs="Arial"/>
          <w:color w:val="000000" w:themeColor="text1"/>
          <w:szCs w:val="24"/>
        </w:rPr>
        <w:t>checks in line with statutory guidance</w:t>
      </w:r>
      <w:r w:rsidR="00465542" w:rsidRPr="00DB7C3A">
        <w:rPr>
          <w:rFonts w:ascii="Aptos" w:hAnsi="Aptos" w:cs="Arial"/>
          <w:color w:val="000000" w:themeColor="text1"/>
          <w:szCs w:val="24"/>
        </w:rPr>
        <w:t xml:space="preserve">. This includes identity verification, enhanced DBS checks (and barred list checks where appropriate), prohibition checks, and ongoing safeguarding vigilance. </w:t>
      </w:r>
    </w:p>
    <w:p w14:paraId="6D5D59D6" w14:textId="31602CF2" w:rsidR="00C6265E" w:rsidRPr="00DB7C3A" w:rsidRDefault="00C6265E">
      <w:pPr>
        <w:pStyle w:val="NoSpacing"/>
        <w:numPr>
          <w:ilvl w:val="1"/>
          <w:numId w:val="30"/>
        </w:numPr>
        <w:spacing w:before="100" w:beforeAutospacing="1" w:after="240"/>
        <w:ind w:left="709" w:hanging="792"/>
        <w:rPr>
          <w:rFonts w:ascii="Aptos" w:hAnsi="Aptos" w:cs="Arial"/>
          <w:color w:val="000000" w:themeColor="text1"/>
          <w:szCs w:val="24"/>
        </w:rPr>
      </w:pPr>
      <w:r w:rsidRPr="00DB7C3A">
        <w:rPr>
          <w:rFonts w:ascii="Aptos" w:hAnsi="Aptos" w:cs="Arial"/>
          <w:color w:val="000000" w:themeColor="text1"/>
          <w:szCs w:val="24"/>
        </w:rPr>
        <w:tab/>
        <w:t xml:space="preserve">We will ensure that agencies and third parties supplying staff provide written confirmation that appropriate safeguarding checks </w:t>
      </w:r>
      <w:r w:rsidR="00465542" w:rsidRPr="00DB7C3A">
        <w:rPr>
          <w:rFonts w:ascii="Aptos" w:hAnsi="Aptos" w:cs="Arial"/>
          <w:color w:val="000000" w:themeColor="text1"/>
          <w:szCs w:val="24"/>
        </w:rPr>
        <w:t xml:space="preserve">have been completed. The </w:t>
      </w:r>
      <w:r w:rsidRPr="00DB7C3A">
        <w:rPr>
          <w:rFonts w:ascii="Aptos" w:hAnsi="Aptos" w:cs="Arial"/>
          <w:color w:val="000000" w:themeColor="text1"/>
          <w:szCs w:val="24"/>
        </w:rPr>
        <w:t>school</w:t>
      </w:r>
      <w:r w:rsidR="005F2793" w:rsidRPr="00DB7C3A">
        <w:rPr>
          <w:rFonts w:ascii="Aptos" w:hAnsi="Aptos" w:cs="Arial"/>
          <w:color w:val="000000" w:themeColor="text1"/>
          <w:szCs w:val="24"/>
        </w:rPr>
        <w:t xml:space="preserve"> will verify the identity of all agency workers on arrival.</w:t>
      </w:r>
    </w:p>
    <w:p w14:paraId="58C8DE3F" w14:textId="5DFBFA70" w:rsidR="00C6265E" w:rsidRPr="00DB7C3A" w:rsidRDefault="00C6265E">
      <w:pPr>
        <w:pStyle w:val="NoSpacing"/>
        <w:numPr>
          <w:ilvl w:val="1"/>
          <w:numId w:val="30"/>
        </w:numPr>
        <w:spacing w:before="100" w:beforeAutospacing="1" w:after="240"/>
        <w:ind w:left="709" w:hanging="792"/>
        <w:rPr>
          <w:rFonts w:ascii="Aptos" w:hAnsi="Aptos" w:cs="Arial"/>
          <w:color w:val="000000" w:themeColor="text1"/>
          <w:szCs w:val="24"/>
        </w:rPr>
      </w:pPr>
      <w:r w:rsidRPr="00DB7C3A">
        <w:rPr>
          <w:rFonts w:ascii="Aptos" w:hAnsi="Aptos" w:cs="Arial"/>
          <w:color w:val="000000" w:themeColor="text1"/>
          <w:szCs w:val="24"/>
        </w:rPr>
        <w:tab/>
        <w:t xml:space="preserve">Professional visitors, </w:t>
      </w:r>
      <w:r w:rsidR="005F2793" w:rsidRPr="00DB7C3A">
        <w:rPr>
          <w:rFonts w:ascii="Aptos" w:hAnsi="Aptos" w:cs="Arial"/>
          <w:color w:val="000000" w:themeColor="text1"/>
          <w:szCs w:val="24"/>
        </w:rPr>
        <w:t xml:space="preserve">(e.g. </w:t>
      </w:r>
      <w:r w:rsidRPr="00DB7C3A">
        <w:rPr>
          <w:rFonts w:ascii="Aptos" w:hAnsi="Aptos" w:cs="Arial"/>
          <w:color w:val="000000" w:themeColor="text1"/>
          <w:szCs w:val="24"/>
        </w:rPr>
        <w:t>Educational Psychologists, Social Workers</w:t>
      </w:r>
      <w:r w:rsidR="005F2793" w:rsidRPr="00DB7C3A">
        <w:rPr>
          <w:rFonts w:ascii="Aptos" w:hAnsi="Aptos" w:cs="Arial"/>
          <w:color w:val="000000" w:themeColor="text1"/>
          <w:szCs w:val="24"/>
        </w:rPr>
        <w:t xml:space="preserve">, </w:t>
      </w:r>
      <w:r w:rsidRPr="00DB7C3A">
        <w:rPr>
          <w:rFonts w:ascii="Aptos" w:hAnsi="Aptos" w:cs="Arial"/>
          <w:color w:val="000000" w:themeColor="text1"/>
          <w:szCs w:val="24"/>
        </w:rPr>
        <w:t>Local Authority Officers</w:t>
      </w:r>
      <w:r w:rsidR="005F2793" w:rsidRPr="00DB7C3A">
        <w:rPr>
          <w:rFonts w:ascii="Aptos" w:hAnsi="Aptos" w:cs="Arial"/>
          <w:color w:val="000000" w:themeColor="text1"/>
          <w:szCs w:val="24"/>
        </w:rPr>
        <w:t>)</w:t>
      </w:r>
      <w:r w:rsidR="0006251E" w:rsidRPr="00DB7C3A">
        <w:rPr>
          <w:rFonts w:ascii="Aptos" w:hAnsi="Aptos" w:cs="Arial"/>
          <w:color w:val="000000" w:themeColor="text1"/>
          <w:szCs w:val="24"/>
        </w:rPr>
        <w:t xml:space="preserve"> must pre</w:t>
      </w:r>
      <w:r w:rsidR="00F85BFD" w:rsidRPr="00DB7C3A">
        <w:rPr>
          <w:rFonts w:ascii="Aptos" w:hAnsi="Aptos" w:cs="Arial"/>
          <w:color w:val="000000" w:themeColor="text1"/>
          <w:szCs w:val="24"/>
        </w:rPr>
        <w:t>s</w:t>
      </w:r>
      <w:r w:rsidR="0006251E" w:rsidRPr="00DB7C3A">
        <w:rPr>
          <w:rFonts w:ascii="Aptos" w:hAnsi="Aptos" w:cs="Arial"/>
          <w:color w:val="000000" w:themeColor="text1"/>
          <w:szCs w:val="24"/>
        </w:rPr>
        <w:t xml:space="preserve">ent valid professional identification. Where necessary, </w:t>
      </w:r>
      <w:r w:rsidRPr="00DB7C3A">
        <w:rPr>
          <w:rFonts w:ascii="Aptos" w:hAnsi="Aptos" w:cs="Arial"/>
          <w:color w:val="000000" w:themeColor="text1"/>
          <w:szCs w:val="24"/>
        </w:rPr>
        <w:t xml:space="preserve">further </w:t>
      </w:r>
      <w:r w:rsidR="0006251E" w:rsidRPr="00DB7C3A">
        <w:rPr>
          <w:rFonts w:ascii="Aptos" w:hAnsi="Aptos" w:cs="Arial"/>
          <w:color w:val="000000" w:themeColor="text1"/>
          <w:szCs w:val="24"/>
        </w:rPr>
        <w:t xml:space="preserve">safeguarding </w:t>
      </w:r>
      <w:r w:rsidRPr="00DB7C3A">
        <w:rPr>
          <w:rFonts w:ascii="Aptos" w:hAnsi="Aptos" w:cs="Arial"/>
          <w:color w:val="000000" w:themeColor="text1"/>
          <w:szCs w:val="24"/>
        </w:rPr>
        <w:t xml:space="preserve">assurances </w:t>
      </w:r>
      <w:r w:rsidR="0006251E" w:rsidRPr="00DB7C3A">
        <w:rPr>
          <w:rFonts w:ascii="Aptos" w:hAnsi="Aptos" w:cs="Arial"/>
          <w:color w:val="000000" w:themeColor="text1"/>
          <w:szCs w:val="24"/>
        </w:rPr>
        <w:t>will be sought from</w:t>
      </w:r>
      <w:r w:rsidRPr="00DB7C3A">
        <w:rPr>
          <w:rFonts w:ascii="Aptos" w:hAnsi="Aptos" w:cs="Arial"/>
          <w:color w:val="000000" w:themeColor="text1"/>
          <w:szCs w:val="24"/>
        </w:rPr>
        <w:t xml:space="preserve"> their </w:t>
      </w:r>
      <w:r w:rsidR="005E1E06" w:rsidRPr="00DB7C3A">
        <w:rPr>
          <w:rFonts w:ascii="Aptos" w:hAnsi="Aptos" w:cs="Arial"/>
          <w:color w:val="000000" w:themeColor="text1"/>
          <w:szCs w:val="24"/>
        </w:rPr>
        <w:t>employer</w:t>
      </w:r>
      <w:r w:rsidRPr="00DB7C3A">
        <w:rPr>
          <w:rFonts w:ascii="Aptos" w:hAnsi="Aptos" w:cs="Arial"/>
          <w:color w:val="000000" w:themeColor="text1"/>
          <w:szCs w:val="24"/>
        </w:rPr>
        <w:t>.</w:t>
      </w:r>
    </w:p>
    <w:p w14:paraId="2154E21A" w14:textId="77777777" w:rsidR="005E1E06" w:rsidRPr="00DB7C3A" w:rsidRDefault="00C6265E">
      <w:pPr>
        <w:pStyle w:val="NoSpacing"/>
        <w:numPr>
          <w:ilvl w:val="1"/>
          <w:numId w:val="30"/>
        </w:numPr>
        <w:spacing w:before="100" w:beforeAutospacing="1" w:after="240"/>
        <w:ind w:left="709" w:hanging="709"/>
        <w:rPr>
          <w:rFonts w:ascii="Aptos" w:hAnsi="Aptos" w:cs="Arial"/>
          <w:color w:val="000000" w:themeColor="text1"/>
          <w:szCs w:val="24"/>
        </w:rPr>
      </w:pPr>
      <w:r w:rsidRPr="00DB7C3A">
        <w:rPr>
          <w:rFonts w:ascii="Aptos" w:hAnsi="Aptos" w:cs="Arial"/>
          <w:color w:val="000000" w:themeColor="text1"/>
          <w:szCs w:val="24"/>
        </w:rPr>
        <w:tab/>
        <w:t xml:space="preserve">External organisations and speakers </w:t>
      </w:r>
      <w:r w:rsidR="005E1E06" w:rsidRPr="00DB7C3A">
        <w:rPr>
          <w:rFonts w:ascii="Aptos" w:hAnsi="Aptos" w:cs="Arial"/>
          <w:color w:val="000000" w:themeColor="text1"/>
          <w:szCs w:val="24"/>
        </w:rPr>
        <w:t xml:space="preserve">will be subject to appropriate vetting and risk assessment, including consideration of: </w:t>
      </w:r>
    </w:p>
    <w:p w14:paraId="7986E88A" w14:textId="77777777" w:rsidR="00320668" w:rsidRPr="00DB7C3A" w:rsidRDefault="00320668">
      <w:pPr>
        <w:pStyle w:val="NoSpacing"/>
        <w:numPr>
          <w:ilvl w:val="0"/>
          <w:numId w:val="43"/>
        </w:numPr>
        <w:spacing w:before="100" w:beforeAutospacing="1" w:after="240"/>
        <w:rPr>
          <w:rFonts w:ascii="Aptos" w:hAnsi="Aptos" w:cs="Arial"/>
          <w:color w:val="000000" w:themeColor="text1"/>
          <w:szCs w:val="24"/>
        </w:rPr>
      </w:pPr>
      <w:r w:rsidRPr="00DB7C3A">
        <w:rPr>
          <w:rFonts w:ascii="Aptos" w:hAnsi="Aptos" w:cs="Arial"/>
          <w:color w:val="000000" w:themeColor="text1"/>
          <w:szCs w:val="24"/>
        </w:rPr>
        <w:t>Educational value</w:t>
      </w:r>
    </w:p>
    <w:p w14:paraId="5A9AA3E7" w14:textId="77777777" w:rsidR="00320668" w:rsidRPr="00DB7C3A" w:rsidRDefault="00320668">
      <w:pPr>
        <w:pStyle w:val="NoSpacing"/>
        <w:numPr>
          <w:ilvl w:val="0"/>
          <w:numId w:val="43"/>
        </w:numPr>
        <w:spacing w:before="100" w:beforeAutospacing="1" w:after="240"/>
        <w:rPr>
          <w:rFonts w:ascii="Aptos" w:hAnsi="Aptos" w:cs="Arial"/>
          <w:color w:val="000000" w:themeColor="text1"/>
          <w:szCs w:val="24"/>
        </w:rPr>
      </w:pPr>
      <w:r w:rsidRPr="00DB7C3A">
        <w:rPr>
          <w:rFonts w:ascii="Aptos" w:hAnsi="Aptos" w:cs="Arial"/>
          <w:color w:val="000000" w:themeColor="text1"/>
          <w:szCs w:val="24"/>
        </w:rPr>
        <w:t>Age appropriateness</w:t>
      </w:r>
    </w:p>
    <w:p w14:paraId="66FEE88A" w14:textId="62D3896E" w:rsidR="00C6265E" w:rsidRPr="00DB7C3A" w:rsidRDefault="009473E6">
      <w:pPr>
        <w:pStyle w:val="NoSpacing"/>
        <w:numPr>
          <w:ilvl w:val="0"/>
          <w:numId w:val="43"/>
        </w:numPr>
        <w:spacing w:before="100" w:beforeAutospacing="1" w:after="240"/>
        <w:rPr>
          <w:rFonts w:ascii="Aptos" w:hAnsi="Aptos" w:cs="Arial"/>
          <w:color w:val="000000" w:themeColor="text1"/>
          <w:szCs w:val="24"/>
        </w:rPr>
      </w:pPr>
      <w:r w:rsidRPr="00DB7C3A">
        <w:rPr>
          <w:rFonts w:ascii="Aptos" w:hAnsi="Aptos" w:cs="Arial"/>
          <w:color w:val="000000" w:themeColor="text1"/>
          <w:szCs w:val="24"/>
        </w:rPr>
        <w:t>Safeguarding assurances and DBS requirements</w:t>
      </w:r>
    </w:p>
    <w:p w14:paraId="1A8B15F7" w14:textId="4DCC1097" w:rsidR="00C6265E" w:rsidRPr="00DB7C3A" w:rsidRDefault="00C6265E">
      <w:pPr>
        <w:pStyle w:val="NoSpacing"/>
        <w:numPr>
          <w:ilvl w:val="1"/>
          <w:numId w:val="30"/>
        </w:numPr>
        <w:spacing w:before="100" w:beforeAutospacing="1" w:after="240"/>
        <w:ind w:left="709" w:hanging="709"/>
        <w:rPr>
          <w:rFonts w:ascii="Aptos" w:hAnsi="Aptos" w:cs="Arial"/>
          <w:color w:val="000000" w:themeColor="text1"/>
          <w:szCs w:val="24"/>
        </w:rPr>
      </w:pPr>
      <w:r w:rsidRPr="00DB7C3A">
        <w:rPr>
          <w:rFonts w:ascii="Aptos" w:hAnsi="Aptos" w:cs="Arial"/>
          <w:color w:val="000000" w:themeColor="text1"/>
          <w:szCs w:val="24"/>
        </w:rPr>
        <w:tab/>
        <w:t>Parents or other relatives of children or other visitors attending activities such as a parents</w:t>
      </w:r>
      <w:r w:rsidR="008C4AE9" w:rsidRPr="00DB7C3A">
        <w:rPr>
          <w:rFonts w:ascii="Aptos" w:hAnsi="Aptos" w:cs="Arial"/>
          <w:color w:val="000000" w:themeColor="text1"/>
          <w:szCs w:val="24"/>
        </w:rPr>
        <w:t>’</w:t>
      </w:r>
      <w:r w:rsidRPr="00DB7C3A">
        <w:rPr>
          <w:rFonts w:ascii="Aptos" w:hAnsi="Aptos" w:cs="Arial"/>
          <w:color w:val="000000" w:themeColor="text1"/>
          <w:szCs w:val="24"/>
        </w:rPr>
        <w:t xml:space="preserve"> evening or sports day will not be expected to provide any DBS or barred list checks</w:t>
      </w:r>
      <w:r w:rsidR="0070738C" w:rsidRPr="00DB7C3A">
        <w:rPr>
          <w:rFonts w:ascii="Aptos" w:hAnsi="Aptos" w:cs="Arial"/>
          <w:color w:val="000000" w:themeColor="text1"/>
          <w:szCs w:val="24"/>
        </w:rPr>
        <w:t xml:space="preserve">. </w:t>
      </w:r>
      <w:r w:rsidRPr="00DB7C3A">
        <w:rPr>
          <w:rFonts w:ascii="Aptos" w:hAnsi="Aptos" w:cs="Arial"/>
          <w:color w:val="000000" w:themeColor="text1"/>
          <w:szCs w:val="24"/>
        </w:rPr>
        <w:t xml:space="preserve">The </w:t>
      </w:r>
      <w:r w:rsidR="00903BCE" w:rsidRPr="00DB7C3A">
        <w:rPr>
          <w:rFonts w:ascii="Aptos" w:hAnsi="Aptos" w:cs="Arial"/>
          <w:color w:val="000000" w:themeColor="text1"/>
          <w:szCs w:val="24"/>
        </w:rPr>
        <w:t>Headteacher</w:t>
      </w:r>
      <w:r w:rsidRPr="00DB7C3A">
        <w:rPr>
          <w:rFonts w:ascii="Aptos" w:hAnsi="Aptos" w:cs="Arial"/>
          <w:color w:val="000000" w:themeColor="text1"/>
          <w:szCs w:val="24"/>
        </w:rPr>
        <w:t xml:space="preserve"> and DSL will decide case by case or event by event the level of supervision, if any, required for such persons.</w:t>
      </w:r>
    </w:p>
    <w:p w14:paraId="0E955455" w14:textId="698A2548" w:rsidR="00C6265E" w:rsidRPr="00DB7C3A" w:rsidRDefault="00C6265E">
      <w:pPr>
        <w:pStyle w:val="NoSpacing"/>
        <w:numPr>
          <w:ilvl w:val="1"/>
          <w:numId w:val="30"/>
        </w:numPr>
        <w:spacing w:before="100" w:beforeAutospacing="1" w:after="240"/>
        <w:ind w:left="709" w:hanging="709"/>
        <w:rPr>
          <w:rFonts w:ascii="Aptos" w:hAnsi="Aptos" w:cs="Arial"/>
          <w:color w:val="000000" w:themeColor="text1"/>
          <w:szCs w:val="24"/>
        </w:rPr>
      </w:pPr>
      <w:r w:rsidRPr="00DB7C3A">
        <w:rPr>
          <w:rFonts w:ascii="Aptos" w:hAnsi="Aptos" w:cs="Arial"/>
          <w:color w:val="000000" w:themeColor="text1"/>
          <w:szCs w:val="24"/>
        </w:rPr>
        <w:tab/>
      </w:r>
      <w:r w:rsidR="00636978" w:rsidRPr="00DB7C3A">
        <w:rPr>
          <w:rFonts w:ascii="Aptos" w:hAnsi="Aptos" w:cs="Arial"/>
          <w:color w:val="000000" w:themeColor="text1"/>
          <w:szCs w:val="24"/>
        </w:rPr>
        <w:t>The school will obtain</w:t>
      </w:r>
      <w:r w:rsidRPr="00DB7C3A">
        <w:rPr>
          <w:rFonts w:ascii="Aptos" w:hAnsi="Aptos" w:cs="Arial"/>
          <w:color w:val="000000" w:themeColor="text1"/>
          <w:szCs w:val="24"/>
        </w:rPr>
        <w:t xml:space="preserve"> written confirmation </w:t>
      </w:r>
      <w:r w:rsidR="00636978" w:rsidRPr="00DB7C3A">
        <w:rPr>
          <w:rFonts w:ascii="Aptos" w:hAnsi="Aptos" w:cs="Arial"/>
          <w:color w:val="000000" w:themeColor="text1"/>
          <w:szCs w:val="24"/>
        </w:rPr>
        <w:t>from</w:t>
      </w:r>
      <w:r w:rsidRPr="00DB7C3A">
        <w:rPr>
          <w:rFonts w:ascii="Aptos" w:hAnsi="Aptos" w:cs="Arial"/>
          <w:color w:val="000000" w:themeColor="text1"/>
          <w:szCs w:val="24"/>
        </w:rPr>
        <w:t xml:space="preserve"> </w:t>
      </w:r>
      <w:r w:rsidR="0006154C" w:rsidRPr="00DB7C3A">
        <w:rPr>
          <w:rFonts w:ascii="Aptos" w:hAnsi="Aptos" w:cs="Arial"/>
          <w:color w:val="000000" w:themeColor="text1"/>
          <w:szCs w:val="24"/>
        </w:rPr>
        <w:t>a</w:t>
      </w:r>
      <w:r w:rsidRPr="00DB7C3A">
        <w:rPr>
          <w:rFonts w:ascii="Aptos" w:hAnsi="Aptos" w:cs="Arial"/>
          <w:color w:val="000000" w:themeColor="text1"/>
          <w:szCs w:val="24"/>
        </w:rPr>
        <w:t xml:space="preserve">lternative </w:t>
      </w:r>
      <w:r w:rsidR="0006154C" w:rsidRPr="00DB7C3A">
        <w:rPr>
          <w:rFonts w:ascii="Aptos" w:hAnsi="Aptos" w:cs="Arial"/>
          <w:color w:val="000000" w:themeColor="text1"/>
          <w:szCs w:val="24"/>
        </w:rPr>
        <w:t>p</w:t>
      </w:r>
      <w:r w:rsidRPr="00DB7C3A">
        <w:rPr>
          <w:rFonts w:ascii="Aptos" w:hAnsi="Aptos" w:cs="Arial"/>
          <w:color w:val="000000" w:themeColor="text1"/>
          <w:szCs w:val="24"/>
        </w:rPr>
        <w:t xml:space="preserve">rovision providers </w:t>
      </w:r>
      <w:r w:rsidR="00636978" w:rsidRPr="00DB7C3A">
        <w:rPr>
          <w:rFonts w:ascii="Aptos" w:hAnsi="Aptos" w:cs="Arial"/>
          <w:color w:val="000000" w:themeColor="text1"/>
          <w:szCs w:val="24"/>
        </w:rPr>
        <w:t>that</w:t>
      </w:r>
      <w:r w:rsidRPr="00DB7C3A">
        <w:rPr>
          <w:rFonts w:ascii="Aptos" w:hAnsi="Aptos" w:cs="Arial"/>
          <w:color w:val="000000" w:themeColor="text1"/>
          <w:szCs w:val="24"/>
        </w:rPr>
        <w:t xml:space="preserve"> appropriate safeguarding checks </w:t>
      </w:r>
      <w:r w:rsidR="00636978" w:rsidRPr="00DB7C3A">
        <w:rPr>
          <w:rFonts w:ascii="Aptos" w:hAnsi="Aptos" w:cs="Arial"/>
          <w:color w:val="000000" w:themeColor="text1"/>
          <w:szCs w:val="24"/>
        </w:rPr>
        <w:t>have been completed</w:t>
      </w:r>
      <w:r w:rsidR="00F61887" w:rsidRPr="00DB7C3A">
        <w:rPr>
          <w:rFonts w:ascii="Aptos" w:hAnsi="Aptos" w:cs="Arial"/>
          <w:color w:val="000000" w:themeColor="text1"/>
          <w:szCs w:val="24"/>
        </w:rPr>
        <w:t xml:space="preserve"> for their staff and volunteers</w:t>
      </w:r>
      <w:r w:rsidR="0006154C" w:rsidRPr="00DB7C3A">
        <w:rPr>
          <w:rFonts w:ascii="Aptos" w:hAnsi="Aptos" w:cs="Arial"/>
          <w:color w:val="000000" w:themeColor="text1"/>
          <w:szCs w:val="24"/>
        </w:rPr>
        <w:t>. The school retains responsibility for safeguarding pupils in alternative provision.</w:t>
      </w:r>
      <w:r w:rsidRPr="00DB7C3A">
        <w:rPr>
          <w:rFonts w:ascii="Aptos" w:hAnsi="Aptos" w:cs="Arial"/>
          <w:color w:val="000000" w:themeColor="text1"/>
          <w:szCs w:val="24"/>
        </w:rPr>
        <w:t xml:space="preserve"> </w:t>
      </w:r>
    </w:p>
    <w:p w14:paraId="1B2956FB" w14:textId="6DABCAD0" w:rsidR="00C6265E" w:rsidRPr="00DB7C3A" w:rsidRDefault="0009797E">
      <w:pPr>
        <w:pStyle w:val="NoSpacing"/>
        <w:numPr>
          <w:ilvl w:val="1"/>
          <w:numId w:val="30"/>
        </w:numPr>
        <w:spacing w:before="0" w:after="240"/>
        <w:ind w:left="709" w:hanging="709"/>
        <w:rPr>
          <w:rFonts w:ascii="Aptos" w:hAnsi="Aptos" w:cs="Arial"/>
          <w:color w:val="000000" w:themeColor="text1"/>
          <w:szCs w:val="24"/>
        </w:rPr>
      </w:pPr>
      <w:r w:rsidRPr="00DB7C3A">
        <w:rPr>
          <w:rFonts w:ascii="Aptos" w:hAnsi="Aptos" w:cs="Arial"/>
          <w:color w:val="000000" w:themeColor="text1"/>
          <w:szCs w:val="24"/>
        </w:rPr>
        <w:tab/>
      </w:r>
      <w:r w:rsidR="0006154C" w:rsidRPr="00DB7C3A">
        <w:rPr>
          <w:rFonts w:ascii="Aptos" w:hAnsi="Aptos" w:cs="Arial"/>
          <w:color w:val="000000" w:themeColor="text1"/>
          <w:szCs w:val="24"/>
        </w:rPr>
        <w:t>All</w:t>
      </w:r>
      <w:r w:rsidR="00C6265E" w:rsidRPr="00DB7C3A">
        <w:rPr>
          <w:rFonts w:ascii="Aptos" w:hAnsi="Aptos" w:cs="Arial"/>
          <w:color w:val="000000" w:themeColor="text1"/>
          <w:szCs w:val="24"/>
        </w:rPr>
        <w:t xml:space="preserve"> job description</w:t>
      </w:r>
      <w:r w:rsidR="00F61887" w:rsidRPr="00DB7C3A">
        <w:rPr>
          <w:rFonts w:ascii="Aptos" w:hAnsi="Aptos" w:cs="Arial"/>
          <w:color w:val="000000" w:themeColor="text1"/>
          <w:szCs w:val="24"/>
        </w:rPr>
        <w:t>s</w:t>
      </w:r>
      <w:r w:rsidR="00C6265E" w:rsidRPr="00DB7C3A">
        <w:rPr>
          <w:rFonts w:ascii="Aptos" w:hAnsi="Aptos" w:cs="Arial"/>
          <w:color w:val="000000" w:themeColor="text1"/>
          <w:szCs w:val="24"/>
        </w:rPr>
        <w:t xml:space="preserve"> and person specification</w:t>
      </w:r>
      <w:r w:rsidR="00F61887" w:rsidRPr="00DB7C3A">
        <w:rPr>
          <w:rFonts w:ascii="Aptos" w:hAnsi="Aptos" w:cs="Arial"/>
          <w:color w:val="000000" w:themeColor="text1"/>
          <w:szCs w:val="24"/>
        </w:rPr>
        <w:t>s</w:t>
      </w:r>
      <w:r w:rsidR="00C6265E" w:rsidRPr="00DB7C3A">
        <w:rPr>
          <w:rFonts w:ascii="Aptos" w:hAnsi="Aptos" w:cs="Arial"/>
          <w:color w:val="000000" w:themeColor="text1"/>
          <w:szCs w:val="24"/>
        </w:rPr>
        <w:t xml:space="preserve"> will clea</w:t>
      </w:r>
      <w:r w:rsidR="0006154C" w:rsidRPr="00DB7C3A">
        <w:rPr>
          <w:rFonts w:ascii="Aptos" w:hAnsi="Aptos" w:cs="Arial"/>
          <w:color w:val="000000" w:themeColor="text1"/>
          <w:szCs w:val="24"/>
        </w:rPr>
        <w:t xml:space="preserve">rly set out safeguarding responsibilities. </w:t>
      </w:r>
    </w:p>
    <w:p w14:paraId="75F7DE4C" w14:textId="013F1F9E" w:rsidR="00C6265E" w:rsidRPr="00DB7C3A" w:rsidRDefault="00C6265E">
      <w:pPr>
        <w:pStyle w:val="NoSpacing"/>
        <w:numPr>
          <w:ilvl w:val="1"/>
          <w:numId w:val="30"/>
        </w:numPr>
        <w:spacing w:before="100" w:beforeAutospacing="1" w:after="240"/>
        <w:ind w:left="709" w:hanging="709"/>
        <w:rPr>
          <w:rFonts w:ascii="Aptos" w:hAnsi="Aptos" w:cs="Arial"/>
          <w:color w:val="000000" w:themeColor="text1"/>
          <w:szCs w:val="24"/>
        </w:rPr>
      </w:pPr>
      <w:r w:rsidRPr="00DB7C3A">
        <w:rPr>
          <w:rFonts w:ascii="Aptos" w:hAnsi="Aptos" w:cs="Arial"/>
          <w:color w:val="000000" w:themeColor="text1"/>
          <w:szCs w:val="24"/>
        </w:rPr>
        <w:lastRenderedPageBreak/>
        <w:tab/>
      </w:r>
      <w:r w:rsidR="0006154C" w:rsidRPr="00DB7C3A">
        <w:rPr>
          <w:rFonts w:ascii="Aptos" w:hAnsi="Aptos" w:cs="Arial"/>
          <w:color w:val="000000" w:themeColor="text1"/>
          <w:szCs w:val="24"/>
        </w:rPr>
        <w:t>At</w:t>
      </w:r>
      <w:r w:rsidRPr="00DB7C3A">
        <w:rPr>
          <w:rFonts w:ascii="Aptos" w:hAnsi="Aptos" w:cs="Arial"/>
          <w:color w:val="000000" w:themeColor="text1"/>
          <w:szCs w:val="24"/>
        </w:rPr>
        <w:t xml:space="preserve"> least one member of every interview panel</w:t>
      </w:r>
      <w:r w:rsidR="009F6B79" w:rsidRPr="00DB7C3A">
        <w:rPr>
          <w:rFonts w:ascii="Aptos" w:hAnsi="Aptos" w:cs="Arial"/>
          <w:color w:val="000000" w:themeColor="text1"/>
          <w:szCs w:val="24"/>
        </w:rPr>
        <w:t xml:space="preserve"> will have</w:t>
      </w:r>
      <w:r w:rsidRPr="00DB7C3A">
        <w:rPr>
          <w:rFonts w:ascii="Aptos" w:hAnsi="Aptos" w:cs="Arial"/>
          <w:color w:val="000000" w:themeColor="text1"/>
          <w:szCs w:val="24"/>
        </w:rPr>
        <w:t xml:space="preserve"> completed </w:t>
      </w:r>
      <w:r w:rsidR="009F6B79" w:rsidRPr="00DB7C3A">
        <w:rPr>
          <w:rFonts w:ascii="Aptos" w:hAnsi="Aptos" w:cs="Arial"/>
          <w:color w:val="000000" w:themeColor="text1"/>
          <w:szCs w:val="24"/>
        </w:rPr>
        <w:t xml:space="preserve">up to date </w:t>
      </w:r>
      <w:r w:rsidRPr="00DB7C3A">
        <w:rPr>
          <w:rFonts w:ascii="Aptos" w:hAnsi="Aptos" w:cs="Arial"/>
          <w:color w:val="000000" w:themeColor="text1"/>
          <w:szCs w:val="24"/>
        </w:rPr>
        <w:t>safer recruitment training.</w:t>
      </w:r>
    </w:p>
    <w:p w14:paraId="46601B7F" w14:textId="68324034" w:rsidR="007A3C8E" w:rsidRPr="00DB7C3A" w:rsidRDefault="00C6265E">
      <w:pPr>
        <w:pStyle w:val="NoSpacing"/>
        <w:numPr>
          <w:ilvl w:val="1"/>
          <w:numId w:val="30"/>
        </w:numPr>
        <w:spacing w:before="100" w:beforeAutospacing="1" w:after="240"/>
        <w:ind w:left="709" w:hanging="709"/>
        <w:rPr>
          <w:rFonts w:ascii="Aptos" w:hAnsi="Aptos" w:cs="Arial"/>
          <w:color w:val="000000" w:themeColor="text1"/>
          <w:szCs w:val="24"/>
        </w:rPr>
      </w:pPr>
      <w:r w:rsidRPr="00DB7C3A">
        <w:rPr>
          <w:rFonts w:ascii="Aptos" w:hAnsi="Aptos" w:cs="Arial"/>
          <w:color w:val="000000" w:themeColor="text1"/>
          <w:szCs w:val="24"/>
        </w:rPr>
        <w:tab/>
        <w:t xml:space="preserve">The </w:t>
      </w:r>
      <w:r w:rsidR="00903BCE" w:rsidRPr="00DB7C3A">
        <w:rPr>
          <w:rFonts w:ascii="Aptos" w:hAnsi="Aptos" w:cs="Arial"/>
          <w:color w:val="000000" w:themeColor="text1"/>
          <w:szCs w:val="24"/>
        </w:rPr>
        <w:t>Headteacher</w:t>
      </w:r>
      <w:r w:rsidRPr="00DB7C3A">
        <w:rPr>
          <w:rFonts w:ascii="Aptos" w:hAnsi="Aptos" w:cs="Arial"/>
          <w:color w:val="000000" w:themeColor="text1"/>
          <w:szCs w:val="24"/>
        </w:rPr>
        <w:t xml:space="preserve"> and the </w:t>
      </w:r>
      <w:r w:rsidR="000E3308" w:rsidRPr="00DB7C3A">
        <w:rPr>
          <w:rFonts w:ascii="Aptos" w:hAnsi="Aptos" w:cs="Arial"/>
          <w:color w:val="000000" w:themeColor="text1"/>
          <w:szCs w:val="24"/>
        </w:rPr>
        <w:t>DSL</w:t>
      </w:r>
      <w:r w:rsidRPr="00DB7C3A">
        <w:rPr>
          <w:rFonts w:ascii="Aptos" w:hAnsi="Aptos" w:cs="Arial"/>
          <w:color w:val="000000" w:themeColor="text1"/>
          <w:szCs w:val="24"/>
        </w:rPr>
        <w:t xml:space="preserve"> are responsible</w:t>
      </w:r>
      <w:r w:rsidR="005B2B4C" w:rsidRPr="00DB7C3A">
        <w:rPr>
          <w:rFonts w:ascii="Aptos" w:hAnsi="Aptos" w:cs="Arial"/>
          <w:color w:val="000000" w:themeColor="text1"/>
          <w:szCs w:val="24"/>
        </w:rPr>
        <w:t xml:space="preserve"> </w:t>
      </w:r>
      <w:r w:rsidRPr="00DB7C3A">
        <w:rPr>
          <w:rFonts w:ascii="Aptos" w:hAnsi="Aptos" w:cs="Arial"/>
          <w:color w:val="000000" w:themeColor="text1"/>
          <w:szCs w:val="24"/>
        </w:rPr>
        <w:t xml:space="preserve">for </w:t>
      </w:r>
      <w:r w:rsidR="006911D7" w:rsidRPr="00DB7C3A">
        <w:rPr>
          <w:rFonts w:ascii="Aptos" w:hAnsi="Aptos" w:cs="Arial"/>
          <w:color w:val="000000" w:themeColor="text1"/>
          <w:szCs w:val="24"/>
        </w:rPr>
        <w:t xml:space="preserve">maintaining an </w:t>
      </w:r>
      <w:r w:rsidRPr="00DB7C3A">
        <w:rPr>
          <w:rFonts w:ascii="Aptos" w:hAnsi="Aptos" w:cs="Arial"/>
          <w:color w:val="000000" w:themeColor="text1"/>
          <w:szCs w:val="24"/>
        </w:rPr>
        <w:t>accurate and up to date</w:t>
      </w:r>
      <w:r w:rsidR="006911D7" w:rsidRPr="00DB7C3A">
        <w:rPr>
          <w:rFonts w:ascii="Aptos" w:hAnsi="Aptos" w:cs="Arial"/>
          <w:color w:val="000000" w:themeColor="text1"/>
          <w:szCs w:val="24"/>
        </w:rPr>
        <w:t xml:space="preserve"> Single Central Record (SCR)</w:t>
      </w:r>
      <w:r w:rsidRPr="00DB7C3A">
        <w:rPr>
          <w:rFonts w:ascii="Aptos" w:hAnsi="Aptos" w:cs="Arial"/>
          <w:color w:val="000000" w:themeColor="text1"/>
          <w:szCs w:val="24"/>
        </w:rPr>
        <w:t>.</w:t>
      </w:r>
      <w:r w:rsidR="000E3308" w:rsidRPr="00DB7C3A">
        <w:rPr>
          <w:rFonts w:ascii="Aptos" w:hAnsi="Aptos" w:cs="Arial"/>
          <w:color w:val="000000" w:themeColor="text1"/>
          <w:szCs w:val="24"/>
        </w:rPr>
        <w:t xml:space="preserve"> </w:t>
      </w:r>
    </w:p>
    <w:p w14:paraId="4FC56B8F" w14:textId="535B74CA" w:rsidR="00E60EBD" w:rsidRPr="00DB7C3A" w:rsidRDefault="00E60EBD" w:rsidP="00E60EBD">
      <w:pPr>
        <w:pStyle w:val="NoSpacing"/>
        <w:spacing w:before="100" w:beforeAutospacing="1" w:after="240"/>
        <w:rPr>
          <w:rFonts w:ascii="Aptos" w:hAnsi="Aptos" w:cs="Arial"/>
          <w:b/>
          <w:bCs/>
          <w:color w:val="000000" w:themeColor="text1"/>
          <w:szCs w:val="24"/>
        </w:rPr>
      </w:pPr>
      <w:r w:rsidRPr="00DB7C3A">
        <w:rPr>
          <w:rFonts w:ascii="Aptos" w:hAnsi="Aptos" w:cs="Arial"/>
          <w:b/>
          <w:bCs/>
          <w:color w:val="000000" w:themeColor="text1"/>
          <w:szCs w:val="24"/>
        </w:rPr>
        <w:t>Man</w:t>
      </w:r>
      <w:r w:rsidR="00A7564B" w:rsidRPr="00DB7C3A">
        <w:rPr>
          <w:rFonts w:ascii="Aptos" w:hAnsi="Aptos" w:cs="Arial"/>
          <w:b/>
          <w:bCs/>
          <w:color w:val="000000" w:themeColor="text1"/>
          <w:szCs w:val="24"/>
        </w:rPr>
        <w:t>a</w:t>
      </w:r>
      <w:r w:rsidRPr="00DB7C3A">
        <w:rPr>
          <w:rFonts w:ascii="Aptos" w:hAnsi="Aptos" w:cs="Arial"/>
          <w:b/>
          <w:bCs/>
          <w:color w:val="000000" w:themeColor="text1"/>
          <w:szCs w:val="24"/>
        </w:rPr>
        <w:t>ging allegations and low-level concerns</w:t>
      </w:r>
    </w:p>
    <w:p w14:paraId="5A06B3A0" w14:textId="4D25AF0C" w:rsidR="008B090D" w:rsidRPr="00DB7C3A" w:rsidRDefault="00C6265E">
      <w:pPr>
        <w:pStyle w:val="NoSpacing"/>
        <w:numPr>
          <w:ilvl w:val="1"/>
          <w:numId w:val="30"/>
        </w:numPr>
        <w:spacing w:before="100" w:beforeAutospacing="1" w:after="240"/>
        <w:ind w:left="709" w:hanging="709"/>
        <w:rPr>
          <w:rFonts w:ascii="Aptos" w:hAnsi="Aptos" w:cs="Arial"/>
          <w:color w:val="000000" w:themeColor="text1"/>
          <w:szCs w:val="24"/>
        </w:rPr>
      </w:pPr>
      <w:r w:rsidRPr="00DB7C3A">
        <w:rPr>
          <w:rFonts w:ascii="Aptos" w:hAnsi="Aptos" w:cs="Arial"/>
          <w:color w:val="000000" w:themeColor="text1"/>
          <w:szCs w:val="24"/>
        </w:rPr>
        <w:tab/>
      </w:r>
      <w:r w:rsidR="0088294F" w:rsidRPr="00DB7C3A">
        <w:rPr>
          <w:rFonts w:ascii="Aptos" w:hAnsi="Aptos" w:cs="Arial"/>
          <w:color w:val="000000" w:themeColor="text1"/>
          <w:szCs w:val="24"/>
        </w:rPr>
        <w:t>The school will manage all concerns relating to staff</w:t>
      </w:r>
      <w:r w:rsidR="00AF3A1B" w:rsidRPr="00DB7C3A">
        <w:rPr>
          <w:rFonts w:ascii="Aptos" w:hAnsi="Aptos" w:cs="Arial"/>
          <w:color w:val="000000" w:themeColor="text1"/>
          <w:szCs w:val="24"/>
        </w:rPr>
        <w:t xml:space="preserve"> (</w:t>
      </w:r>
      <w:r w:rsidR="004C1AAB" w:rsidRPr="00DB7C3A">
        <w:rPr>
          <w:rFonts w:ascii="Aptos" w:hAnsi="Aptos" w:cs="Arial"/>
          <w:color w:val="000000" w:themeColor="text1"/>
          <w:szCs w:val="24"/>
        </w:rPr>
        <w:t>including supply staff and trainee</w:t>
      </w:r>
      <w:r w:rsidR="00AF3A1B" w:rsidRPr="00DB7C3A">
        <w:rPr>
          <w:rFonts w:ascii="Aptos" w:hAnsi="Aptos" w:cs="Arial"/>
          <w:color w:val="000000" w:themeColor="text1"/>
          <w:szCs w:val="24"/>
        </w:rPr>
        <w:t xml:space="preserve"> teachers), </w:t>
      </w:r>
      <w:r w:rsidR="0088294F" w:rsidRPr="00DB7C3A">
        <w:rPr>
          <w:rFonts w:ascii="Aptos" w:hAnsi="Aptos" w:cs="Arial"/>
          <w:color w:val="000000" w:themeColor="text1"/>
          <w:szCs w:val="24"/>
        </w:rPr>
        <w:t xml:space="preserve">volunteers, contractors, and organisations using the premises in line with Part </w:t>
      </w:r>
      <w:r w:rsidR="00D22B3E" w:rsidRPr="00DB7C3A">
        <w:rPr>
          <w:rFonts w:ascii="Aptos" w:hAnsi="Aptos" w:cs="Arial"/>
          <w:color w:val="000000" w:themeColor="text1"/>
          <w:szCs w:val="24"/>
        </w:rPr>
        <w:t>Four</w:t>
      </w:r>
      <w:r w:rsidR="008B090D" w:rsidRPr="00DB7C3A">
        <w:rPr>
          <w:rFonts w:ascii="Aptos" w:hAnsi="Aptos" w:cs="Arial"/>
          <w:color w:val="000000" w:themeColor="text1"/>
          <w:szCs w:val="24"/>
        </w:rPr>
        <w:t xml:space="preserve"> of Keeping Children Safe in Education </w:t>
      </w:r>
      <w:r w:rsidR="0088294F" w:rsidRPr="00DB7C3A">
        <w:rPr>
          <w:rFonts w:ascii="Aptos" w:hAnsi="Aptos" w:cs="Arial"/>
          <w:color w:val="000000" w:themeColor="text1"/>
          <w:szCs w:val="24"/>
        </w:rPr>
        <w:t>2026</w:t>
      </w:r>
      <w:r w:rsidR="008D084E" w:rsidRPr="00DB7C3A">
        <w:rPr>
          <w:rFonts w:ascii="Aptos" w:hAnsi="Aptos" w:cs="Arial"/>
          <w:color w:val="000000" w:themeColor="text1"/>
          <w:szCs w:val="24"/>
        </w:rPr>
        <w:t xml:space="preserve">. The </w:t>
      </w:r>
      <w:r w:rsidR="00DF4BB5" w:rsidRPr="00DB7C3A">
        <w:rPr>
          <w:rFonts w:ascii="Aptos" w:hAnsi="Aptos" w:cs="Arial"/>
          <w:color w:val="000000" w:themeColor="text1"/>
          <w:szCs w:val="24"/>
        </w:rPr>
        <w:t xml:space="preserve">Pan Sussex </w:t>
      </w:r>
      <w:r w:rsidR="00093F49" w:rsidRPr="00DB7C3A">
        <w:rPr>
          <w:rFonts w:ascii="Aptos" w:hAnsi="Aptos" w:cs="Arial"/>
          <w:color w:val="000000" w:themeColor="text1"/>
          <w:szCs w:val="24"/>
        </w:rPr>
        <w:t>P</w:t>
      </w:r>
      <w:r w:rsidR="00DF4BB5" w:rsidRPr="00DB7C3A">
        <w:rPr>
          <w:rFonts w:ascii="Aptos" w:hAnsi="Aptos" w:cs="Arial"/>
          <w:color w:val="000000" w:themeColor="text1"/>
          <w:szCs w:val="24"/>
        </w:rPr>
        <w:t xml:space="preserve">rocedures </w:t>
      </w:r>
      <w:r w:rsidR="008D084E" w:rsidRPr="00DB7C3A">
        <w:rPr>
          <w:rFonts w:ascii="Aptos" w:hAnsi="Aptos" w:cs="Arial"/>
          <w:color w:val="000000" w:themeColor="text1"/>
          <w:szCs w:val="24"/>
        </w:rPr>
        <w:t>will be</w:t>
      </w:r>
      <w:r w:rsidR="00093F49" w:rsidRPr="00DB7C3A">
        <w:rPr>
          <w:rFonts w:ascii="Aptos" w:hAnsi="Aptos" w:cs="Arial"/>
          <w:color w:val="000000" w:themeColor="text1"/>
          <w:szCs w:val="24"/>
        </w:rPr>
        <w:t xml:space="preserve"> adhered to and the flowchart in </w:t>
      </w:r>
      <w:r w:rsidR="00093F49" w:rsidRPr="00DB7C3A">
        <w:rPr>
          <w:rFonts w:ascii="Aptos" w:hAnsi="Aptos" w:cs="Arial"/>
          <w:b/>
          <w:bCs/>
          <w:color w:val="000000" w:themeColor="text1"/>
          <w:szCs w:val="24"/>
        </w:rPr>
        <w:t>Appendix D of this policy</w:t>
      </w:r>
      <w:r w:rsidR="008D084E" w:rsidRPr="00DB7C3A">
        <w:rPr>
          <w:rFonts w:ascii="Aptos" w:hAnsi="Aptos" w:cs="Arial"/>
          <w:b/>
          <w:bCs/>
          <w:color w:val="000000" w:themeColor="text1"/>
          <w:szCs w:val="24"/>
        </w:rPr>
        <w:t xml:space="preserve"> </w:t>
      </w:r>
      <w:r w:rsidR="008D084E" w:rsidRPr="00DB7C3A">
        <w:rPr>
          <w:rFonts w:ascii="Aptos" w:hAnsi="Aptos" w:cs="Arial"/>
          <w:color w:val="000000" w:themeColor="text1"/>
          <w:szCs w:val="24"/>
        </w:rPr>
        <w:t xml:space="preserve">will be </w:t>
      </w:r>
      <w:r w:rsidR="001570EE" w:rsidRPr="00DB7C3A">
        <w:rPr>
          <w:rFonts w:ascii="Aptos" w:hAnsi="Aptos" w:cs="Arial"/>
          <w:color w:val="000000" w:themeColor="text1"/>
          <w:szCs w:val="24"/>
        </w:rPr>
        <w:t>followed</w:t>
      </w:r>
      <w:r w:rsidR="00093F49" w:rsidRPr="00DB7C3A">
        <w:rPr>
          <w:rFonts w:ascii="Aptos" w:hAnsi="Aptos" w:cs="Arial"/>
          <w:color w:val="000000" w:themeColor="text1"/>
          <w:szCs w:val="24"/>
        </w:rPr>
        <w:t xml:space="preserve">. </w:t>
      </w:r>
    </w:p>
    <w:p w14:paraId="0497C12E" w14:textId="6EF733A5" w:rsidR="00E60EBD" w:rsidRPr="00DB7C3A" w:rsidRDefault="00E60EBD" w:rsidP="00E60EBD">
      <w:pPr>
        <w:pStyle w:val="NoSpacing"/>
        <w:spacing w:before="100" w:beforeAutospacing="1" w:after="240"/>
        <w:rPr>
          <w:rFonts w:ascii="Aptos" w:hAnsi="Aptos" w:cs="Arial"/>
          <w:b/>
          <w:bCs/>
          <w:color w:val="000000" w:themeColor="text1"/>
          <w:szCs w:val="24"/>
        </w:rPr>
      </w:pPr>
      <w:r w:rsidRPr="00DB7C3A">
        <w:rPr>
          <w:rFonts w:ascii="Aptos" w:hAnsi="Aptos" w:cs="Arial"/>
          <w:b/>
          <w:bCs/>
          <w:color w:val="000000" w:themeColor="text1"/>
          <w:szCs w:val="24"/>
        </w:rPr>
        <w:t>Allegations that meet the harm threshold</w:t>
      </w:r>
    </w:p>
    <w:p w14:paraId="1B0D9C2B" w14:textId="77777777" w:rsidR="00620E04" w:rsidRPr="00DB7C3A" w:rsidRDefault="0088294F">
      <w:pPr>
        <w:pStyle w:val="NoSpacing"/>
        <w:numPr>
          <w:ilvl w:val="1"/>
          <w:numId w:val="30"/>
        </w:numPr>
        <w:spacing w:before="100" w:beforeAutospacing="1" w:after="240"/>
        <w:ind w:left="709" w:hanging="709"/>
        <w:rPr>
          <w:rFonts w:ascii="Aptos" w:hAnsi="Aptos" w:cs="Arial"/>
          <w:color w:val="000000" w:themeColor="text1"/>
          <w:szCs w:val="24"/>
        </w:rPr>
      </w:pPr>
      <w:r w:rsidRPr="00DB7C3A">
        <w:rPr>
          <w:rFonts w:ascii="Aptos" w:hAnsi="Aptos" w:cs="Arial"/>
          <w:color w:val="000000" w:themeColor="text1"/>
          <w:szCs w:val="24"/>
        </w:rPr>
        <w:t xml:space="preserve"> </w:t>
      </w:r>
      <w:r w:rsidR="00620E04" w:rsidRPr="00DB7C3A">
        <w:rPr>
          <w:rFonts w:ascii="Aptos" w:hAnsi="Aptos" w:cs="Arial"/>
          <w:color w:val="000000" w:themeColor="text1"/>
          <w:szCs w:val="24"/>
        </w:rPr>
        <w:t>Any allegation that a person who works with children has:</w:t>
      </w:r>
    </w:p>
    <w:p w14:paraId="01F89F27" w14:textId="3FE176EB" w:rsidR="00E60EBD" w:rsidRPr="00DB7C3A" w:rsidRDefault="00E001A9">
      <w:pPr>
        <w:pStyle w:val="NoSpacing"/>
        <w:numPr>
          <w:ilvl w:val="0"/>
          <w:numId w:val="44"/>
        </w:numPr>
        <w:spacing w:before="100" w:beforeAutospacing="1" w:after="240"/>
        <w:rPr>
          <w:rFonts w:ascii="Aptos" w:hAnsi="Aptos" w:cs="Arial"/>
          <w:color w:val="000000" w:themeColor="text1"/>
          <w:szCs w:val="24"/>
        </w:rPr>
      </w:pPr>
      <w:r w:rsidRPr="00DB7C3A">
        <w:rPr>
          <w:rFonts w:ascii="Aptos" w:hAnsi="Aptos" w:cs="Arial"/>
          <w:color w:val="000000" w:themeColor="text1"/>
          <w:szCs w:val="24"/>
        </w:rPr>
        <w:t>b</w:t>
      </w:r>
      <w:r w:rsidR="00E60EBD" w:rsidRPr="00DB7C3A">
        <w:rPr>
          <w:rFonts w:ascii="Aptos" w:hAnsi="Aptos" w:cs="Arial"/>
          <w:color w:val="000000" w:themeColor="text1"/>
          <w:szCs w:val="24"/>
        </w:rPr>
        <w:t>ehaved in a way that has harmed or may have harmed a child</w:t>
      </w:r>
      <w:r w:rsidRPr="00DB7C3A">
        <w:rPr>
          <w:rFonts w:ascii="Aptos" w:hAnsi="Aptos" w:cs="Arial"/>
          <w:color w:val="000000" w:themeColor="text1"/>
          <w:szCs w:val="24"/>
        </w:rPr>
        <w:t>;</w:t>
      </w:r>
    </w:p>
    <w:p w14:paraId="16FF844E" w14:textId="3CB5FA5B" w:rsidR="00087151" w:rsidRPr="00DB7C3A" w:rsidRDefault="00E001A9">
      <w:pPr>
        <w:pStyle w:val="NoSpacing"/>
        <w:numPr>
          <w:ilvl w:val="0"/>
          <w:numId w:val="44"/>
        </w:numPr>
        <w:spacing w:before="100" w:beforeAutospacing="1" w:after="240"/>
        <w:rPr>
          <w:rFonts w:ascii="Aptos" w:hAnsi="Aptos" w:cs="Arial"/>
          <w:color w:val="000000" w:themeColor="text1"/>
          <w:szCs w:val="24"/>
        </w:rPr>
      </w:pPr>
      <w:r w:rsidRPr="00DB7C3A">
        <w:rPr>
          <w:rFonts w:ascii="Aptos" w:hAnsi="Aptos" w:cs="Arial"/>
          <w:color w:val="000000" w:themeColor="text1"/>
          <w:szCs w:val="24"/>
        </w:rPr>
        <w:t>p</w:t>
      </w:r>
      <w:r w:rsidR="00087151" w:rsidRPr="00DB7C3A">
        <w:rPr>
          <w:rFonts w:ascii="Aptos" w:hAnsi="Aptos" w:cs="Arial"/>
          <w:color w:val="000000" w:themeColor="text1"/>
          <w:szCs w:val="24"/>
        </w:rPr>
        <w:t>ossibly committed a criminal offen</w:t>
      </w:r>
      <w:r w:rsidR="00441B22" w:rsidRPr="00DB7C3A">
        <w:rPr>
          <w:rFonts w:ascii="Aptos" w:hAnsi="Aptos" w:cs="Arial"/>
          <w:color w:val="000000" w:themeColor="text1"/>
          <w:szCs w:val="24"/>
        </w:rPr>
        <w:t>c</w:t>
      </w:r>
      <w:r w:rsidR="00087151" w:rsidRPr="00DB7C3A">
        <w:rPr>
          <w:rFonts w:ascii="Aptos" w:hAnsi="Aptos" w:cs="Arial"/>
          <w:color w:val="000000" w:themeColor="text1"/>
          <w:szCs w:val="24"/>
        </w:rPr>
        <w:t>e against or related to a child</w:t>
      </w:r>
      <w:r w:rsidRPr="00DB7C3A">
        <w:rPr>
          <w:rFonts w:ascii="Aptos" w:hAnsi="Aptos" w:cs="Arial"/>
          <w:color w:val="000000" w:themeColor="text1"/>
          <w:szCs w:val="24"/>
        </w:rPr>
        <w:t>;</w:t>
      </w:r>
    </w:p>
    <w:p w14:paraId="074E0FC7" w14:textId="259A5E20" w:rsidR="00087151" w:rsidRPr="00DB7C3A" w:rsidRDefault="00E001A9">
      <w:pPr>
        <w:pStyle w:val="NoSpacing"/>
        <w:numPr>
          <w:ilvl w:val="0"/>
          <w:numId w:val="44"/>
        </w:numPr>
        <w:spacing w:before="100" w:beforeAutospacing="1" w:after="240"/>
        <w:rPr>
          <w:rFonts w:ascii="Aptos" w:hAnsi="Aptos" w:cs="Arial"/>
          <w:color w:val="000000" w:themeColor="text1"/>
          <w:szCs w:val="24"/>
        </w:rPr>
      </w:pPr>
      <w:r w:rsidRPr="00DB7C3A">
        <w:rPr>
          <w:rFonts w:ascii="Aptos" w:hAnsi="Aptos" w:cs="Arial"/>
          <w:color w:val="000000" w:themeColor="text1"/>
          <w:szCs w:val="24"/>
        </w:rPr>
        <w:t>b</w:t>
      </w:r>
      <w:r w:rsidR="00087151" w:rsidRPr="00DB7C3A">
        <w:rPr>
          <w:rFonts w:ascii="Aptos" w:hAnsi="Aptos" w:cs="Arial"/>
          <w:color w:val="000000" w:themeColor="text1"/>
          <w:szCs w:val="24"/>
        </w:rPr>
        <w:t>ehaved in a way that indicates they may pose a risk of harm to children</w:t>
      </w:r>
      <w:r w:rsidRPr="00DB7C3A">
        <w:rPr>
          <w:rFonts w:ascii="Aptos" w:hAnsi="Aptos" w:cs="Arial"/>
          <w:color w:val="000000" w:themeColor="text1"/>
          <w:szCs w:val="24"/>
        </w:rPr>
        <w:t>;</w:t>
      </w:r>
    </w:p>
    <w:p w14:paraId="70D7EA0F" w14:textId="00EE6728" w:rsidR="00903BCE" w:rsidRPr="00DB7C3A" w:rsidRDefault="00E001A9">
      <w:pPr>
        <w:pStyle w:val="NoSpacing"/>
        <w:numPr>
          <w:ilvl w:val="0"/>
          <w:numId w:val="44"/>
        </w:numPr>
        <w:spacing w:before="100" w:beforeAutospacing="1" w:after="240"/>
        <w:rPr>
          <w:rFonts w:ascii="Aptos" w:hAnsi="Aptos" w:cs="Arial"/>
          <w:color w:val="000000" w:themeColor="text1"/>
          <w:szCs w:val="24"/>
        </w:rPr>
      </w:pPr>
      <w:r w:rsidRPr="00DB7C3A">
        <w:rPr>
          <w:rFonts w:ascii="Aptos" w:hAnsi="Aptos" w:cs="Arial"/>
          <w:color w:val="000000" w:themeColor="text1"/>
          <w:szCs w:val="24"/>
        </w:rPr>
        <w:t>b</w:t>
      </w:r>
      <w:r w:rsidR="00087151" w:rsidRPr="00DB7C3A">
        <w:rPr>
          <w:rFonts w:ascii="Aptos" w:hAnsi="Aptos" w:cs="Arial"/>
          <w:color w:val="000000" w:themeColor="text1"/>
          <w:szCs w:val="24"/>
        </w:rPr>
        <w:t>ehaved in a way that indicates they may not be suitable to work with children</w:t>
      </w:r>
      <w:r w:rsidRPr="00DB7C3A">
        <w:rPr>
          <w:rFonts w:ascii="Aptos" w:hAnsi="Aptos" w:cs="Arial"/>
          <w:color w:val="000000" w:themeColor="text1"/>
          <w:szCs w:val="24"/>
        </w:rPr>
        <w:t>;</w:t>
      </w:r>
    </w:p>
    <w:p w14:paraId="5A4A2E28" w14:textId="0805CD94" w:rsidR="00903BCE" w:rsidRPr="00DB7C3A" w:rsidRDefault="00903BCE" w:rsidP="00903BCE">
      <w:pPr>
        <w:pStyle w:val="NoSpacing"/>
        <w:spacing w:before="100" w:beforeAutospacing="1" w:after="240"/>
        <w:ind w:left="1069"/>
        <w:rPr>
          <w:rFonts w:ascii="Aptos" w:hAnsi="Aptos" w:cs="Arial"/>
          <w:color w:val="000000" w:themeColor="text1"/>
          <w:szCs w:val="24"/>
        </w:rPr>
      </w:pPr>
      <w:r w:rsidRPr="00DB7C3A">
        <w:rPr>
          <w:rFonts w:ascii="Aptos" w:hAnsi="Aptos" w:cs="Arial"/>
          <w:color w:val="000000" w:themeColor="text1"/>
          <w:szCs w:val="24"/>
        </w:rPr>
        <w:t xml:space="preserve">must be reported immediately to the Headteacher/DSL (or Chair of Governors if the concern is related to the Headteacher). </w:t>
      </w:r>
    </w:p>
    <w:p w14:paraId="600AD9C0" w14:textId="7E0EC9D7" w:rsidR="00D74902" w:rsidRPr="00DB7C3A" w:rsidRDefault="00D035AC">
      <w:pPr>
        <w:pStyle w:val="NoSpacing"/>
        <w:numPr>
          <w:ilvl w:val="1"/>
          <w:numId w:val="30"/>
        </w:numPr>
        <w:spacing w:before="100" w:beforeAutospacing="1" w:after="240"/>
        <w:ind w:left="709" w:hanging="709"/>
        <w:rPr>
          <w:rFonts w:ascii="Aptos" w:hAnsi="Aptos" w:cs="Arial"/>
          <w:color w:val="000000" w:themeColor="text1"/>
          <w:szCs w:val="24"/>
        </w:rPr>
      </w:pPr>
      <w:r w:rsidRPr="00DB7C3A">
        <w:rPr>
          <w:rFonts w:ascii="Aptos" w:hAnsi="Aptos" w:cs="Arial"/>
          <w:color w:val="000000" w:themeColor="text1"/>
          <w:szCs w:val="24"/>
        </w:rPr>
        <w:t xml:space="preserve">The school will consult with the LADO within one working day and must not undertake an internal investigation prior to this consultation. However, </w:t>
      </w:r>
      <w:r w:rsidR="00322B9F" w:rsidRPr="00DB7C3A">
        <w:rPr>
          <w:rFonts w:ascii="Aptos" w:hAnsi="Aptos" w:cs="Arial"/>
          <w:color w:val="000000" w:themeColor="text1"/>
          <w:szCs w:val="24"/>
        </w:rPr>
        <w:t>we</w:t>
      </w:r>
      <w:r w:rsidRPr="00DB7C3A">
        <w:rPr>
          <w:rFonts w:ascii="Aptos" w:hAnsi="Aptos" w:cs="Arial"/>
          <w:color w:val="000000" w:themeColor="text1"/>
          <w:szCs w:val="24"/>
        </w:rPr>
        <w:t xml:space="preserve"> may need to commence with some initial fact-finding prior to </w:t>
      </w:r>
      <w:r w:rsidR="00322B9F" w:rsidRPr="00DB7C3A">
        <w:rPr>
          <w:rFonts w:ascii="Aptos" w:hAnsi="Aptos" w:cs="Arial"/>
          <w:color w:val="000000" w:themeColor="text1"/>
          <w:szCs w:val="24"/>
        </w:rPr>
        <w:t>any</w:t>
      </w:r>
      <w:r w:rsidRPr="00DB7C3A">
        <w:rPr>
          <w:rFonts w:ascii="Aptos" w:hAnsi="Aptos" w:cs="Arial"/>
          <w:color w:val="000000" w:themeColor="text1"/>
          <w:szCs w:val="24"/>
        </w:rPr>
        <w:t xml:space="preserve"> internal investigation.</w:t>
      </w:r>
    </w:p>
    <w:p w14:paraId="512644B1" w14:textId="1BAAC299" w:rsidR="006F6E85" w:rsidRPr="00DB7C3A" w:rsidRDefault="006F6E85" w:rsidP="006F6E85">
      <w:pPr>
        <w:pStyle w:val="NoSpacing"/>
        <w:spacing w:before="100" w:beforeAutospacing="1" w:after="240"/>
        <w:rPr>
          <w:rFonts w:ascii="Aptos" w:hAnsi="Aptos" w:cs="Arial"/>
          <w:b/>
          <w:bCs/>
          <w:color w:val="000000" w:themeColor="text1"/>
          <w:szCs w:val="24"/>
        </w:rPr>
      </w:pPr>
      <w:r w:rsidRPr="00DB7C3A">
        <w:rPr>
          <w:rFonts w:ascii="Aptos" w:hAnsi="Aptos" w:cs="Arial"/>
          <w:b/>
          <w:bCs/>
          <w:color w:val="000000" w:themeColor="text1"/>
          <w:szCs w:val="24"/>
        </w:rPr>
        <w:t>Working with the LADO</w:t>
      </w:r>
    </w:p>
    <w:p w14:paraId="23038332" w14:textId="77777777" w:rsidR="005E3F44" w:rsidRPr="00DB7C3A" w:rsidRDefault="00D74902">
      <w:pPr>
        <w:pStyle w:val="NoSpacing"/>
        <w:numPr>
          <w:ilvl w:val="1"/>
          <w:numId w:val="30"/>
        </w:numPr>
        <w:spacing w:before="100" w:beforeAutospacing="1" w:after="240"/>
        <w:ind w:left="709" w:hanging="709"/>
        <w:rPr>
          <w:rFonts w:ascii="Aptos" w:hAnsi="Aptos" w:cs="Arial"/>
          <w:color w:val="000000" w:themeColor="text1"/>
          <w:szCs w:val="24"/>
        </w:rPr>
      </w:pPr>
      <w:r w:rsidRPr="00DB7C3A">
        <w:rPr>
          <w:rFonts w:ascii="Aptos" w:hAnsi="Aptos"/>
        </w:rPr>
        <w:t>Referrals will be made where concerns relate to an adult’s conduct, behaviour, or suitability, including concerns arising both inside and outside the workplace (e.g. criminal behaviour, safeguarding breaches, or inappropriate conduct).</w:t>
      </w:r>
    </w:p>
    <w:p w14:paraId="52FA972B" w14:textId="77777777" w:rsidR="005E3F44" w:rsidRPr="00DB7C3A" w:rsidRDefault="005E3F44">
      <w:pPr>
        <w:pStyle w:val="NoSpacing"/>
        <w:numPr>
          <w:ilvl w:val="1"/>
          <w:numId w:val="30"/>
        </w:numPr>
        <w:spacing w:before="100" w:beforeAutospacing="1" w:after="240"/>
        <w:ind w:left="709" w:hanging="709"/>
        <w:rPr>
          <w:rFonts w:ascii="Aptos" w:hAnsi="Aptos" w:cs="Arial"/>
          <w:color w:val="000000" w:themeColor="text1"/>
          <w:szCs w:val="24"/>
        </w:rPr>
      </w:pPr>
      <w:r w:rsidRPr="00DB7C3A">
        <w:rPr>
          <w:rFonts w:ascii="Aptos" w:hAnsi="Aptos"/>
        </w:rPr>
        <w:t xml:space="preserve">The LADO will: </w:t>
      </w:r>
    </w:p>
    <w:p w14:paraId="0E096274" w14:textId="4EDAB687" w:rsidR="005E3F44" w:rsidRPr="00DB7C3A" w:rsidRDefault="005E3F44">
      <w:pPr>
        <w:pStyle w:val="NoSpacing"/>
        <w:numPr>
          <w:ilvl w:val="0"/>
          <w:numId w:val="47"/>
        </w:numPr>
        <w:spacing w:before="100" w:beforeAutospacing="1" w:after="240"/>
        <w:rPr>
          <w:rFonts w:ascii="Aptos" w:hAnsi="Aptos"/>
        </w:rPr>
      </w:pPr>
      <w:r w:rsidRPr="00DB7C3A">
        <w:rPr>
          <w:rFonts w:ascii="Aptos" w:hAnsi="Aptos"/>
        </w:rPr>
        <w:lastRenderedPageBreak/>
        <w:t>Provide advice and guidance</w:t>
      </w:r>
    </w:p>
    <w:p w14:paraId="0D94DF02" w14:textId="26F61D34" w:rsidR="005E3F44" w:rsidRPr="00DB7C3A" w:rsidRDefault="005E3F44">
      <w:pPr>
        <w:pStyle w:val="NoSpacing"/>
        <w:numPr>
          <w:ilvl w:val="0"/>
          <w:numId w:val="47"/>
        </w:numPr>
        <w:spacing w:before="100" w:beforeAutospacing="1" w:after="240"/>
        <w:rPr>
          <w:rFonts w:ascii="Aptos" w:hAnsi="Aptos"/>
        </w:rPr>
      </w:pPr>
      <w:r w:rsidRPr="00DB7C3A">
        <w:rPr>
          <w:rFonts w:ascii="Aptos" w:hAnsi="Aptos"/>
        </w:rPr>
        <w:t>Liaise with police, Children’s Social Care, and other agencies</w:t>
      </w:r>
    </w:p>
    <w:p w14:paraId="051ADBC4" w14:textId="6AE0B3B0" w:rsidR="00ED1C4B" w:rsidRPr="00DB7C3A" w:rsidRDefault="005E3F44">
      <w:pPr>
        <w:pStyle w:val="NoSpacing"/>
        <w:numPr>
          <w:ilvl w:val="0"/>
          <w:numId w:val="47"/>
        </w:numPr>
        <w:spacing w:before="100" w:beforeAutospacing="1" w:after="240"/>
        <w:rPr>
          <w:rFonts w:ascii="Aptos" w:hAnsi="Aptos" w:cs="Arial"/>
          <w:color w:val="000000" w:themeColor="text1"/>
          <w:szCs w:val="24"/>
        </w:rPr>
      </w:pPr>
      <w:r w:rsidRPr="00DB7C3A">
        <w:rPr>
          <w:rFonts w:ascii="Aptos" w:hAnsi="Aptos"/>
        </w:rPr>
        <w:t>Manage and oversee the process to ensure cases are dealt with fairly and without delay</w:t>
      </w:r>
    </w:p>
    <w:p w14:paraId="2A7BD5B0" w14:textId="32B5BC1A" w:rsidR="00FB7DF7" w:rsidRPr="00DB7C3A" w:rsidRDefault="00FB7DF7" w:rsidP="00FB7DF7">
      <w:pPr>
        <w:pStyle w:val="NoSpacing"/>
        <w:spacing w:before="100" w:beforeAutospacing="1" w:after="240"/>
        <w:rPr>
          <w:rFonts w:ascii="Aptos" w:hAnsi="Aptos" w:cs="Arial"/>
          <w:b/>
          <w:bCs/>
          <w:color w:val="000000" w:themeColor="text1"/>
          <w:szCs w:val="24"/>
        </w:rPr>
      </w:pPr>
      <w:r w:rsidRPr="00DB7C3A">
        <w:rPr>
          <w:rFonts w:ascii="Aptos" w:hAnsi="Aptos" w:cs="Arial"/>
          <w:b/>
          <w:bCs/>
          <w:color w:val="000000" w:themeColor="text1"/>
          <w:szCs w:val="24"/>
        </w:rPr>
        <w:t>Low-level concerns</w:t>
      </w:r>
    </w:p>
    <w:p w14:paraId="751B1393" w14:textId="42E5CDF4" w:rsidR="00ED1C4B" w:rsidRPr="00DB7C3A" w:rsidRDefault="00ED1C4B">
      <w:pPr>
        <w:pStyle w:val="NoSpacing"/>
        <w:numPr>
          <w:ilvl w:val="1"/>
          <w:numId w:val="30"/>
        </w:numPr>
        <w:spacing w:before="100" w:beforeAutospacing="1" w:after="240"/>
        <w:ind w:left="709" w:hanging="709"/>
        <w:rPr>
          <w:rFonts w:ascii="Aptos" w:hAnsi="Aptos" w:cs="Arial"/>
          <w:color w:val="000000" w:themeColor="text1"/>
          <w:szCs w:val="24"/>
        </w:rPr>
      </w:pPr>
      <w:r w:rsidRPr="00DB7C3A">
        <w:rPr>
          <w:rFonts w:ascii="Aptos" w:hAnsi="Aptos"/>
        </w:rPr>
        <w:t>Low-level concerns (those that do not meet the harm threshold) will be:</w:t>
      </w:r>
    </w:p>
    <w:p w14:paraId="278EFC1B" w14:textId="3321A7E0" w:rsidR="005E3F44" w:rsidRPr="00DB7C3A" w:rsidRDefault="005E3F44">
      <w:pPr>
        <w:pStyle w:val="NoSpacing"/>
        <w:numPr>
          <w:ilvl w:val="0"/>
          <w:numId w:val="45"/>
        </w:numPr>
        <w:spacing w:before="100" w:beforeAutospacing="1" w:after="240"/>
        <w:rPr>
          <w:rFonts w:ascii="Aptos" w:hAnsi="Aptos"/>
        </w:rPr>
      </w:pPr>
      <w:r w:rsidRPr="00DB7C3A">
        <w:rPr>
          <w:rFonts w:ascii="Aptos" w:hAnsi="Aptos"/>
        </w:rPr>
        <w:t>Report</w:t>
      </w:r>
      <w:r w:rsidR="00743061" w:rsidRPr="00DB7C3A">
        <w:rPr>
          <w:rFonts w:ascii="Aptos" w:hAnsi="Aptos"/>
        </w:rPr>
        <w:t>ed</w:t>
      </w:r>
      <w:r w:rsidRPr="00DB7C3A">
        <w:rPr>
          <w:rFonts w:ascii="Aptos" w:hAnsi="Aptos"/>
        </w:rPr>
        <w:t xml:space="preserve"> to the Headteacher </w:t>
      </w:r>
    </w:p>
    <w:p w14:paraId="336A6B6E" w14:textId="566DCD03" w:rsidR="005E3F44" w:rsidRPr="00DB7C3A" w:rsidRDefault="005E3F44">
      <w:pPr>
        <w:pStyle w:val="NoSpacing"/>
        <w:numPr>
          <w:ilvl w:val="0"/>
          <w:numId w:val="45"/>
        </w:numPr>
        <w:spacing w:before="100" w:beforeAutospacing="1" w:after="240"/>
        <w:rPr>
          <w:rFonts w:ascii="Aptos" w:hAnsi="Aptos"/>
        </w:rPr>
      </w:pPr>
      <w:r w:rsidRPr="00DB7C3A">
        <w:rPr>
          <w:rFonts w:ascii="Aptos" w:hAnsi="Aptos"/>
        </w:rPr>
        <w:t>Record</w:t>
      </w:r>
      <w:r w:rsidR="00743061" w:rsidRPr="00DB7C3A">
        <w:rPr>
          <w:rFonts w:ascii="Aptos" w:hAnsi="Aptos"/>
        </w:rPr>
        <w:t>ed</w:t>
      </w:r>
      <w:r w:rsidRPr="00DB7C3A">
        <w:rPr>
          <w:rFonts w:ascii="Aptos" w:hAnsi="Aptos"/>
        </w:rPr>
        <w:t xml:space="preserve"> promptly and accurately</w:t>
      </w:r>
    </w:p>
    <w:p w14:paraId="14A829B7" w14:textId="2447F87F" w:rsidR="005E3F44" w:rsidRPr="00DB7C3A" w:rsidRDefault="005E3F44">
      <w:pPr>
        <w:pStyle w:val="NoSpacing"/>
        <w:numPr>
          <w:ilvl w:val="0"/>
          <w:numId w:val="45"/>
        </w:numPr>
        <w:spacing w:before="100" w:beforeAutospacing="1" w:after="240"/>
        <w:rPr>
          <w:rFonts w:ascii="Aptos" w:hAnsi="Aptos"/>
        </w:rPr>
      </w:pPr>
      <w:r w:rsidRPr="00DB7C3A">
        <w:rPr>
          <w:rFonts w:ascii="Aptos" w:hAnsi="Aptos"/>
        </w:rPr>
        <w:t>Review</w:t>
      </w:r>
      <w:r w:rsidR="00743061" w:rsidRPr="00DB7C3A">
        <w:rPr>
          <w:rFonts w:ascii="Aptos" w:hAnsi="Aptos"/>
        </w:rPr>
        <w:t>ed</w:t>
      </w:r>
      <w:r w:rsidRPr="00DB7C3A">
        <w:rPr>
          <w:rFonts w:ascii="Aptos" w:hAnsi="Aptos"/>
        </w:rPr>
        <w:t xml:space="preserve"> to identify patterns or cumulative risk</w:t>
      </w:r>
    </w:p>
    <w:p w14:paraId="1255014A" w14:textId="5886C951" w:rsidR="005E3F44" w:rsidRPr="00DB7C3A" w:rsidRDefault="005E3F44">
      <w:pPr>
        <w:pStyle w:val="NoSpacing"/>
        <w:numPr>
          <w:ilvl w:val="0"/>
          <w:numId w:val="45"/>
        </w:numPr>
        <w:spacing w:before="100" w:beforeAutospacing="1" w:after="240"/>
        <w:rPr>
          <w:rFonts w:ascii="Aptos" w:hAnsi="Aptos"/>
        </w:rPr>
      </w:pPr>
      <w:r w:rsidRPr="00DB7C3A">
        <w:rPr>
          <w:rFonts w:ascii="Aptos" w:hAnsi="Aptos"/>
        </w:rPr>
        <w:t>Address</w:t>
      </w:r>
      <w:r w:rsidR="00743061" w:rsidRPr="00DB7C3A">
        <w:rPr>
          <w:rFonts w:ascii="Aptos" w:hAnsi="Aptos"/>
        </w:rPr>
        <w:t>ed</w:t>
      </w:r>
      <w:r w:rsidRPr="00DB7C3A">
        <w:rPr>
          <w:rFonts w:ascii="Aptos" w:hAnsi="Aptos"/>
        </w:rPr>
        <w:t xml:space="preserve"> in line with the staff code of conduct</w:t>
      </w:r>
    </w:p>
    <w:p w14:paraId="10B8C2FC" w14:textId="77777777" w:rsidR="005B6603" w:rsidRPr="00DB7C3A" w:rsidRDefault="005E3F44">
      <w:pPr>
        <w:pStyle w:val="ListParagraph"/>
        <w:numPr>
          <w:ilvl w:val="1"/>
          <w:numId w:val="30"/>
        </w:numPr>
        <w:spacing w:after="160" w:line="278" w:lineRule="auto"/>
        <w:rPr>
          <w:rFonts w:ascii="Aptos" w:hAnsi="Aptos"/>
        </w:rPr>
      </w:pPr>
      <w:r w:rsidRPr="00DB7C3A">
        <w:rPr>
          <w:rFonts w:ascii="Aptos" w:hAnsi="Aptos"/>
        </w:rPr>
        <w:t>Where a pattern of behaviour emerges, or the concern escalates, consideration will be given to making a referral to the LADO</w:t>
      </w:r>
      <w:r w:rsidR="00FB7DF7" w:rsidRPr="00DB7C3A">
        <w:rPr>
          <w:rFonts w:ascii="Aptos" w:hAnsi="Aptos" w:cs="Arial"/>
          <w:color w:val="000000" w:themeColor="text1"/>
          <w:szCs w:val="24"/>
        </w:rPr>
        <w:t>.</w:t>
      </w:r>
      <w:r w:rsidR="000B373A" w:rsidRPr="00DB7C3A">
        <w:rPr>
          <w:rFonts w:ascii="Aptos" w:hAnsi="Aptos"/>
        </w:rPr>
        <w:t xml:space="preserve"> </w:t>
      </w:r>
    </w:p>
    <w:p w14:paraId="39EB3BE7" w14:textId="77777777" w:rsidR="00D90DCD" w:rsidRPr="00DB7C3A" w:rsidRDefault="00D90DCD" w:rsidP="007A2F41">
      <w:pPr>
        <w:spacing w:after="160" w:line="278" w:lineRule="auto"/>
        <w:rPr>
          <w:rFonts w:ascii="Aptos" w:hAnsi="Aptos"/>
        </w:rPr>
      </w:pPr>
    </w:p>
    <w:p w14:paraId="18811D87" w14:textId="6F6212CB" w:rsidR="00D3682E" w:rsidRPr="00DB7C3A" w:rsidRDefault="00D3682E" w:rsidP="00D3682E">
      <w:pPr>
        <w:spacing w:after="160" w:line="278" w:lineRule="auto"/>
        <w:rPr>
          <w:rFonts w:ascii="Aptos" w:hAnsi="Aptos"/>
          <w:b/>
          <w:bCs/>
        </w:rPr>
      </w:pPr>
      <w:r w:rsidRPr="00DB7C3A">
        <w:rPr>
          <w:rFonts w:ascii="Aptos" w:hAnsi="Aptos"/>
          <w:b/>
          <w:bCs/>
        </w:rPr>
        <w:t>Immediate safeguarding action</w:t>
      </w:r>
    </w:p>
    <w:p w14:paraId="19A78477" w14:textId="77777777" w:rsidR="00F07F4D" w:rsidRPr="00DB7C3A" w:rsidRDefault="00F07F4D" w:rsidP="00F07F4D">
      <w:pPr>
        <w:pStyle w:val="ListParagraph"/>
        <w:spacing w:after="160" w:line="278" w:lineRule="auto"/>
        <w:rPr>
          <w:rFonts w:ascii="Aptos" w:hAnsi="Aptos"/>
        </w:rPr>
      </w:pPr>
    </w:p>
    <w:p w14:paraId="0E43E75A" w14:textId="77777777" w:rsidR="00DD4CF4" w:rsidRPr="00DB7C3A" w:rsidRDefault="004F0EC1">
      <w:pPr>
        <w:pStyle w:val="ListParagraph"/>
        <w:numPr>
          <w:ilvl w:val="1"/>
          <w:numId w:val="30"/>
        </w:numPr>
        <w:spacing w:after="160" w:line="278" w:lineRule="auto"/>
        <w:rPr>
          <w:rFonts w:ascii="Aptos" w:hAnsi="Aptos"/>
        </w:rPr>
      </w:pPr>
      <w:r w:rsidRPr="00DB7C3A">
        <w:rPr>
          <w:rFonts w:ascii="Aptos" w:hAnsi="Aptos"/>
        </w:rPr>
        <w:t>In all cases, the welfare of the child is paramount. The school will:</w:t>
      </w:r>
    </w:p>
    <w:p w14:paraId="5E0F1939" w14:textId="77777777" w:rsidR="00DD4CF4" w:rsidRPr="00DB7C3A" w:rsidRDefault="00DD4CF4" w:rsidP="00DD4CF4">
      <w:pPr>
        <w:pStyle w:val="ListParagraph"/>
        <w:rPr>
          <w:rFonts w:ascii="Aptos" w:hAnsi="Aptos"/>
        </w:rPr>
      </w:pPr>
    </w:p>
    <w:p w14:paraId="1D39C397" w14:textId="77777777" w:rsidR="00DD4CF4" w:rsidRPr="00DB7C3A" w:rsidRDefault="00DD4CF4">
      <w:pPr>
        <w:pStyle w:val="ListParagraph"/>
        <w:numPr>
          <w:ilvl w:val="0"/>
          <w:numId w:val="46"/>
        </w:numPr>
        <w:spacing w:after="160" w:line="278" w:lineRule="auto"/>
        <w:rPr>
          <w:rFonts w:ascii="Aptos" w:hAnsi="Aptos"/>
        </w:rPr>
      </w:pPr>
      <w:r w:rsidRPr="00DB7C3A">
        <w:rPr>
          <w:rFonts w:ascii="Aptos" w:hAnsi="Aptos"/>
        </w:rPr>
        <w:t>Take immediate steps to safeguard the child</w:t>
      </w:r>
    </w:p>
    <w:p w14:paraId="4EE57962" w14:textId="77777777" w:rsidR="00DD4CF4" w:rsidRPr="00DB7C3A" w:rsidRDefault="00DD4CF4" w:rsidP="00DD4CF4">
      <w:pPr>
        <w:pStyle w:val="ListParagraph"/>
        <w:spacing w:after="160" w:line="278" w:lineRule="auto"/>
        <w:ind w:left="1440"/>
        <w:rPr>
          <w:rFonts w:ascii="Aptos" w:hAnsi="Aptos"/>
        </w:rPr>
      </w:pPr>
    </w:p>
    <w:p w14:paraId="26B028A0" w14:textId="77777777" w:rsidR="008E1663" w:rsidRPr="00DB7C3A" w:rsidRDefault="00DD4CF4">
      <w:pPr>
        <w:pStyle w:val="ListParagraph"/>
        <w:numPr>
          <w:ilvl w:val="0"/>
          <w:numId w:val="46"/>
        </w:numPr>
        <w:spacing w:after="160" w:line="278" w:lineRule="auto"/>
        <w:rPr>
          <w:rFonts w:ascii="Aptos" w:hAnsi="Aptos"/>
        </w:rPr>
      </w:pPr>
      <w:r w:rsidRPr="00DB7C3A">
        <w:rPr>
          <w:rFonts w:ascii="Aptos" w:hAnsi="Aptos"/>
        </w:rPr>
        <w:t>Assess and manage any ongoing risk</w:t>
      </w:r>
    </w:p>
    <w:p w14:paraId="4F1342F0" w14:textId="77777777" w:rsidR="008E1663" w:rsidRPr="00DB7C3A" w:rsidRDefault="008E1663" w:rsidP="008E1663">
      <w:pPr>
        <w:pStyle w:val="ListParagraph"/>
        <w:rPr>
          <w:rFonts w:ascii="Aptos" w:hAnsi="Aptos"/>
        </w:rPr>
      </w:pPr>
    </w:p>
    <w:p w14:paraId="00F477EF" w14:textId="7CF03863" w:rsidR="00DD4CF4" w:rsidRPr="00DB7C3A" w:rsidRDefault="00DD4CF4">
      <w:pPr>
        <w:pStyle w:val="ListParagraph"/>
        <w:numPr>
          <w:ilvl w:val="0"/>
          <w:numId w:val="46"/>
        </w:numPr>
        <w:spacing w:after="160" w:line="278" w:lineRule="auto"/>
        <w:rPr>
          <w:rFonts w:ascii="Aptos" w:hAnsi="Aptos"/>
        </w:rPr>
      </w:pPr>
      <w:r w:rsidRPr="00DB7C3A">
        <w:rPr>
          <w:rFonts w:ascii="Aptos" w:hAnsi="Aptos"/>
        </w:rPr>
        <w:t>Consider whether the adult should be removed from duties involving children pending outcome enquiries</w:t>
      </w:r>
    </w:p>
    <w:p w14:paraId="6794D283" w14:textId="77777777" w:rsidR="00DD4CF4" w:rsidRPr="00DB7C3A" w:rsidRDefault="00DD4CF4" w:rsidP="00DD4CF4">
      <w:pPr>
        <w:pStyle w:val="ListParagraph"/>
        <w:rPr>
          <w:rFonts w:ascii="Aptos" w:hAnsi="Aptos"/>
        </w:rPr>
      </w:pPr>
    </w:p>
    <w:p w14:paraId="08EF8382" w14:textId="2EE8CCC9" w:rsidR="00DD4CF4" w:rsidRPr="00DB7C3A" w:rsidRDefault="00DD4CF4" w:rsidP="00DD4CF4">
      <w:pPr>
        <w:spacing w:after="160" w:line="278" w:lineRule="auto"/>
        <w:rPr>
          <w:rFonts w:ascii="Aptos" w:hAnsi="Aptos"/>
          <w:b/>
          <w:bCs/>
        </w:rPr>
      </w:pPr>
      <w:r w:rsidRPr="00DB7C3A">
        <w:rPr>
          <w:rFonts w:ascii="Aptos" w:hAnsi="Aptos"/>
          <w:b/>
          <w:bCs/>
        </w:rPr>
        <w:t>Record keeping, outcomes and duties</w:t>
      </w:r>
    </w:p>
    <w:p w14:paraId="3CEFD258" w14:textId="77777777" w:rsidR="00DD4CF4" w:rsidRPr="00DB7C3A" w:rsidRDefault="00DD4CF4" w:rsidP="00DD4CF4">
      <w:pPr>
        <w:pStyle w:val="ListParagraph"/>
        <w:spacing w:after="160" w:line="278" w:lineRule="auto"/>
        <w:rPr>
          <w:rFonts w:ascii="Aptos" w:hAnsi="Aptos"/>
        </w:rPr>
      </w:pPr>
    </w:p>
    <w:p w14:paraId="5295F702" w14:textId="2A24C7D2" w:rsidR="004F0EC1" w:rsidRPr="00DB7C3A" w:rsidRDefault="00D8763E">
      <w:pPr>
        <w:pStyle w:val="ListParagraph"/>
        <w:numPr>
          <w:ilvl w:val="1"/>
          <w:numId w:val="30"/>
        </w:numPr>
        <w:spacing w:after="160" w:line="278" w:lineRule="auto"/>
        <w:rPr>
          <w:rFonts w:ascii="Aptos" w:hAnsi="Aptos"/>
        </w:rPr>
      </w:pPr>
      <w:r w:rsidRPr="00DB7C3A">
        <w:rPr>
          <w:rFonts w:ascii="Aptos" w:hAnsi="Aptos"/>
        </w:rPr>
        <w:t xml:space="preserve">The school will maintain clear and confidential records of all concerns, decisions, and </w:t>
      </w:r>
      <w:r w:rsidR="00DE268F" w:rsidRPr="00DB7C3A">
        <w:rPr>
          <w:rFonts w:ascii="Aptos" w:hAnsi="Aptos"/>
        </w:rPr>
        <w:t>outcomes</w:t>
      </w:r>
      <w:r w:rsidRPr="00DB7C3A">
        <w:rPr>
          <w:rFonts w:ascii="Aptos" w:hAnsi="Aptos"/>
        </w:rPr>
        <w:t xml:space="preserve">. </w:t>
      </w:r>
    </w:p>
    <w:p w14:paraId="1CFFC24D" w14:textId="77777777" w:rsidR="00D8763E" w:rsidRPr="00DB7C3A" w:rsidRDefault="00D8763E" w:rsidP="00D8763E">
      <w:pPr>
        <w:pStyle w:val="ListParagraph"/>
        <w:rPr>
          <w:rFonts w:ascii="Aptos" w:hAnsi="Aptos"/>
        </w:rPr>
      </w:pPr>
    </w:p>
    <w:p w14:paraId="6C8748C6" w14:textId="314E07F5" w:rsidR="00D8763E" w:rsidRPr="00DB7C3A" w:rsidRDefault="00D8763E">
      <w:pPr>
        <w:pStyle w:val="ListParagraph"/>
        <w:numPr>
          <w:ilvl w:val="1"/>
          <w:numId w:val="30"/>
        </w:numPr>
        <w:spacing w:after="160" w:line="278" w:lineRule="auto"/>
        <w:rPr>
          <w:rFonts w:ascii="Aptos" w:hAnsi="Aptos"/>
        </w:rPr>
      </w:pPr>
      <w:r w:rsidRPr="00DB7C3A">
        <w:rPr>
          <w:rFonts w:ascii="Aptos" w:hAnsi="Aptos"/>
        </w:rPr>
        <w:t xml:space="preserve">Outcomes will be recorded in line with statutory categories (e.g. substantiated, </w:t>
      </w:r>
      <w:r w:rsidR="00DE268F" w:rsidRPr="00DB7C3A">
        <w:rPr>
          <w:rFonts w:ascii="Aptos" w:hAnsi="Aptos"/>
        </w:rPr>
        <w:t>unsubstantiated</w:t>
      </w:r>
      <w:r w:rsidR="00D3682E" w:rsidRPr="00DB7C3A">
        <w:rPr>
          <w:rFonts w:ascii="Aptos" w:hAnsi="Aptos"/>
        </w:rPr>
        <w:t>,</w:t>
      </w:r>
      <w:r w:rsidRPr="00DB7C3A">
        <w:rPr>
          <w:rFonts w:ascii="Aptos" w:hAnsi="Aptos"/>
        </w:rPr>
        <w:t xml:space="preserve"> unfounded, false</w:t>
      </w:r>
      <w:r w:rsidR="00D3682E" w:rsidRPr="00DB7C3A">
        <w:rPr>
          <w:rFonts w:ascii="Aptos" w:hAnsi="Aptos"/>
        </w:rPr>
        <w:t>,</w:t>
      </w:r>
      <w:r w:rsidRPr="00DB7C3A">
        <w:rPr>
          <w:rFonts w:ascii="Aptos" w:hAnsi="Aptos"/>
        </w:rPr>
        <w:t xml:space="preserve"> or malicious</w:t>
      </w:r>
      <w:r w:rsidR="00DE268F" w:rsidRPr="00DB7C3A">
        <w:rPr>
          <w:rFonts w:ascii="Aptos" w:hAnsi="Aptos"/>
        </w:rPr>
        <w:t xml:space="preserve">), and: </w:t>
      </w:r>
    </w:p>
    <w:p w14:paraId="0EEF3860" w14:textId="77777777" w:rsidR="00893635" w:rsidRPr="00DB7C3A" w:rsidRDefault="00893635" w:rsidP="00893635">
      <w:pPr>
        <w:pStyle w:val="ListParagraph"/>
        <w:rPr>
          <w:rFonts w:ascii="Aptos" w:hAnsi="Aptos"/>
        </w:rPr>
      </w:pPr>
    </w:p>
    <w:p w14:paraId="64159A9E" w14:textId="7B61F12A" w:rsidR="00AF05B5" w:rsidRPr="00DB7C3A" w:rsidRDefault="00323874" w:rsidP="009C6E00">
      <w:pPr>
        <w:pStyle w:val="BulletLarge"/>
        <w:rPr>
          <w:rFonts w:ascii="Aptos" w:hAnsi="Aptos"/>
        </w:rPr>
      </w:pPr>
      <w:r w:rsidRPr="00DB7C3A">
        <w:rPr>
          <w:rFonts w:ascii="Aptos" w:hAnsi="Aptos"/>
        </w:rPr>
        <w:lastRenderedPageBreak/>
        <w:t>A DBS referral will be made where required</w:t>
      </w:r>
    </w:p>
    <w:p w14:paraId="3A1B19C0" w14:textId="77777777" w:rsidR="00D337E4" w:rsidRPr="00DB7C3A" w:rsidRDefault="007A2F41" w:rsidP="009C6E00">
      <w:pPr>
        <w:pStyle w:val="BulletLarge"/>
        <w:rPr>
          <w:rFonts w:ascii="Aptos" w:hAnsi="Aptos"/>
        </w:rPr>
      </w:pPr>
      <w:r w:rsidRPr="00DB7C3A">
        <w:rPr>
          <w:rFonts w:ascii="Aptos" w:hAnsi="Aptos"/>
        </w:rPr>
        <w:t xml:space="preserve">Other bodies will be informed, where appropriate, such as the </w:t>
      </w:r>
      <w:r w:rsidR="007C6974" w:rsidRPr="00DB7C3A">
        <w:rPr>
          <w:rFonts w:ascii="Aptos" w:hAnsi="Aptos"/>
        </w:rPr>
        <w:t xml:space="preserve">Teaching Regulatory </w:t>
      </w:r>
      <w:r w:rsidRPr="00DB7C3A">
        <w:rPr>
          <w:rFonts w:ascii="Aptos" w:hAnsi="Aptos"/>
        </w:rPr>
        <w:t>Agency</w:t>
      </w:r>
      <w:r w:rsidR="007C6974" w:rsidRPr="00DB7C3A">
        <w:rPr>
          <w:rFonts w:ascii="Aptos" w:hAnsi="Aptos"/>
        </w:rPr>
        <w:t xml:space="preserve">, </w:t>
      </w:r>
      <w:r w:rsidR="00323874" w:rsidRPr="00DB7C3A">
        <w:rPr>
          <w:rFonts w:ascii="Aptos" w:hAnsi="Aptos"/>
        </w:rPr>
        <w:t>Ofsted</w:t>
      </w:r>
      <w:r w:rsidR="007C6974" w:rsidRPr="00DB7C3A">
        <w:rPr>
          <w:rFonts w:ascii="Aptos" w:hAnsi="Aptos"/>
        </w:rPr>
        <w:t xml:space="preserve">, </w:t>
      </w:r>
      <w:r w:rsidRPr="00DB7C3A">
        <w:rPr>
          <w:rFonts w:ascii="Aptos" w:hAnsi="Aptos"/>
        </w:rPr>
        <w:t xml:space="preserve">the </w:t>
      </w:r>
      <w:r w:rsidR="007C6974" w:rsidRPr="00DB7C3A">
        <w:rPr>
          <w:rFonts w:ascii="Aptos" w:hAnsi="Aptos"/>
        </w:rPr>
        <w:t>police</w:t>
      </w:r>
      <w:r w:rsidRPr="00DB7C3A">
        <w:rPr>
          <w:rFonts w:ascii="Aptos" w:hAnsi="Aptos"/>
        </w:rPr>
        <w:t>, etc</w:t>
      </w:r>
    </w:p>
    <w:p w14:paraId="72497D35" w14:textId="5B6B2FF1" w:rsidR="00323874" w:rsidRPr="00DB7C3A" w:rsidRDefault="00323874" w:rsidP="009C6E00">
      <w:pPr>
        <w:pStyle w:val="BulletLarge"/>
        <w:rPr>
          <w:rFonts w:ascii="Aptos" w:hAnsi="Aptos"/>
        </w:rPr>
      </w:pPr>
      <w:r w:rsidRPr="00DB7C3A">
        <w:rPr>
          <w:rFonts w:ascii="Aptos" w:hAnsi="Aptos"/>
        </w:rPr>
        <w:t>Lessons learned will be used to improve safeguarding practice</w:t>
      </w:r>
    </w:p>
    <w:p w14:paraId="35CEC0C5" w14:textId="77777777" w:rsidR="00DE268F" w:rsidRPr="00DB7C3A" w:rsidRDefault="00DE268F" w:rsidP="00DE268F">
      <w:pPr>
        <w:pStyle w:val="ListParagraph"/>
        <w:rPr>
          <w:rFonts w:ascii="Aptos" w:hAnsi="Aptos"/>
        </w:rPr>
      </w:pPr>
    </w:p>
    <w:p w14:paraId="50ED2C71" w14:textId="0E86FFC8" w:rsidR="00DE268F" w:rsidRPr="00DB7C3A" w:rsidRDefault="00893635">
      <w:pPr>
        <w:pStyle w:val="ListParagraph"/>
        <w:numPr>
          <w:ilvl w:val="1"/>
          <w:numId w:val="30"/>
        </w:numPr>
        <w:spacing w:after="160" w:line="278" w:lineRule="auto"/>
        <w:rPr>
          <w:rFonts w:ascii="Aptos" w:hAnsi="Aptos"/>
        </w:rPr>
      </w:pPr>
      <w:r w:rsidRPr="00DB7C3A">
        <w:rPr>
          <w:rFonts w:ascii="Aptos" w:hAnsi="Aptos"/>
        </w:rPr>
        <w:t xml:space="preserve">Records will be retained in accordance with Keeping Children Safe in Education and data protection requirements. </w:t>
      </w:r>
    </w:p>
    <w:p w14:paraId="4547BE8F" w14:textId="77777777" w:rsidR="00893635" w:rsidRPr="00DB7C3A" w:rsidRDefault="00893635" w:rsidP="00893635">
      <w:pPr>
        <w:spacing w:after="160" w:line="278" w:lineRule="auto"/>
        <w:rPr>
          <w:rFonts w:ascii="Aptos" w:hAnsi="Aptos" w:cs="Arial"/>
          <w:b/>
          <w:bCs/>
          <w:color w:val="000000" w:themeColor="text1"/>
          <w:szCs w:val="24"/>
        </w:rPr>
      </w:pPr>
    </w:p>
    <w:p w14:paraId="2ED5F632" w14:textId="1ACA010D" w:rsidR="007A2F41" w:rsidRPr="00DB7C3A" w:rsidRDefault="007A2F41" w:rsidP="00893635">
      <w:pPr>
        <w:spacing w:after="160" w:line="278" w:lineRule="auto"/>
        <w:rPr>
          <w:rFonts w:ascii="Aptos" w:hAnsi="Aptos" w:cs="Arial"/>
          <w:b/>
          <w:bCs/>
          <w:color w:val="000000" w:themeColor="text1"/>
          <w:szCs w:val="24"/>
        </w:rPr>
      </w:pPr>
      <w:r w:rsidRPr="00DB7C3A">
        <w:rPr>
          <w:rFonts w:ascii="Aptos" w:hAnsi="Aptos" w:cs="Arial"/>
          <w:b/>
          <w:bCs/>
          <w:color w:val="000000" w:themeColor="text1"/>
          <w:szCs w:val="24"/>
        </w:rPr>
        <w:t xml:space="preserve">More information and details of </w:t>
      </w:r>
      <w:r w:rsidR="00C6265E" w:rsidRPr="00DB7C3A">
        <w:rPr>
          <w:rFonts w:ascii="Aptos" w:hAnsi="Aptos" w:cs="Arial"/>
          <w:b/>
          <w:bCs/>
          <w:color w:val="000000" w:themeColor="text1"/>
          <w:szCs w:val="24"/>
        </w:rPr>
        <w:t>procedure</w:t>
      </w:r>
      <w:r w:rsidR="00B22A4C" w:rsidRPr="00DB7C3A">
        <w:rPr>
          <w:rFonts w:ascii="Aptos" w:hAnsi="Aptos" w:cs="Arial"/>
          <w:b/>
          <w:bCs/>
          <w:color w:val="000000" w:themeColor="text1"/>
          <w:szCs w:val="24"/>
        </w:rPr>
        <w:t>s</w:t>
      </w:r>
      <w:r w:rsidR="00C6265E" w:rsidRPr="00DB7C3A">
        <w:rPr>
          <w:rFonts w:ascii="Aptos" w:hAnsi="Aptos" w:cs="Arial"/>
          <w:b/>
          <w:bCs/>
          <w:color w:val="000000" w:themeColor="text1"/>
          <w:szCs w:val="24"/>
        </w:rPr>
        <w:t xml:space="preserve"> </w:t>
      </w:r>
      <w:r w:rsidR="003540C0" w:rsidRPr="00DB7C3A">
        <w:rPr>
          <w:rFonts w:ascii="Aptos" w:hAnsi="Aptos" w:cs="Arial"/>
          <w:b/>
          <w:bCs/>
          <w:color w:val="000000" w:themeColor="text1"/>
          <w:szCs w:val="24"/>
        </w:rPr>
        <w:t xml:space="preserve">related to reporting and responding to concerns about children </w:t>
      </w:r>
      <w:r w:rsidR="00B22A4C" w:rsidRPr="00DB7C3A">
        <w:rPr>
          <w:rFonts w:ascii="Aptos" w:hAnsi="Aptos" w:cs="Arial"/>
          <w:b/>
          <w:bCs/>
          <w:color w:val="000000" w:themeColor="text1"/>
          <w:szCs w:val="24"/>
        </w:rPr>
        <w:t>are</w:t>
      </w:r>
      <w:r w:rsidR="00C6265E" w:rsidRPr="00DB7C3A">
        <w:rPr>
          <w:rFonts w:ascii="Aptos" w:hAnsi="Aptos" w:cs="Arial"/>
          <w:b/>
          <w:bCs/>
          <w:color w:val="000000" w:themeColor="text1"/>
          <w:szCs w:val="24"/>
        </w:rPr>
        <w:t xml:space="preserve"> detailed in Appendix </w:t>
      </w:r>
      <w:r w:rsidR="001B30D7" w:rsidRPr="00DB7C3A">
        <w:rPr>
          <w:rFonts w:ascii="Aptos" w:hAnsi="Aptos" w:cs="Arial"/>
          <w:b/>
          <w:bCs/>
          <w:color w:val="000000" w:themeColor="text1"/>
          <w:szCs w:val="24"/>
        </w:rPr>
        <w:t>C</w:t>
      </w:r>
      <w:r w:rsidR="00C6265E" w:rsidRPr="00DB7C3A">
        <w:rPr>
          <w:rFonts w:ascii="Aptos" w:hAnsi="Aptos" w:cs="Arial"/>
          <w:b/>
          <w:bCs/>
          <w:color w:val="000000" w:themeColor="text1"/>
          <w:szCs w:val="24"/>
        </w:rPr>
        <w:t xml:space="preserve"> of this policy.</w:t>
      </w:r>
    </w:p>
    <w:p w14:paraId="66014A44" w14:textId="77777777" w:rsidR="007A2F41" w:rsidRPr="00DB7C3A" w:rsidRDefault="007A2F41" w:rsidP="00893635">
      <w:pPr>
        <w:spacing w:after="160" w:line="278" w:lineRule="auto"/>
        <w:rPr>
          <w:rFonts w:ascii="Aptos" w:hAnsi="Aptos" w:cs="Arial"/>
          <w:b/>
          <w:bCs/>
          <w:color w:val="000000" w:themeColor="text1"/>
          <w:szCs w:val="24"/>
        </w:rPr>
      </w:pPr>
    </w:p>
    <w:p w14:paraId="6A68F10B" w14:textId="0B0DE3F5" w:rsidR="004D05D8" w:rsidRPr="00DB7C3A" w:rsidRDefault="004D05D8">
      <w:pPr>
        <w:pStyle w:val="Heading1"/>
        <w:numPr>
          <w:ilvl w:val="0"/>
          <w:numId w:val="31"/>
        </w:numPr>
        <w:spacing w:before="100" w:after="240"/>
        <w:rPr>
          <w:rFonts w:ascii="Aptos" w:hAnsi="Aptos"/>
          <w:color w:val="000000" w:themeColor="text1"/>
        </w:rPr>
      </w:pPr>
      <w:bookmarkStart w:id="56" w:name="_Toc236145373"/>
      <w:bookmarkStart w:id="57" w:name="_Toc239148669"/>
      <w:r w:rsidRPr="00DB7C3A">
        <w:rPr>
          <w:rFonts w:ascii="Aptos" w:hAnsi="Aptos"/>
        </w:rPr>
        <w:t xml:space="preserve">Staff induction, </w:t>
      </w:r>
      <w:r w:rsidR="0070738C" w:rsidRPr="00DB7C3A">
        <w:rPr>
          <w:rFonts w:ascii="Aptos" w:hAnsi="Aptos"/>
        </w:rPr>
        <w:t>training,</w:t>
      </w:r>
      <w:r w:rsidRPr="00DB7C3A">
        <w:rPr>
          <w:rFonts w:ascii="Aptos" w:hAnsi="Aptos"/>
        </w:rPr>
        <w:t xml:space="preserve"> and development</w:t>
      </w:r>
      <w:bookmarkEnd w:id="56"/>
      <w:bookmarkEnd w:id="57"/>
      <w:r w:rsidRPr="00DB7C3A">
        <w:rPr>
          <w:rFonts w:ascii="Aptos" w:hAnsi="Aptos"/>
          <w:color w:val="000000" w:themeColor="text1"/>
        </w:rPr>
        <w:t xml:space="preserve"> </w:t>
      </w:r>
    </w:p>
    <w:p w14:paraId="5CB65D4F" w14:textId="21D62334" w:rsidR="00C6265E" w:rsidRPr="00DB7C3A" w:rsidRDefault="00C6265E">
      <w:pPr>
        <w:pStyle w:val="NoSpacing"/>
        <w:numPr>
          <w:ilvl w:val="1"/>
          <w:numId w:val="31"/>
        </w:numPr>
        <w:spacing w:before="100" w:beforeAutospacing="1" w:after="240"/>
        <w:rPr>
          <w:rFonts w:ascii="Aptos" w:hAnsi="Aptos" w:cs="Arial"/>
          <w:color w:val="000000" w:themeColor="text1"/>
          <w:szCs w:val="24"/>
        </w:rPr>
      </w:pPr>
      <w:r w:rsidRPr="00DB7C3A">
        <w:rPr>
          <w:rFonts w:ascii="Aptos" w:hAnsi="Aptos" w:cs="Arial"/>
          <w:color w:val="000000" w:themeColor="text1"/>
          <w:szCs w:val="24"/>
        </w:rPr>
        <w:t xml:space="preserve">All new members of staff, including newly qualified teachers and teaching assistants, will be given an induction which includes the following: </w:t>
      </w:r>
    </w:p>
    <w:p w14:paraId="5B268800" w14:textId="74CDE196" w:rsidR="00C6265E" w:rsidRPr="00DB7C3A" w:rsidRDefault="00C6265E" w:rsidP="009C6E00">
      <w:pPr>
        <w:pStyle w:val="BulletLarge"/>
        <w:rPr>
          <w:rFonts w:ascii="Aptos" w:hAnsi="Aptos"/>
          <w:bCs/>
        </w:rPr>
      </w:pPr>
      <w:r w:rsidRPr="00DB7C3A">
        <w:rPr>
          <w:rFonts w:ascii="Aptos" w:hAnsi="Aptos"/>
        </w:rPr>
        <w:t xml:space="preserve">Issue and explain the safeguarding and child protection </w:t>
      </w:r>
      <w:r w:rsidR="00B17291" w:rsidRPr="00DB7C3A">
        <w:rPr>
          <w:rFonts w:ascii="Aptos" w:hAnsi="Aptos"/>
        </w:rPr>
        <w:t>policy.</w:t>
      </w:r>
      <w:r w:rsidRPr="00DB7C3A">
        <w:rPr>
          <w:rFonts w:ascii="Aptos" w:hAnsi="Aptos"/>
        </w:rPr>
        <w:t xml:space="preserve"> </w:t>
      </w:r>
    </w:p>
    <w:p w14:paraId="703C3BD8" w14:textId="19541B86" w:rsidR="00C6265E" w:rsidRPr="00DB7C3A" w:rsidRDefault="00C6265E" w:rsidP="009C6E00">
      <w:pPr>
        <w:pStyle w:val="BulletLarge"/>
        <w:rPr>
          <w:rFonts w:ascii="Aptos" w:hAnsi="Aptos"/>
          <w:bCs/>
        </w:rPr>
      </w:pPr>
      <w:r w:rsidRPr="00DB7C3A">
        <w:rPr>
          <w:rFonts w:ascii="Aptos" w:hAnsi="Aptos"/>
        </w:rPr>
        <w:t>Issue and explain the behaviour policy</w:t>
      </w:r>
      <w:r w:rsidR="00B17291" w:rsidRPr="00DB7C3A">
        <w:rPr>
          <w:rFonts w:ascii="Aptos" w:hAnsi="Aptos"/>
        </w:rPr>
        <w:t>.</w:t>
      </w:r>
      <w:r w:rsidRPr="00DB7C3A">
        <w:rPr>
          <w:rFonts w:ascii="Aptos" w:hAnsi="Aptos"/>
        </w:rPr>
        <w:t xml:space="preserve"> </w:t>
      </w:r>
    </w:p>
    <w:p w14:paraId="51D0B11F" w14:textId="763BFFB9" w:rsidR="00C6265E" w:rsidRPr="00DB7C3A" w:rsidRDefault="00C6265E" w:rsidP="009C6E00">
      <w:pPr>
        <w:pStyle w:val="BulletLarge"/>
        <w:rPr>
          <w:rFonts w:ascii="Aptos" w:hAnsi="Aptos"/>
          <w:bCs/>
        </w:rPr>
      </w:pPr>
      <w:r w:rsidRPr="00DB7C3A">
        <w:rPr>
          <w:rFonts w:ascii="Aptos" w:hAnsi="Aptos"/>
        </w:rPr>
        <w:t>Issue and explain the staff behaviour policy</w:t>
      </w:r>
      <w:r w:rsidR="00F442A3" w:rsidRPr="00DB7C3A">
        <w:rPr>
          <w:rFonts w:ascii="Aptos" w:hAnsi="Aptos"/>
        </w:rPr>
        <w:t xml:space="preserve"> and </w:t>
      </w:r>
      <w:r w:rsidRPr="00DB7C3A">
        <w:rPr>
          <w:rFonts w:ascii="Aptos" w:hAnsi="Aptos"/>
        </w:rPr>
        <w:t xml:space="preserve">code of </w:t>
      </w:r>
      <w:r w:rsidR="00B17291" w:rsidRPr="00DB7C3A">
        <w:rPr>
          <w:rFonts w:ascii="Aptos" w:hAnsi="Aptos"/>
        </w:rPr>
        <w:t>conduct.</w:t>
      </w:r>
      <w:r w:rsidRPr="00DB7C3A">
        <w:rPr>
          <w:rFonts w:ascii="Aptos" w:hAnsi="Aptos"/>
        </w:rPr>
        <w:t xml:space="preserve"> </w:t>
      </w:r>
    </w:p>
    <w:p w14:paraId="4E27E294" w14:textId="143C12F9" w:rsidR="00C6265E" w:rsidRPr="00DB7C3A" w:rsidRDefault="00C6265E" w:rsidP="009C6E00">
      <w:pPr>
        <w:pStyle w:val="BulletLarge"/>
        <w:rPr>
          <w:rFonts w:ascii="Aptos" w:hAnsi="Aptos"/>
        </w:rPr>
      </w:pPr>
      <w:r w:rsidRPr="00DB7C3A">
        <w:rPr>
          <w:rFonts w:ascii="Aptos" w:hAnsi="Aptos"/>
        </w:rPr>
        <w:t>Issue and explain the policy</w:t>
      </w:r>
      <w:r w:rsidR="00F442A3" w:rsidRPr="00DB7C3A">
        <w:rPr>
          <w:rFonts w:ascii="Aptos" w:hAnsi="Aptos"/>
        </w:rPr>
        <w:t xml:space="preserve"> or </w:t>
      </w:r>
      <w:r w:rsidRPr="00DB7C3A">
        <w:rPr>
          <w:rFonts w:ascii="Aptos" w:hAnsi="Aptos"/>
        </w:rPr>
        <w:t xml:space="preserve">guidance which includes the safeguarding response to children who </w:t>
      </w:r>
      <w:r w:rsidR="002516D5" w:rsidRPr="00DB7C3A">
        <w:rPr>
          <w:rFonts w:ascii="Aptos" w:hAnsi="Aptos"/>
        </w:rPr>
        <w:t xml:space="preserve">are </w:t>
      </w:r>
      <w:r w:rsidR="009C6274" w:rsidRPr="00DB7C3A">
        <w:rPr>
          <w:rFonts w:ascii="Aptos" w:hAnsi="Aptos"/>
        </w:rPr>
        <w:t xml:space="preserve">absent from education, particularly on repeat occasions </w:t>
      </w:r>
      <w:r w:rsidR="002516D5" w:rsidRPr="00DB7C3A">
        <w:rPr>
          <w:rFonts w:ascii="Aptos" w:hAnsi="Aptos"/>
        </w:rPr>
        <w:t>and/</w:t>
      </w:r>
      <w:r w:rsidR="009C6274" w:rsidRPr="00DB7C3A">
        <w:rPr>
          <w:rFonts w:ascii="Aptos" w:hAnsi="Aptos"/>
        </w:rPr>
        <w:t xml:space="preserve">or </w:t>
      </w:r>
      <w:r w:rsidR="002516D5" w:rsidRPr="00DB7C3A">
        <w:rPr>
          <w:rFonts w:ascii="Aptos" w:hAnsi="Aptos"/>
        </w:rPr>
        <w:t xml:space="preserve">for </w:t>
      </w:r>
      <w:r w:rsidR="009C6274" w:rsidRPr="00DB7C3A">
        <w:rPr>
          <w:rFonts w:ascii="Aptos" w:hAnsi="Aptos"/>
        </w:rPr>
        <w:t>prolonged periods</w:t>
      </w:r>
      <w:r w:rsidR="00B17291" w:rsidRPr="00DB7C3A">
        <w:rPr>
          <w:rFonts w:ascii="Aptos" w:hAnsi="Aptos"/>
        </w:rPr>
        <w:t>.</w:t>
      </w:r>
    </w:p>
    <w:p w14:paraId="6B2C2C51" w14:textId="2A01CCA1" w:rsidR="00C6265E" w:rsidRPr="00DB7C3A" w:rsidRDefault="00C6265E" w:rsidP="009C6E00">
      <w:pPr>
        <w:pStyle w:val="BulletLarge"/>
        <w:rPr>
          <w:rFonts w:ascii="Aptos" w:hAnsi="Aptos"/>
          <w:bCs/>
        </w:rPr>
      </w:pPr>
      <w:r w:rsidRPr="00DB7C3A">
        <w:rPr>
          <w:rFonts w:ascii="Aptos" w:hAnsi="Aptos"/>
        </w:rPr>
        <w:t>Explain the role of the DSL and share the identit</w:t>
      </w:r>
      <w:r w:rsidR="004070A7" w:rsidRPr="00DB7C3A">
        <w:rPr>
          <w:rFonts w:ascii="Aptos" w:hAnsi="Aptos"/>
        </w:rPr>
        <w:t>y</w:t>
      </w:r>
      <w:r w:rsidRPr="00DB7C3A">
        <w:rPr>
          <w:rFonts w:ascii="Aptos" w:hAnsi="Aptos"/>
        </w:rPr>
        <w:t xml:space="preserve"> of the DSL and </w:t>
      </w:r>
      <w:r w:rsidR="00BC5FFF" w:rsidRPr="00DB7C3A">
        <w:rPr>
          <w:rFonts w:ascii="Aptos" w:hAnsi="Aptos"/>
        </w:rPr>
        <w:t>DD</w:t>
      </w:r>
      <w:r w:rsidR="00B17291" w:rsidRPr="00DB7C3A">
        <w:rPr>
          <w:rFonts w:ascii="Aptos" w:hAnsi="Aptos"/>
        </w:rPr>
        <w:t>SL</w:t>
      </w:r>
      <w:r w:rsidR="00A832FD" w:rsidRPr="00DB7C3A">
        <w:rPr>
          <w:rFonts w:ascii="Aptos" w:hAnsi="Aptos"/>
        </w:rPr>
        <w:t xml:space="preserve">. </w:t>
      </w:r>
    </w:p>
    <w:p w14:paraId="18AD167D" w14:textId="43A7929C" w:rsidR="00C6265E" w:rsidRPr="00DB7C3A" w:rsidRDefault="00C6265E" w:rsidP="009C6E00">
      <w:pPr>
        <w:pStyle w:val="BulletLarge"/>
        <w:rPr>
          <w:rFonts w:ascii="Aptos" w:hAnsi="Aptos"/>
          <w:bCs/>
        </w:rPr>
      </w:pPr>
      <w:r w:rsidRPr="00DB7C3A">
        <w:rPr>
          <w:rFonts w:ascii="Aptos" w:hAnsi="Aptos"/>
        </w:rPr>
        <w:t xml:space="preserve">Issue Part One and Annex </w:t>
      </w:r>
      <w:r w:rsidR="004070A7" w:rsidRPr="00DB7C3A">
        <w:rPr>
          <w:rFonts w:ascii="Aptos" w:hAnsi="Aptos"/>
        </w:rPr>
        <w:t>A</w:t>
      </w:r>
      <w:r w:rsidRPr="00DB7C3A">
        <w:rPr>
          <w:rFonts w:ascii="Aptos" w:hAnsi="Aptos"/>
        </w:rPr>
        <w:t xml:space="preserve"> of Keeping Children Safe in Education 202</w:t>
      </w:r>
      <w:r w:rsidR="004070A7" w:rsidRPr="00DB7C3A">
        <w:rPr>
          <w:rFonts w:ascii="Aptos" w:hAnsi="Aptos"/>
          <w:bCs/>
        </w:rPr>
        <w:t>6</w:t>
      </w:r>
      <w:r w:rsidR="00B17291" w:rsidRPr="00DB7C3A">
        <w:rPr>
          <w:rFonts w:ascii="Aptos" w:hAnsi="Aptos"/>
        </w:rPr>
        <w:t>.</w:t>
      </w:r>
    </w:p>
    <w:p w14:paraId="43448503" w14:textId="34C0A808" w:rsidR="00C6265E" w:rsidRPr="00DB7C3A" w:rsidRDefault="00C6265E" w:rsidP="009C6E00">
      <w:pPr>
        <w:pStyle w:val="BulletLarge"/>
        <w:rPr>
          <w:rFonts w:ascii="Aptos" w:hAnsi="Aptos"/>
        </w:rPr>
      </w:pPr>
      <w:r w:rsidRPr="00DB7C3A">
        <w:rPr>
          <w:rFonts w:ascii="Aptos" w:hAnsi="Aptos"/>
        </w:rPr>
        <w:t>Child protection and safeguarding training (including online safety</w:t>
      </w:r>
      <w:r w:rsidR="00E1683D" w:rsidRPr="00DB7C3A">
        <w:rPr>
          <w:rFonts w:ascii="Aptos" w:hAnsi="Aptos"/>
        </w:rPr>
        <w:t xml:space="preserve"> which, amongst other things, includes an understanding of the expectations, applicable </w:t>
      </w:r>
      <w:r w:rsidR="0070738C" w:rsidRPr="00DB7C3A">
        <w:rPr>
          <w:rFonts w:ascii="Aptos" w:hAnsi="Aptos"/>
        </w:rPr>
        <w:t>roles,</w:t>
      </w:r>
      <w:r w:rsidR="00E1683D" w:rsidRPr="00DB7C3A">
        <w:rPr>
          <w:rFonts w:ascii="Aptos" w:hAnsi="Aptos"/>
        </w:rPr>
        <w:t xml:space="preserve"> and responsibilities in relation to filtering and monitoring</w:t>
      </w:r>
      <w:r w:rsidRPr="00DB7C3A">
        <w:rPr>
          <w:rFonts w:ascii="Aptos" w:hAnsi="Aptos"/>
        </w:rPr>
        <w:t>)</w:t>
      </w:r>
      <w:r w:rsidR="0070738C" w:rsidRPr="00DB7C3A">
        <w:rPr>
          <w:rFonts w:ascii="Aptos" w:hAnsi="Aptos"/>
        </w:rPr>
        <w:t xml:space="preserve">. </w:t>
      </w:r>
    </w:p>
    <w:p w14:paraId="0BDFD2E7" w14:textId="2069D2F1" w:rsidR="00C6265E" w:rsidRPr="0035258B" w:rsidRDefault="00C6265E" w:rsidP="009C6E00">
      <w:pPr>
        <w:pStyle w:val="BulletLarge"/>
        <w:rPr>
          <w:rFonts w:ascii="Aptos" w:hAnsi="Aptos"/>
          <w:bCs/>
        </w:rPr>
      </w:pPr>
      <w:r w:rsidRPr="00DB7C3A">
        <w:rPr>
          <w:rFonts w:ascii="Aptos" w:hAnsi="Aptos"/>
        </w:rPr>
        <w:t xml:space="preserve">All new members of staff </w:t>
      </w:r>
      <w:r w:rsidR="0035258B">
        <w:rPr>
          <w:rFonts w:ascii="Aptos" w:hAnsi="Aptos"/>
        </w:rPr>
        <w:t xml:space="preserve">and volunteers </w:t>
      </w:r>
      <w:r w:rsidRPr="00DB7C3A">
        <w:rPr>
          <w:rFonts w:ascii="Aptos" w:hAnsi="Aptos"/>
        </w:rPr>
        <w:t xml:space="preserve">are expected to read the above-mentioned documents and to sign an acknowledgement of </w:t>
      </w:r>
      <w:r w:rsidR="00DF0FD3" w:rsidRPr="00DB7C3A">
        <w:rPr>
          <w:rFonts w:ascii="Aptos" w:hAnsi="Aptos"/>
        </w:rPr>
        <w:t>this.</w:t>
      </w:r>
    </w:p>
    <w:p w14:paraId="0133D091" w14:textId="441E6F8A" w:rsidR="0035258B" w:rsidRPr="00DB7C3A" w:rsidRDefault="0035258B" w:rsidP="009C6E00">
      <w:pPr>
        <w:pStyle w:val="BulletLarge"/>
        <w:rPr>
          <w:rFonts w:ascii="Aptos" w:hAnsi="Aptos"/>
          <w:bCs/>
        </w:rPr>
      </w:pPr>
      <w:r>
        <w:rPr>
          <w:rFonts w:ascii="Aptos" w:hAnsi="Aptos"/>
        </w:rPr>
        <w:lastRenderedPageBreak/>
        <w:t>Supply teachers are given a pack with key safeguarding information and details about vulnerable pupils.</w:t>
      </w:r>
    </w:p>
    <w:p w14:paraId="3422C628" w14:textId="04D7B946" w:rsidR="00B7749A" w:rsidRPr="00DB7C3A" w:rsidRDefault="00C6265E">
      <w:pPr>
        <w:pStyle w:val="BulletLarge"/>
        <w:numPr>
          <w:ilvl w:val="1"/>
          <w:numId w:val="31"/>
        </w:numPr>
        <w:rPr>
          <w:rFonts w:ascii="Aptos" w:hAnsi="Aptos"/>
          <w:bCs/>
        </w:rPr>
      </w:pPr>
      <w:r w:rsidRPr="00DB7C3A">
        <w:rPr>
          <w:rFonts w:ascii="Aptos" w:hAnsi="Aptos"/>
        </w:rPr>
        <w:t>The safeguarding induction and ongoing safeguarding training of staff will be integrated</w:t>
      </w:r>
      <w:r w:rsidR="00F6368F" w:rsidRPr="00DB7C3A">
        <w:rPr>
          <w:rFonts w:ascii="Aptos" w:hAnsi="Aptos"/>
        </w:rPr>
        <w:t xml:space="preserve">, </w:t>
      </w:r>
      <w:r w:rsidR="0070738C" w:rsidRPr="00DB7C3A">
        <w:rPr>
          <w:rFonts w:ascii="Aptos" w:hAnsi="Aptos"/>
        </w:rPr>
        <w:t>aligned,</w:t>
      </w:r>
      <w:r w:rsidRPr="00DB7C3A">
        <w:rPr>
          <w:rFonts w:ascii="Aptos" w:hAnsi="Aptos"/>
        </w:rPr>
        <w:t xml:space="preserve"> and considered as part of the whole school safeguarding approach and wider staff training and curriculum planning</w:t>
      </w:r>
      <w:r w:rsidR="0070738C" w:rsidRPr="00DB7C3A">
        <w:rPr>
          <w:rFonts w:ascii="Aptos" w:hAnsi="Aptos"/>
        </w:rPr>
        <w:t xml:space="preserve">. </w:t>
      </w:r>
      <w:r w:rsidR="00081727" w:rsidRPr="00DB7C3A">
        <w:rPr>
          <w:rFonts w:ascii="Aptos" w:hAnsi="Aptos"/>
        </w:rPr>
        <w:t>I</w:t>
      </w:r>
      <w:r w:rsidRPr="00DB7C3A">
        <w:rPr>
          <w:rFonts w:ascii="Aptos" w:hAnsi="Aptos"/>
        </w:rPr>
        <w:t>t will include:</w:t>
      </w:r>
    </w:p>
    <w:p w14:paraId="74B6D215" w14:textId="1D7F350C" w:rsidR="00C6265E" w:rsidRPr="00DB7C3A" w:rsidRDefault="00C6265E" w:rsidP="009C6E00">
      <w:pPr>
        <w:pStyle w:val="BulletLarge"/>
        <w:rPr>
          <w:rFonts w:ascii="Aptos" w:hAnsi="Aptos"/>
          <w:bCs/>
        </w:rPr>
      </w:pPr>
      <w:r w:rsidRPr="00DB7C3A">
        <w:rPr>
          <w:rFonts w:ascii="Aptos" w:hAnsi="Aptos"/>
        </w:rPr>
        <w:t xml:space="preserve">Staff understand the difference between a safeguarding concern and a child in immediate danger or at risk of significant </w:t>
      </w:r>
      <w:r w:rsidR="00B17291" w:rsidRPr="00DB7C3A">
        <w:rPr>
          <w:rFonts w:ascii="Aptos" w:hAnsi="Aptos"/>
        </w:rPr>
        <w:t>harm.</w:t>
      </w:r>
    </w:p>
    <w:p w14:paraId="24A6789A" w14:textId="35A36DF3" w:rsidR="00C6265E" w:rsidRPr="00DB7C3A" w:rsidRDefault="00C6265E" w:rsidP="009C6E00">
      <w:pPr>
        <w:pStyle w:val="BulletLarge"/>
        <w:rPr>
          <w:rFonts w:ascii="Aptos" w:hAnsi="Aptos"/>
          <w:bCs/>
        </w:rPr>
      </w:pPr>
      <w:r w:rsidRPr="00DB7C3A">
        <w:rPr>
          <w:rFonts w:ascii="Aptos" w:hAnsi="Aptos"/>
        </w:rPr>
        <w:t xml:space="preserve">Staff advised </w:t>
      </w:r>
      <w:proofErr w:type="gramStart"/>
      <w:r w:rsidRPr="00DB7C3A">
        <w:rPr>
          <w:rFonts w:ascii="Aptos" w:hAnsi="Aptos"/>
        </w:rPr>
        <w:t>to maintain</w:t>
      </w:r>
      <w:proofErr w:type="gramEnd"/>
      <w:r w:rsidRPr="00DB7C3A">
        <w:rPr>
          <w:rFonts w:ascii="Aptos" w:hAnsi="Aptos"/>
        </w:rPr>
        <w:t xml:space="preserve"> an attitude of ‘it could happen here’ where safeguarding is </w:t>
      </w:r>
      <w:r w:rsidR="00B17291" w:rsidRPr="00DB7C3A">
        <w:rPr>
          <w:rFonts w:ascii="Aptos" w:hAnsi="Aptos"/>
        </w:rPr>
        <w:t>concerned.</w:t>
      </w:r>
      <w:r w:rsidRPr="00DB7C3A">
        <w:rPr>
          <w:rFonts w:ascii="Aptos" w:hAnsi="Aptos"/>
        </w:rPr>
        <w:t xml:space="preserve"> </w:t>
      </w:r>
    </w:p>
    <w:p w14:paraId="216D60EC" w14:textId="3BCF44B9" w:rsidR="00C6265E" w:rsidRPr="00DB7C3A" w:rsidRDefault="00C6265E" w:rsidP="009C6E00">
      <w:pPr>
        <w:pStyle w:val="BulletLarge"/>
        <w:rPr>
          <w:rFonts w:ascii="Aptos" w:hAnsi="Aptos"/>
          <w:bCs/>
        </w:rPr>
      </w:pPr>
      <w:r w:rsidRPr="00DB7C3A">
        <w:rPr>
          <w:rFonts w:ascii="Aptos" w:hAnsi="Aptos"/>
        </w:rPr>
        <w:t>When concerned about the welfare of a child, staff should always act in the best interests of the child</w:t>
      </w:r>
      <w:r w:rsidR="00B17291" w:rsidRPr="00DB7C3A">
        <w:rPr>
          <w:rFonts w:ascii="Aptos" w:hAnsi="Aptos"/>
        </w:rPr>
        <w:t>.</w:t>
      </w:r>
    </w:p>
    <w:p w14:paraId="7C2C0151" w14:textId="53CE6664" w:rsidR="00C6265E" w:rsidRPr="00DB7C3A" w:rsidRDefault="00C6265E" w:rsidP="009C6E00">
      <w:pPr>
        <w:pStyle w:val="BulletLarge"/>
        <w:rPr>
          <w:rFonts w:ascii="Aptos" w:hAnsi="Aptos"/>
          <w:bCs/>
        </w:rPr>
      </w:pPr>
      <w:r w:rsidRPr="00DB7C3A">
        <w:rPr>
          <w:rFonts w:ascii="Aptos" w:hAnsi="Aptos"/>
        </w:rPr>
        <w:t xml:space="preserve">Staff understand that children’s poor behaviour may be a sign that they are suffering harm or that they have been traumatised by </w:t>
      </w:r>
      <w:r w:rsidR="00B17291" w:rsidRPr="00DB7C3A">
        <w:rPr>
          <w:rFonts w:ascii="Aptos" w:hAnsi="Aptos"/>
        </w:rPr>
        <w:t>abuse.</w:t>
      </w:r>
    </w:p>
    <w:p w14:paraId="3F3B7A7C" w14:textId="7191F7F5" w:rsidR="00C6265E" w:rsidRPr="00DB7C3A" w:rsidRDefault="00C6265E" w:rsidP="009C6E00">
      <w:pPr>
        <w:pStyle w:val="BulletLarge"/>
        <w:rPr>
          <w:rFonts w:ascii="Aptos" w:hAnsi="Aptos"/>
          <w:bCs/>
        </w:rPr>
      </w:pPr>
      <w:r w:rsidRPr="00DB7C3A">
        <w:rPr>
          <w:rFonts w:ascii="Aptos" w:hAnsi="Aptos"/>
        </w:rPr>
        <w:t xml:space="preserve">Staff understand that children who have a social worker may be educationally disadvantaged and face barriers to attendance, learning, </w:t>
      </w:r>
      <w:r w:rsidR="0070738C" w:rsidRPr="00DB7C3A">
        <w:rPr>
          <w:rFonts w:ascii="Aptos" w:hAnsi="Aptos"/>
        </w:rPr>
        <w:t>behaviour,</w:t>
      </w:r>
      <w:r w:rsidRPr="00DB7C3A">
        <w:rPr>
          <w:rFonts w:ascii="Aptos" w:hAnsi="Aptos"/>
        </w:rPr>
        <w:t xml:space="preserve"> and positive mental health and that these barriers may persist even when the social care intervention </w:t>
      </w:r>
      <w:r w:rsidR="00B17291" w:rsidRPr="00DB7C3A">
        <w:rPr>
          <w:rFonts w:ascii="Aptos" w:hAnsi="Aptos"/>
        </w:rPr>
        <w:t>ceases.</w:t>
      </w:r>
    </w:p>
    <w:p w14:paraId="67D6BCD6" w14:textId="114EB7E0" w:rsidR="00C6265E" w:rsidRPr="00DB7C3A" w:rsidRDefault="00C6265E" w:rsidP="009C6E00">
      <w:pPr>
        <w:pStyle w:val="BulletLarge"/>
        <w:rPr>
          <w:rFonts w:ascii="Aptos" w:hAnsi="Aptos"/>
          <w:bCs/>
        </w:rPr>
      </w:pPr>
      <w:r w:rsidRPr="00DB7C3A">
        <w:rPr>
          <w:rFonts w:ascii="Aptos" w:hAnsi="Aptos"/>
        </w:rPr>
        <w:t xml:space="preserve">Staff understand that mental health issues for children may be an indicator of harm or abuse, or where it is known that a child has suffered harm or abuse this may impact on their mental health, </w:t>
      </w:r>
      <w:r w:rsidR="0070738C" w:rsidRPr="00DB7C3A">
        <w:rPr>
          <w:rFonts w:ascii="Aptos" w:hAnsi="Aptos"/>
        </w:rPr>
        <w:t>behaviour,</w:t>
      </w:r>
      <w:r w:rsidRPr="00DB7C3A">
        <w:rPr>
          <w:rFonts w:ascii="Aptos" w:hAnsi="Aptos"/>
        </w:rPr>
        <w:t xml:space="preserve"> and </w:t>
      </w:r>
      <w:r w:rsidR="00B17291" w:rsidRPr="00DB7C3A">
        <w:rPr>
          <w:rFonts w:ascii="Aptos" w:hAnsi="Aptos"/>
        </w:rPr>
        <w:t>education.</w:t>
      </w:r>
    </w:p>
    <w:p w14:paraId="34175D1F" w14:textId="2B5E316E" w:rsidR="00C6265E" w:rsidRPr="00DB7C3A" w:rsidRDefault="00C6265E" w:rsidP="009C6E00">
      <w:pPr>
        <w:pStyle w:val="BulletLarge"/>
        <w:rPr>
          <w:rFonts w:ascii="Aptos" w:hAnsi="Aptos"/>
        </w:rPr>
      </w:pPr>
      <w:r w:rsidRPr="00DB7C3A">
        <w:rPr>
          <w:rFonts w:ascii="Aptos" w:hAnsi="Aptos"/>
        </w:rPr>
        <w:t>Staff understand that safeguarding incidents and/or behaviours can be associated with factors outside the school and/or can occur between children outside of these environments. All staff, but especially the DSL</w:t>
      </w:r>
      <w:r w:rsidR="00AA5E0C" w:rsidRPr="00DB7C3A">
        <w:rPr>
          <w:rFonts w:ascii="Aptos" w:hAnsi="Aptos"/>
        </w:rPr>
        <w:t xml:space="preserve"> and DDSL</w:t>
      </w:r>
      <w:r w:rsidR="00F43BF7" w:rsidRPr="00DB7C3A">
        <w:rPr>
          <w:rFonts w:ascii="Aptos" w:hAnsi="Aptos"/>
        </w:rPr>
        <w:t>,</w:t>
      </w:r>
      <w:r w:rsidR="00AA5E0C" w:rsidRPr="00DB7C3A">
        <w:rPr>
          <w:rFonts w:ascii="Aptos" w:hAnsi="Aptos"/>
        </w:rPr>
        <w:t xml:space="preserve"> </w:t>
      </w:r>
      <w:r w:rsidRPr="00DB7C3A">
        <w:rPr>
          <w:rFonts w:ascii="Aptos" w:hAnsi="Aptos"/>
        </w:rPr>
        <w:t>should consider whether children are at risk of abuse or exploitation in situations outside their families. Extra-familial harms take a variety of different forms and children can be vulnerable to multiple harms including (but not limited to) sexual exploitation, criminal exploitation</w:t>
      </w:r>
      <w:r w:rsidR="007A35F6" w:rsidRPr="00DB7C3A">
        <w:rPr>
          <w:rFonts w:ascii="Aptos" w:hAnsi="Aptos"/>
        </w:rPr>
        <w:t xml:space="preserve"> (including financial exploitation)</w:t>
      </w:r>
      <w:r w:rsidRPr="00DB7C3A">
        <w:rPr>
          <w:rFonts w:ascii="Aptos" w:hAnsi="Aptos"/>
        </w:rPr>
        <w:t>, sexual abuse, serious youth violence</w:t>
      </w:r>
      <w:r w:rsidR="0009212B" w:rsidRPr="00DB7C3A">
        <w:rPr>
          <w:rFonts w:ascii="Aptos" w:hAnsi="Aptos"/>
        </w:rPr>
        <w:t xml:space="preserve"> (</w:t>
      </w:r>
      <w:r w:rsidR="00030652" w:rsidRPr="00DB7C3A">
        <w:rPr>
          <w:rFonts w:ascii="Aptos" w:hAnsi="Aptos"/>
        </w:rPr>
        <w:t xml:space="preserve">including </w:t>
      </w:r>
      <w:r w:rsidR="00406706" w:rsidRPr="00DB7C3A">
        <w:rPr>
          <w:rFonts w:ascii="Aptos" w:hAnsi="Aptos"/>
        </w:rPr>
        <w:t>physical assault, carrying, threatening with, or using weapons</w:t>
      </w:r>
      <w:r w:rsidR="0009212B" w:rsidRPr="00DB7C3A">
        <w:rPr>
          <w:rFonts w:ascii="Aptos" w:hAnsi="Aptos"/>
        </w:rPr>
        <w:t>)</w:t>
      </w:r>
      <w:r w:rsidR="00030652" w:rsidRPr="00DB7C3A">
        <w:rPr>
          <w:rFonts w:ascii="Aptos" w:hAnsi="Aptos"/>
        </w:rPr>
        <w:t>,</w:t>
      </w:r>
      <w:r w:rsidRPr="00DB7C3A">
        <w:rPr>
          <w:rFonts w:ascii="Aptos" w:hAnsi="Aptos"/>
        </w:rPr>
        <w:t xml:space="preserve"> and county lines</w:t>
      </w:r>
      <w:r w:rsidR="00AC362A" w:rsidRPr="00DB7C3A">
        <w:rPr>
          <w:rFonts w:ascii="Aptos" w:hAnsi="Aptos"/>
        </w:rPr>
        <w:t>.</w:t>
      </w:r>
    </w:p>
    <w:p w14:paraId="7F5C4001" w14:textId="44A83DCC" w:rsidR="00C6265E" w:rsidRPr="00DB7C3A" w:rsidRDefault="00C6265E" w:rsidP="009C6E00">
      <w:pPr>
        <w:pStyle w:val="BulletLarge"/>
        <w:rPr>
          <w:rFonts w:ascii="Aptos" w:hAnsi="Aptos"/>
          <w:bCs/>
        </w:rPr>
      </w:pPr>
      <w:r w:rsidRPr="00DB7C3A">
        <w:rPr>
          <w:rFonts w:ascii="Aptos" w:hAnsi="Aptos"/>
        </w:rPr>
        <w:lastRenderedPageBreak/>
        <w:t>Staff understand that technology is a significant component in many safeguarding and wellbeing issues. Children are at risk of abuse and other risks online as well as face to face. In many cases abuse and other risks will take place concurrently via online channels and in daily life. Children can also abuse other children online</w:t>
      </w:r>
      <w:r w:rsidR="00C90880" w:rsidRPr="00DB7C3A">
        <w:rPr>
          <w:rFonts w:ascii="Aptos" w:hAnsi="Aptos"/>
        </w:rPr>
        <w:t>. T</w:t>
      </w:r>
      <w:r w:rsidRPr="00DB7C3A">
        <w:rPr>
          <w:rFonts w:ascii="Aptos" w:hAnsi="Aptos"/>
        </w:rPr>
        <w:t>his can take the form of abusive, harassing, and misogynistic</w:t>
      </w:r>
      <w:r w:rsidR="00F442A3" w:rsidRPr="00DB7C3A">
        <w:rPr>
          <w:rFonts w:ascii="Aptos" w:hAnsi="Aptos"/>
        </w:rPr>
        <w:t xml:space="preserve"> and </w:t>
      </w:r>
      <w:r w:rsidRPr="00DB7C3A">
        <w:rPr>
          <w:rFonts w:ascii="Aptos" w:hAnsi="Aptos"/>
        </w:rPr>
        <w:t xml:space="preserve">misandrist messages, the sharing </w:t>
      </w:r>
      <w:r w:rsidR="00887726" w:rsidRPr="00DB7C3A">
        <w:rPr>
          <w:rFonts w:ascii="Aptos" w:hAnsi="Aptos"/>
        </w:rPr>
        <w:t>of nudes or semi-nudes</w:t>
      </w:r>
      <w:r w:rsidRPr="00DB7C3A">
        <w:rPr>
          <w:rFonts w:ascii="Aptos" w:hAnsi="Aptos"/>
        </w:rPr>
        <w:t>, especially around chat groups, and the sharing of abusive images and pornography, to those who do not want to receive such content</w:t>
      </w:r>
      <w:r w:rsidR="00AC362A" w:rsidRPr="00DB7C3A">
        <w:rPr>
          <w:rFonts w:ascii="Aptos" w:hAnsi="Aptos"/>
        </w:rPr>
        <w:t>.</w:t>
      </w:r>
    </w:p>
    <w:p w14:paraId="11106D16" w14:textId="68346470" w:rsidR="00C6265E" w:rsidRPr="00DB7C3A" w:rsidRDefault="00C6265E" w:rsidP="009C6E00">
      <w:pPr>
        <w:pStyle w:val="BulletLarge"/>
        <w:rPr>
          <w:rFonts w:ascii="Aptos" w:hAnsi="Aptos"/>
          <w:bCs/>
        </w:rPr>
      </w:pPr>
      <w:r w:rsidRPr="00DB7C3A">
        <w:rPr>
          <w:rFonts w:ascii="Aptos" w:hAnsi="Aptos"/>
        </w:rPr>
        <w:t>Staff to be aware that children can abuse other children (often referred to as child</w:t>
      </w:r>
      <w:r w:rsidR="00C90880" w:rsidRPr="00DB7C3A">
        <w:rPr>
          <w:rFonts w:ascii="Aptos" w:hAnsi="Aptos"/>
        </w:rPr>
        <w:t>-on-</w:t>
      </w:r>
      <w:r w:rsidRPr="00DB7C3A">
        <w:rPr>
          <w:rFonts w:ascii="Aptos" w:hAnsi="Aptos"/>
        </w:rPr>
        <w:t>child abuse) and that it can happen both inside and outside of school and online.</w:t>
      </w:r>
    </w:p>
    <w:p w14:paraId="3E35AF3F" w14:textId="74D2AE52" w:rsidR="00C6265E" w:rsidRPr="00DB7C3A" w:rsidRDefault="00C6265E" w:rsidP="009C6E00">
      <w:pPr>
        <w:pStyle w:val="BulletLarge"/>
        <w:rPr>
          <w:rFonts w:ascii="Aptos" w:hAnsi="Aptos"/>
          <w:bCs/>
        </w:rPr>
      </w:pPr>
      <w:r w:rsidRPr="00DB7C3A">
        <w:rPr>
          <w:rFonts w:ascii="Aptos" w:hAnsi="Aptos"/>
        </w:rPr>
        <w:t>Staff to understand, that even if there are no reports in the school of child</w:t>
      </w:r>
      <w:r w:rsidR="00C90880" w:rsidRPr="00DB7C3A">
        <w:rPr>
          <w:rFonts w:ascii="Aptos" w:hAnsi="Aptos"/>
        </w:rPr>
        <w:t>-on-</w:t>
      </w:r>
      <w:r w:rsidRPr="00DB7C3A">
        <w:rPr>
          <w:rFonts w:ascii="Aptos" w:hAnsi="Aptos"/>
        </w:rPr>
        <w:t>child abuse it does not mean it is not happening</w:t>
      </w:r>
      <w:r w:rsidR="00C90880" w:rsidRPr="00DB7C3A">
        <w:rPr>
          <w:rFonts w:ascii="Aptos" w:hAnsi="Aptos"/>
        </w:rPr>
        <w:t>;</w:t>
      </w:r>
      <w:r w:rsidRPr="00DB7C3A">
        <w:rPr>
          <w:rFonts w:ascii="Aptos" w:hAnsi="Aptos"/>
        </w:rPr>
        <w:t xml:space="preserve"> it may be the case that it is just not being reported</w:t>
      </w:r>
      <w:r w:rsidR="00AC362A" w:rsidRPr="00DB7C3A">
        <w:rPr>
          <w:rFonts w:ascii="Aptos" w:hAnsi="Aptos"/>
        </w:rPr>
        <w:t>.</w:t>
      </w:r>
    </w:p>
    <w:p w14:paraId="2C90DDF4" w14:textId="064F5FBC" w:rsidR="00C6265E" w:rsidRPr="00DB7C3A" w:rsidRDefault="00C6265E" w:rsidP="009C6E00">
      <w:pPr>
        <w:pStyle w:val="BulletLarge"/>
        <w:rPr>
          <w:rFonts w:ascii="Aptos" w:hAnsi="Aptos"/>
          <w:bCs/>
        </w:rPr>
      </w:pPr>
      <w:r w:rsidRPr="00DB7C3A">
        <w:rPr>
          <w:rFonts w:ascii="Aptos" w:hAnsi="Aptos"/>
        </w:rPr>
        <w:t xml:space="preserve">Staff to understand the importance of challenging inappropriate behaviours between children, </w:t>
      </w:r>
      <w:r w:rsidR="00E7302F" w:rsidRPr="00DB7C3A">
        <w:rPr>
          <w:rFonts w:ascii="Aptos" w:hAnsi="Aptos"/>
        </w:rPr>
        <w:t>which</w:t>
      </w:r>
      <w:r w:rsidRPr="00DB7C3A">
        <w:rPr>
          <w:rFonts w:ascii="Aptos" w:hAnsi="Aptos"/>
        </w:rPr>
        <w:t xml:space="preserve"> are </w:t>
      </w:r>
      <w:proofErr w:type="gramStart"/>
      <w:r w:rsidRPr="00DB7C3A">
        <w:rPr>
          <w:rFonts w:ascii="Aptos" w:hAnsi="Aptos"/>
        </w:rPr>
        <w:t>actually abusive</w:t>
      </w:r>
      <w:proofErr w:type="gramEnd"/>
      <w:r w:rsidRPr="00DB7C3A">
        <w:rPr>
          <w:rFonts w:ascii="Aptos" w:hAnsi="Aptos"/>
        </w:rPr>
        <w:t xml:space="preserve"> in nature. 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normal and not coming forward to report </w:t>
      </w:r>
      <w:r w:rsidR="00AC362A" w:rsidRPr="00DB7C3A">
        <w:rPr>
          <w:rFonts w:ascii="Aptos" w:hAnsi="Aptos"/>
        </w:rPr>
        <w:t>it.</w:t>
      </w:r>
    </w:p>
    <w:p w14:paraId="4C9F99DB" w14:textId="7B8B57E5" w:rsidR="00C6265E" w:rsidRPr="00DB7C3A" w:rsidRDefault="00C6265E" w:rsidP="009C6E00">
      <w:pPr>
        <w:pStyle w:val="BulletLarge"/>
        <w:rPr>
          <w:rFonts w:ascii="Aptos" w:hAnsi="Aptos"/>
          <w:bCs/>
        </w:rPr>
      </w:pPr>
      <w:r w:rsidRPr="00DB7C3A">
        <w:rPr>
          <w:rFonts w:ascii="Aptos" w:hAnsi="Aptos"/>
        </w:rPr>
        <w:t xml:space="preserve">Staff know how to respond to a child who makes a </w:t>
      </w:r>
      <w:r w:rsidR="00C00D64" w:rsidRPr="00DB7C3A">
        <w:rPr>
          <w:rFonts w:ascii="Aptos" w:hAnsi="Aptos"/>
        </w:rPr>
        <w:t>report</w:t>
      </w:r>
      <w:r w:rsidRPr="00DB7C3A">
        <w:rPr>
          <w:rFonts w:ascii="Aptos" w:hAnsi="Aptos"/>
        </w:rPr>
        <w:t xml:space="preserve"> of abuse or </w:t>
      </w:r>
      <w:r w:rsidR="00AC362A" w:rsidRPr="00DB7C3A">
        <w:rPr>
          <w:rFonts w:ascii="Aptos" w:hAnsi="Aptos"/>
        </w:rPr>
        <w:t>harm.</w:t>
      </w:r>
    </w:p>
    <w:p w14:paraId="4C7DD9B8" w14:textId="32BBBF82" w:rsidR="00F6368F" w:rsidRPr="00DB7C3A" w:rsidRDefault="00C6265E" w:rsidP="009C6E00">
      <w:pPr>
        <w:pStyle w:val="BulletLarge"/>
        <w:rPr>
          <w:rFonts w:ascii="Aptos" w:hAnsi="Aptos"/>
          <w:bCs/>
        </w:rPr>
      </w:pPr>
      <w:r w:rsidRPr="00DB7C3A">
        <w:rPr>
          <w:rFonts w:ascii="Aptos" w:hAnsi="Aptos"/>
        </w:rPr>
        <w:t xml:space="preserve">If staff are unsure, they should always speak to the DSL or </w:t>
      </w:r>
      <w:r w:rsidR="007F21AE" w:rsidRPr="00DB7C3A">
        <w:rPr>
          <w:rFonts w:ascii="Aptos" w:hAnsi="Aptos"/>
        </w:rPr>
        <w:t>D</w:t>
      </w:r>
      <w:r w:rsidR="00AC362A" w:rsidRPr="00DB7C3A">
        <w:rPr>
          <w:rFonts w:ascii="Aptos" w:hAnsi="Aptos"/>
        </w:rPr>
        <w:t>DSL.</w:t>
      </w:r>
    </w:p>
    <w:p w14:paraId="646DD0D7" w14:textId="6B88F438" w:rsidR="00C6265E" w:rsidRPr="00DB7C3A" w:rsidRDefault="00C6265E" w:rsidP="009C6E00">
      <w:pPr>
        <w:pStyle w:val="BulletLarge"/>
        <w:rPr>
          <w:rFonts w:ascii="Aptos" w:hAnsi="Aptos"/>
          <w:bCs/>
        </w:rPr>
      </w:pPr>
      <w:r w:rsidRPr="00DB7C3A">
        <w:rPr>
          <w:rFonts w:ascii="Aptos" w:hAnsi="Aptos"/>
        </w:rPr>
        <w:t>If staff have any concerns about a child’s welfare, they should act on them immediately</w:t>
      </w:r>
      <w:r w:rsidR="00AC362A" w:rsidRPr="00DB7C3A">
        <w:rPr>
          <w:rFonts w:ascii="Aptos" w:hAnsi="Aptos"/>
        </w:rPr>
        <w:t>.</w:t>
      </w:r>
    </w:p>
    <w:p w14:paraId="63F1AFA8" w14:textId="4E52CF2D" w:rsidR="00C6265E" w:rsidRPr="00DB7C3A" w:rsidRDefault="00C6265E" w:rsidP="009C6E00">
      <w:pPr>
        <w:pStyle w:val="BulletLarge"/>
        <w:rPr>
          <w:rFonts w:ascii="Aptos" w:hAnsi="Aptos"/>
          <w:bCs/>
        </w:rPr>
      </w:pPr>
      <w:r w:rsidRPr="00DB7C3A">
        <w:rPr>
          <w:rFonts w:ascii="Aptos" w:hAnsi="Aptos"/>
        </w:rPr>
        <w:t xml:space="preserve">Staff should not assume a </w:t>
      </w:r>
      <w:r w:rsidR="00087EED" w:rsidRPr="00DB7C3A">
        <w:rPr>
          <w:rFonts w:ascii="Aptos" w:hAnsi="Aptos"/>
        </w:rPr>
        <w:t>colleague,</w:t>
      </w:r>
      <w:r w:rsidRPr="00DB7C3A">
        <w:rPr>
          <w:rFonts w:ascii="Aptos" w:hAnsi="Aptos"/>
        </w:rPr>
        <w:t xml:space="preserve"> or another professional will </w:t>
      </w:r>
      <w:proofErr w:type="gramStart"/>
      <w:r w:rsidRPr="00DB7C3A">
        <w:rPr>
          <w:rFonts w:ascii="Aptos" w:hAnsi="Aptos"/>
        </w:rPr>
        <w:t>take action</w:t>
      </w:r>
      <w:proofErr w:type="gramEnd"/>
      <w:r w:rsidR="00AC362A" w:rsidRPr="00DB7C3A">
        <w:rPr>
          <w:rFonts w:ascii="Aptos" w:hAnsi="Aptos"/>
        </w:rPr>
        <w:t>.</w:t>
      </w:r>
    </w:p>
    <w:p w14:paraId="49EC9AEB" w14:textId="6D9E5177" w:rsidR="00C6265E" w:rsidRPr="00DB7C3A" w:rsidRDefault="00C6265E" w:rsidP="009C6E00">
      <w:pPr>
        <w:pStyle w:val="BulletLarge"/>
        <w:rPr>
          <w:rFonts w:ascii="Aptos" w:hAnsi="Aptos"/>
          <w:bCs/>
        </w:rPr>
      </w:pPr>
      <w:r w:rsidRPr="00DB7C3A">
        <w:rPr>
          <w:rFonts w:ascii="Aptos" w:hAnsi="Aptos"/>
        </w:rPr>
        <w:t xml:space="preserve">The DSL or </w:t>
      </w:r>
      <w:r w:rsidR="007F21AE" w:rsidRPr="00DB7C3A">
        <w:rPr>
          <w:rFonts w:ascii="Aptos" w:hAnsi="Aptos"/>
        </w:rPr>
        <w:t>DDSL</w:t>
      </w:r>
      <w:r w:rsidRPr="00DB7C3A">
        <w:rPr>
          <w:rFonts w:ascii="Aptos" w:hAnsi="Aptos"/>
        </w:rPr>
        <w:t xml:space="preserve"> should always be available to discuss safeguarding concerns</w:t>
      </w:r>
      <w:r w:rsidR="00AC362A" w:rsidRPr="00DB7C3A">
        <w:rPr>
          <w:rFonts w:ascii="Aptos" w:hAnsi="Aptos"/>
        </w:rPr>
        <w:t>.</w:t>
      </w:r>
      <w:r w:rsidRPr="00DB7C3A">
        <w:rPr>
          <w:rFonts w:ascii="Aptos" w:hAnsi="Aptos"/>
        </w:rPr>
        <w:t xml:space="preserve"> If in exceptional circumstances the DSL </w:t>
      </w:r>
      <w:r w:rsidR="007F21AE" w:rsidRPr="00DB7C3A">
        <w:rPr>
          <w:rFonts w:ascii="Aptos" w:hAnsi="Aptos"/>
        </w:rPr>
        <w:t>and DDSL</w:t>
      </w:r>
      <w:r w:rsidRPr="00DB7C3A">
        <w:rPr>
          <w:rFonts w:ascii="Aptos" w:hAnsi="Aptos"/>
        </w:rPr>
        <w:t xml:space="preserve"> </w:t>
      </w:r>
      <w:r w:rsidR="007F21AE" w:rsidRPr="00DB7C3A">
        <w:rPr>
          <w:rFonts w:ascii="Aptos" w:hAnsi="Aptos"/>
        </w:rPr>
        <w:t>are</w:t>
      </w:r>
      <w:r w:rsidRPr="00DB7C3A">
        <w:rPr>
          <w:rFonts w:ascii="Aptos" w:hAnsi="Aptos"/>
        </w:rPr>
        <w:t xml:space="preserve"> not available this should not delay appropriate action being taken. Staff should consider speaking to a member of the senior leadership team and/or take advice from SPoA. In these circumstances, any action taken should be shared with the DSL </w:t>
      </w:r>
      <w:r w:rsidR="007F21AE" w:rsidRPr="00DB7C3A">
        <w:rPr>
          <w:rFonts w:ascii="Aptos" w:hAnsi="Aptos"/>
        </w:rPr>
        <w:t>or DDSL</w:t>
      </w:r>
      <w:r w:rsidRPr="00DB7C3A">
        <w:rPr>
          <w:rFonts w:ascii="Aptos" w:hAnsi="Aptos"/>
        </w:rPr>
        <w:t xml:space="preserve"> as soon as is practically possible</w:t>
      </w:r>
      <w:r w:rsidR="00AC362A" w:rsidRPr="00DB7C3A">
        <w:rPr>
          <w:rFonts w:ascii="Aptos" w:hAnsi="Aptos"/>
        </w:rPr>
        <w:t>.</w:t>
      </w:r>
    </w:p>
    <w:p w14:paraId="3E6DCA6F" w14:textId="6B4E5B14" w:rsidR="00C6265E" w:rsidRPr="00DB7C3A" w:rsidRDefault="00C6265E" w:rsidP="009C6E00">
      <w:pPr>
        <w:pStyle w:val="BulletLarge"/>
        <w:rPr>
          <w:rFonts w:ascii="Aptos" w:hAnsi="Aptos"/>
          <w:bCs/>
        </w:rPr>
      </w:pPr>
      <w:r w:rsidRPr="00DB7C3A">
        <w:rPr>
          <w:rFonts w:ascii="Aptos" w:hAnsi="Aptos"/>
        </w:rPr>
        <w:t xml:space="preserve">Teaching staff in all subject areas to understand that there will be various opportunities, planned and unplanned, to reference, reinforce or develop aspects of the safeguarding </w:t>
      </w:r>
      <w:r w:rsidRPr="00DB7C3A">
        <w:rPr>
          <w:rFonts w:ascii="Aptos" w:hAnsi="Aptos"/>
        </w:rPr>
        <w:lastRenderedPageBreak/>
        <w:t>agenda within their lessons such as online safety, healthy relationships, challenging hate or prejudice and critical thinking.</w:t>
      </w:r>
    </w:p>
    <w:p w14:paraId="1C926DED" w14:textId="7AA379E1" w:rsidR="00C6265E" w:rsidRPr="00DB7C3A" w:rsidRDefault="00C6265E">
      <w:pPr>
        <w:pStyle w:val="BulletLarge"/>
        <w:numPr>
          <w:ilvl w:val="1"/>
          <w:numId w:val="31"/>
        </w:numPr>
        <w:rPr>
          <w:rFonts w:ascii="Aptos" w:hAnsi="Aptos"/>
          <w:bCs/>
        </w:rPr>
      </w:pPr>
      <w:r w:rsidRPr="00DB7C3A">
        <w:rPr>
          <w:rFonts w:ascii="Aptos" w:hAnsi="Aptos"/>
        </w:rPr>
        <w:t xml:space="preserve">The DSL will undergo updated safeguarding and child protection training every </w:t>
      </w:r>
      <w:r w:rsidR="00963181" w:rsidRPr="00DB7C3A">
        <w:rPr>
          <w:rFonts w:ascii="Aptos" w:hAnsi="Aptos"/>
        </w:rPr>
        <w:t xml:space="preserve">two </w:t>
      </w:r>
      <w:r w:rsidRPr="00DB7C3A">
        <w:rPr>
          <w:rFonts w:ascii="Aptos" w:hAnsi="Aptos"/>
        </w:rPr>
        <w:t xml:space="preserve">years. In addition to this their knowledge and skills will be updated regularly, and at least annually, to keep up with developments relevant to the role. </w:t>
      </w:r>
    </w:p>
    <w:p w14:paraId="13FFD5FA" w14:textId="19B17531" w:rsidR="00FA1400" w:rsidRPr="00DB7C3A" w:rsidRDefault="00C6265E">
      <w:pPr>
        <w:pStyle w:val="NoSpacing"/>
        <w:numPr>
          <w:ilvl w:val="1"/>
          <w:numId w:val="31"/>
        </w:numPr>
        <w:spacing w:before="100" w:beforeAutospacing="1" w:after="240"/>
        <w:ind w:left="709" w:hanging="709"/>
        <w:rPr>
          <w:rFonts w:ascii="Aptos" w:hAnsi="Aptos" w:cs="Arial"/>
          <w:color w:val="000000" w:themeColor="text1"/>
          <w:szCs w:val="24"/>
        </w:rPr>
      </w:pPr>
      <w:r w:rsidRPr="00DB7C3A">
        <w:rPr>
          <w:rFonts w:ascii="Aptos" w:hAnsi="Aptos" w:cs="Arial"/>
          <w:color w:val="000000" w:themeColor="text1"/>
          <w:szCs w:val="24"/>
        </w:rPr>
        <w:t>All staff members of the school will receive appropriate safeguarding and child protection training (whole-school training) annually</w:t>
      </w:r>
      <w:r w:rsidR="0070738C" w:rsidRPr="00DB7C3A">
        <w:rPr>
          <w:rFonts w:ascii="Aptos" w:hAnsi="Aptos" w:cs="Arial"/>
          <w:color w:val="000000" w:themeColor="text1"/>
          <w:szCs w:val="24"/>
        </w:rPr>
        <w:t xml:space="preserve">. </w:t>
      </w:r>
      <w:r w:rsidRPr="00DB7C3A">
        <w:rPr>
          <w:rFonts w:ascii="Aptos" w:hAnsi="Aptos" w:cs="Arial"/>
          <w:color w:val="000000" w:themeColor="text1"/>
          <w:szCs w:val="24"/>
        </w:rPr>
        <w:t xml:space="preserve">The DSL will provide ongoing briefings to the school on any changes to safeguarding and child protection legislation and procedures and relevant learning from local and national serious </w:t>
      </w:r>
      <w:r w:rsidR="00C90880" w:rsidRPr="00DB7C3A">
        <w:rPr>
          <w:rFonts w:ascii="Aptos" w:hAnsi="Aptos" w:cs="Arial"/>
          <w:color w:val="000000" w:themeColor="text1"/>
          <w:szCs w:val="24"/>
        </w:rPr>
        <w:t>practice</w:t>
      </w:r>
      <w:r w:rsidRPr="00DB7C3A">
        <w:rPr>
          <w:rFonts w:ascii="Aptos" w:hAnsi="Aptos" w:cs="Arial"/>
          <w:color w:val="000000" w:themeColor="text1"/>
          <w:szCs w:val="24"/>
        </w:rPr>
        <w:t xml:space="preserve"> reviews as required, throughout the year.</w:t>
      </w:r>
    </w:p>
    <w:p w14:paraId="31A55EC5" w14:textId="3899E774" w:rsidR="00FA1400" w:rsidRPr="00DB7C3A" w:rsidRDefault="00C6265E">
      <w:pPr>
        <w:pStyle w:val="NoSpacing"/>
        <w:numPr>
          <w:ilvl w:val="1"/>
          <w:numId w:val="31"/>
        </w:numPr>
        <w:spacing w:before="100" w:beforeAutospacing="1" w:after="240"/>
        <w:ind w:left="709" w:hanging="709"/>
        <w:rPr>
          <w:rFonts w:ascii="Aptos" w:hAnsi="Aptos" w:cs="Arial"/>
          <w:color w:val="000000" w:themeColor="text1"/>
          <w:szCs w:val="24"/>
        </w:rPr>
      </w:pPr>
      <w:r w:rsidRPr="00DB7C3A">
        <w:rPr>
          <w:rFonts w:ascii="Aptos" w:hAnsi="Aptos"/>
          <w:color w:val="000000" w:themeColor="text1"/>
          <w:szCs w:val="24"/>
        </w:rPr>
        <w:t>Staff members who miss whole school training will be required to undertake other relevant training to make up for it, e.g.</w:t>
      </w:r>
      <w:r w:rsidR="00C90880" w:rsidRPr="00DB7C3A">
        <w:rPr>
          <w:rFonts w:ascii="Aptos" w:hAnsi="Aptos"/>
          <w:color w:val="000000" w:themeColor="text1"/>
          <w:szCs w:val="24"/>
        </w:rPr>
        <w:t>,</w:t>
      </w:r>
      <w:r w:rsidRPr="00DB7C3A">
        <w:rPr>
          <w:rFonts w:ascii="Aptos" w:hAnsi="Aptos"/>
          <w:color w:val="000000" w:themeColor="text1"/>
          <w:szCs w:val="24"/>
        </w:rPr>
        <w:t xml:space="preserve"> by joining another school’s whole-school training, or receiving 1:1 training from the DSL. The DSL will be responsible for arranging this.</w:t>
      </w:r>
    </w:p>
    <w:p w14:paraId="71926354" w14:textId="0C8D760A" w:rsidR="00FA1400" w:rsidRPr="00DB7C3A" w:rsidRDefault="00C6265E">
      <w:pPr>
        <w:pStyle w:val="NoSpacing"/>
        <w:numPr>
          <w:ilvl w:val="1"/>
          <w:numId w:val="31"/>
        </w:numPr>
        <w:spacing w:before="100" w:beforeAutospacing="1" w:after="240"/>
        <w:ind w:left="709" w:hanging="709"/>
        <w:rPr>
          <w:rFonts w:ascii="Aptos" w:hAnsi="Aptos" w:cs="Arial"/>
          <w:color w:val="000000" w:themeColor="text1"/>
          <w:szCs w:val="24"/>
        </w:rPr>
      </w:pPr>
      <w:r w:rsidRPr="00DB7C3A">
        <w:rPr>
          <w:rFonts w:ascii="Aptos" w:hAnsi="Aptos"/>
          <w:color w:val="000000" w:themeColor="text1"/>
          <w:szCs w:val="24"/>
        </w:rPr>
        <w:t xml:space="preserve">The nominated governor for safeguarding and child protection will attend Governor Services training prior to or soon after appointment to the role; this training will be updated every </w:t>
      </w:r>
      <w:r w:rsidR="009C5955" w:rsidRPr="00DB7C3A">
        <w:rPr>
          <w:rFonts w:ascii="Aptos" w:hAnsi="Aptos"/>
          <w:color w:val="000000" w:themeColor="text1"/>
          <w:szCs w:val="24"/>
        </w:rPr>
        <w:t>two</w:t>
      </w:r>
      <w:r w:rsidRPr="00DB7C3A">
        <w:rPr>
          <w:rFonts w:ascii="Aptos" w:hAnsi="Aptos"/>
          <w:color w:val="000000" w:themeColor="text1"/>
          <w:szCs w:val="24"/>
        </w:rPr>
        <w:t xml:space="preserve"> years.</w:t>
      </w:r>
    </w:p>
    <w:p w14:paraId="6BABB719" w14:textId="035128B5" w:rsidR="00FA1400" w:rsidRPr="00DB7C3A" w:rsidRDefault="00C6265E">
      <w:pPr>
        <w:pStyle w:val="NoSpacing"/>
        <w:numPr>
          <w:ilvl w:val="1"/>
          <w:numId w:val="31"/>
        </w:numPr>
        <w:spacing w:before="100" w:beforeAutospacing="1" w:after="240"/>
        <w:ind w:left="709" w:hanging="709"/>
        <w:rPr>
          <w:rFonts w:ascii="Aptos" w:hAnsi="Aptos" w:cs="Arial"/>
          <w:color w:val="000000" w:themeColor="text1"/>
          <w:szCs w:val="24"/>
        </w:rPr>
      </w:pPr>
      <w:r w:rsidRPr="00DB7C3A">
        <w:rPr>
          <w:rFonts w:ascii="Aptos" w:hAnsi="Aptos" w:cs="Arial"/>
          <w:color w:val="000000" w:themeColor="text1"/>
          <w:szCs w:val="24"/>
        </w:rPr>
        <w:t>We will ensure that staff members provided by other agencies and third parties, e.g.</w:t>
      </w:r>
      <w:r w:rsidR="00C90880" w:rsidRPr="00DB7C3A">
        <w:rPr>
          <w:rFonts w:ascii="Aptos" w:hAnsi="Aptos" w:cs="Arial"/>
          <w:color w:val="000000" w:themeColor="text1"/>
          <w:szCs w:val="24"/>
        </w:rPr>
        <w:t>,</w:t>
      </w:r>
      <w:r w:rsidRPr="00DB7C3A">
        <w:rPr>
          <w:rFonts w:ascii="Aptos" w:hAnsi="Aptos" w:cs="Arial"/>
          <w:color w:val="000000" w:themeColor="text1"/>
          <w:szCs w:val="24"/>
        </w:rPr>
        <w:t xml:space="preserve"> supply teachers and contractors, have received appropriate safeguarding and child protection training commensurate with their roles before starting work. They will be given the opportunity to take part in whole-school training if it takes place during their period of work for the school. </w:t>
      </w:r>
    </w:p>
    <w:p w14:paraId="27776B3F" w14:textId="62335A20" w:rsidR="00BB6B23" w:rsidRPr="00DB7C3A" w:rsidRDefault="00C6265E">
      <w:pPr>
        <w:pStyle w:val="NoSpacing"/>
        <w:numPr>
          <w:ilvl w:val="1"/>
          <w:numId w:val="31"/>
        </w:numPr>
        <w:spacing w:before="100" w:beforeAutospacing="1" w:after="240"/>
        <w:ind w:left="709" w:hanging="709"/>
        <w:rPr>
          <w:rFonts w:ascii="Aptos" w:hAnsi="Aptos" w:cs="Arial"/>
          <w:color w:val="000000" w:themeColor="text1"/>
          <w:szCs w:val="24"/>
        </w:rPr>
      </w:pPr>
      <w:r w:rsidRPr="00DB7C3A">
        <w:rPr>
          <w:rFonts w:ascii="Aptos" w:hAnsi="Aptos" w:cs="Arial"/>
          <w:color w:val="000000" w:themeColor="text1"/>
          <w:szCs w:val="24"/>
        </w:rPr>
        <w:t>On the first occasion which staff members provided by other agencies and third parties, e.g.</w:t>
      </w:r>
      <w:r w:rsidR="00C90880" w:rsidRPr="00DB7C3A">
        <w:rPr>
          <w:rFonts w:ascii="Aptos" w:hAnsi="Aptos" w:cs="Arial"/>
          <w:color w:val="000000" w:themeColor="text1"/>
          <w:szCs w:val="24"/>
        </w:rPr>
        <w:t>,</w:t>
      </w:r>
      <w:r w:rsidRPr="00DB7C3A">
        <w:rPr>
          <w:rFonts w:ascii="Aptos" w:hAnsi="Aptos" w:cs="Arial"/>
          <w:color w:val="000000" w:themeColor="text1"/>
          <w:szCs w:val="24"/>
        </w:rPr>
        <w:t xml:space="preserve"> supply teachers and contractors come to our school to work</w:t>
      </w:r>
      <w:r w:rsidR="00E21513" w:rsidRPr="00DB7C3A">
        <w:rPr>
          <w:rFonts w:ascii="Aptos" w:hAnsi="Aptos" w:cs="Arial"/>
          <w:color w:val="000000" w:themeColor="text1"/>
          <w:szCs w:val="24"/>
        </w:rPr>
        <w:t>,</w:t>
      </w:r>
      <w:r w:rsidRPr="00DB7C3A">
        <w:rPr>
          <w:rFonts w:ascii="Aptos" w:hAnsi="Aptos" w:cs="Arial"/>
          <w:color w:val="000000" w:themeColor="text1"/>
          <w:szCs w:val="24"/>
        </w:rPr>
        <w:t xml:space="preserve"> they will be provided with details of the safeguarding arrangements at our school, which will include identifying the DSL and the process for reporting welfare concerns</w:t>
      </w:r>
      <w:r w:rsidR="0070738C" w:rsidRPr="00DB7C3A">
        <w:rPr>
          <w:rFonts w:ascii="Aptos" w:hAnsi="Aptos" w:cs="Arial"/>
          <w:color w:val="000000" w:themeColor="text1"/>
          <w:szCs w:val="24"/>
        </w:rPr>
        <w:t xml:space="preserve">. </w:t>
      </w:r>
    </w:p>
    <w:p w14:paraId="7F79219E" w14:textId="77777777" w:rsidR="00117186" w:rsidRPr="00DB7C3A" w:rsidRDefault="00C6265E">
      <w:pPr>
        <w:pStyle w:val="NoSpacing"/>
        <w:numPr>
          <w:ilvl w:val="1"/>
          <w:numId w:val="31"/>
        </w:numPr>
        <w:spacing w:before="100" w:beforeAutospacing="1" w:after="240"/>
        <w:ind w:left="709" w:hanging="709"/>
        <w:rPr>
          <w:rFonts w:ascii="Aptos" w:hAnsi="Aptos" w:cs="Arial"/>
          <w:color w:val="000000" w:themeColor="text1"/>
          <w:szCs w:val="24"/>
        </w:rPr>
      </w:pPr>
      <w:r w:rsidRPr="00DB7C3A">
        <w:rPr>
          <w:rFonts w:ascii="Aptos" w:hAnsi="Aptos"/>
          <w:color w:val="000000" w:themeColor="text1"/>
          <w:szCs w:val="24"/>
        </w:rPr>
        <w:t>The school will maintain accurate records of staff induction and training.</w:t>
      </w:r>
    </w:p>
    <w:p w14:paraId="2664B286" w14:textId="77777777" w:rsidR="00C17C52" w:rsidRPr="00DB7C3A" w:rsidRDefault="00C17C52" w:rsidP="00C17C52">
      <w:pPr>
        <w:pStyle w:val="NoSpacing"/>
        <w:spacing w:before="100" w:beforeAutospacing="1" w:after="240"/>
        <w:ind w:left="709"/>
        <w:rPr>
          <w:rFonts w:ascii="Aptos" w:hAnsi="Aptos" w:cs="Arial"/>
          <w:color w:val="000000" w:themeColor="text1"/>
          <w:szCs w:val="24"/>
        </w:rPr>
      </w:pPr>
    </w:p>
    <w:p w14:paraId="042C3F3F" w14:textId="47389781" w:rsidR="00C52FDD" w:rsidRPr="00DB7C3A" w:rsidRDefault="00C52FDD" w:rsidP="00C52FDD">
      <w:pPr>
        <w:pStyle w:val="Heading1"/>
        <w:spacing w:before="100" w:after="240"/>
        <w:rPr>
          <w:rFonts w:ascii="Aptos" w:hAnsi="Aptos"/>
        </w:rPr>
      </w:pPr>
      <w:bookmarkStart w:id="58" w:name="_Toc236145374"/>
      <w:bookmarkStart w:id="59" w:name="_Toc239148670"/>
      <w:r w:rsidRPr="00DB7C3A">
        <w:rPr>
          <w:rFonts w:ascii="Aptos" w:hAnsi="Aptos"/>
        </w:rPr>
        <w:t xml:space="preserve">12. Confidentiality, </w:t>
      </w:r>
      <w:r w:rsidR="0070738C" w:rsidRPr="00DB7C3A">
        <w:rPr>
          <w:rFonts w:ascii="Aptos" w:hAnsi="Aptos"/>
        </w:rPr>
        <w:t>consent,</w:t>
      </w:r>
      <w:r w:rsidRPr="00DB7C3A">
        <w:rPr>
          <w:rFonts w:ascii="Aptos" w:hAnsi="Aptos"/>
        </w:rPr>
        <w:t xml:space="preserve"> and information sharing</w:t>
      </w:r>
      <w:bookmarkEnd w:id="58"/>
      <w:bookmarkEnd w:id="59"/>
      <w:r w:rsidRPr="00DB7C3A">
        <w:rPr>
          <w:rFonts w:ascii="Aptos" w:hAnsi="Aptos"/>
          <w:color w:val="000000" w:themeColor="text1"/>
        </w:rPr>
        <w:t xml:space="preserve"> </w:t>
      </w:r>
    </w:p>
    <w:p w14:paraId="71864159" w14:textId="116213CC" w:rsidR="00E4282E" w:rsidRPr="00DB7C3A" w:rsidRDefault="00C6265E">
      <w:pPr>
        <w:pStyle w:val="BulletLarge"/>
        <w:numPr>
          <w:ilvl w:val="1"/>
          <w:numId w:val="32"/>
        </w:numPr>
        <w:rPr>
          <w:rFonts w:ascii="Aptos" w:hAnsi="Aptos"/>
        </w:rPr>
      </w:pPr>
      <w:r w:rsidRPr="00DB7C3A">
        <w:rPr>
          <w:rFonts w:ascii="Aptos" w:hAnsi="Aptos"/>
        </w:rPr>
        <w:lastRenderedPageBreak/>
        <w:t xml:space="preserve">We recognise that </w:t>
      </w:r>
      <w:r w:rsidR="00D901C8" w:rsidRPr="00DB7C3A">
        <w:rPr>
          <w:rFonts w:ascii="Aptos" w:hAnsi="Aptos"/>
        </w:rPr>
        <w:t>all matters relating to safeguarding and child protection are confidential</w:t>
      </w:r>
      <w:r w:rsidR="00A10E89" w:rsidRPr="00DB7C3A">
        <w:rPr>
          <w:rFonts w:ascii="Aptos" w:hAnsi="Aptos"/>
        </w:rPr>
        <w:t xml:space="preserve"> </w:t>
      </w:r>
      <w:r w:rsidR="00E4282E" w:rsidRPr="00DB7C3A">
        <w:rPr>
          <w:rFonts w:ascii="Aptos" w:hAnsi="Aptos"/>
        </w:rPr>
        <w:t xml:space="preserve">and </w:t>
      </w:r>
      <w:r w:rsidR="008B565E" w:rsidRPr="00DB7C3A">
        <w:rPr>
          <w:rFonts w:ascii="Aptos" w:hAnsi="Aptos"/>
        </w:rPr>
        <w:t xml:space="preserve">we </w:t>
      </w:r>
      <w:r w:rsidR="00E4282E" w:rsidRPr="00DB7C3A">
        <w:rPr>
          <w:rFonts w:ascii="Aptos" w:hAnsi="Aptos"/>
        </w:rPr>
        <w:t>will always be clear about the purpose of sharing confidential information and only share as much as we need to achieve the purpose.</w:t>
      </w:r>
    </w:p>
    <w:p w14:paraId="2385D45B" w14:textId="0651D3F4" w:rsidR="003845FA" w:rsidRPr="00DB7C3A" w:rsidRDefault="00E4282E">
      <w:pPr>
        <w:pStyle w:val="BulletLarge"/>
        <w:numPr>
          <w:ilvl w:val="1"/>
          <w:numId w:val="32"/>
        </w:numPr>
        <w:rPr>
          <w:rFonts w:ascii="Aptos" w:hAnsi="Aptos"/>
        </w:rPr>
      </w:pPr>
      <w:r w:rsidRPr="00DB7C3A">
        <w:rPr>
          <w:rFonts w:ascii="Aptos" w:hAnsi="Aptos"/>
        </w:rPr>
        <w:t>A</w:t>
      </w:r>
      <w:r w:rsidR="00A10E89" w:rsidRPr="00DB7C3A">
        <w:rPr>
          <w:rFonts w:ascii="Aptos" w:hAnsi="Aptos"/>
        </w:rPr>
        <w:t>l</w:t>
      </w:r>
      <w:r w:rsidR="00C6265E" w:rsidRPr="00DB7C3A">
        <w:rPr>
          <w:rFonts w:ascii="Aptos" w:hAnsi="Aptos"/>
        </w:rPr>
        <w:t xml:space="preserve">l staff members are aware that they cannot promise a child </w:t>
      </w:r>
      <w:r w:rsidR="00BB6B23" w:rsidRPr="00DB7C3A">
        <w:rPr>
          <w:rFonts w:ascii="Aptos" w:hAnsi="Aptos"/>
        </w:rPr>
        <w:t>they will</w:t>
      </w:r>
      <w:r w:rsidR="00C6265E" w:rsidRPr="00DB7C3A">
        <w:rPr>
          <w:rFonts w:ascii="Aptos" w:hAnsi="Aptos"/>
        </w:rPr>
        <w:t xml:space="preserve"> keep secrets which might compromise the child’s safety or wellbeing.</w:t>
      </w:r>
    </w:p>
    <w:p w14:paraId="7568AC56" w14:textId="5AE83922" w:rsidR="002554E1" w:rsidRPr="00DB7C3A" w:rsidRDefault="002554E1">
      <w:pPr>
        <w:pStyle w:val="NoSpacing"/>
        <w:numPr>
          <w:ilvl w:val="1"/>
          <w:numId w:val="32"/>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The </w:t>
      </w:r>
      <w:r w:rsidR="00903BCE" w:rsidRPr="00DB7C3A">
        <w:rPr>
          <w:rFonts w:ascii="Aptos" w:hAnsi="Aptos" w:cs="Arial"/>
          <w:color w:val="000000" w:themeColor="text1"/>
        </w:rPr>
        <w:t>Headteacher</w:t>
      </w:r>
      <w:r w:rsidRPr="00DB7C3A">
        <w:rPr>
          <w:rFonts w:ascii="Aptos" w:hAnsi="Aptos" w:cs="Arial"/>
          <w:color w:val="000000" w:themeColor="text1"/>
        </w:rPr>
        <w:t xml:space="preserve"> or the DSL will disclose information about a pupil to other members of staff on a need-to-know basis, and in the best interests of the child.</w:t>
      </w:r>
    </w:p>
    <w:p w14:paraId="4DACABCB" w14:textId="41C90702" w:rsidR="00395D07" w:rsidRPr="00DB7C3A" w:rsidRDefault="00C6265E">
      <w:pPr>
        <w:pStyle w:val="BulletLarge"/>
        <w:numPr>
          <w:ilvl w:val="1"/>
          <w:numId w:val="32"/>
        </w:numPr>
        <w:rPr>
          <w:rFonts w:ascii="Aptos" w:hAnsi="Aptos"/>
        </w:rPr>
      </w:pPr>
      <w:r w:rsidRPr="00DB7C3A">
        <w:rPr>
          <w:rFonts w:ascii="Aptos" w:hAnsi="Aptos"/>
        </w:rPr>
        <w:t xml:space="preserve">All staff members have a professional responsibility to share information with other </w:t>
      </w:r>
      <w:r w:rsidR="00E366A2" w:rsidRPr="00DB7C3A">
        <w:rPr>
          <w:rFonts w:ascii="Aptos" w:hAnsi="Aptos"/>
        </w:rPr>
        <w:t xml:space="preserve">practitioners and </w:t>
      </w:r>
      <w:r w:rsidRPr="00DB7C3A">
        <w:rPr>
          <w:rFonts w:ascii="Aptos" w:hAnsi="Aptos"/>
        </w:rPr>
        <w:t xml:space="preserve">agencies </w:t>
      </w:r>
      <w:proofErr w:type="gramStart"/>
      <w:r w:rsidRPr="00DB7C3A">
        <w:rPr>
          <w:rFonts w:ascii="Aptos" w:hAnsi="Aptos"/>
        </w:rPr>
        <w:t>in order to</w:t>
      </w:r>
      <w:proofErr w:type="gramEnd"/>
      <w:r w:rsidRPr="00DB7C3A">
        <w:rPr>
          <w:rFonts w:ascii="Aptos" w:hAnsi="Aptos"/>
        </w:rPr>
        <w:t xml:space="preserve"> safeguard children</w:t>
      </w:r>
      <w:r w:rsidR="001464D2" w:rsidRPr="00DB7C3A">
        <w:rPr>
          <w:rFonts w:ascii="Aptos" w:hAnsi="Aptos"/>
        </w:rPr>
        <w:t xml:space="preserve"> </w:t>
      </w:r>
      <w:r w:rsidR="0009479D" w:rsidRPr="00DB7C3A">
        <w:rPr>
          <w:rFonts w:ascii="Aptos" w:hAnsi="Aptos"/>
        </w:rPr>
        <w:t xml:space="preserve">and will be proactive in sharing information as early as possible to help identify, </w:t>
      </w:r>
      <w:r w:rsidR="0070738C" w:rsidRPr="00DB7C3A">
        <w:rPr>
          <w:rFonts w:ascii="Aptos" w:hAnsi="Aptos"/>
        </w:rPr>
        <w:t>assess,</w:t>
      </w:r>
      <w:r w:rsidR="0009479D" w:rsidRPr="00DB7C3A">
        <w:rPr>
          <w:rFonts w:ascii="Aptos" w:hAnsi="Aptos"/>
        </w:rPr>
        <w:t xml:space="preserve"> and respond to risks or concerns about the safety and welfare of children</w:t>
      </w:r>
      <w:r w:rsidRPr="00DB7C3A">
        <w:rPr>
          <w:rFonts w:ascii="Aptos" w:hAnsi="Aptos"/>
        </w:rPr>
        <w:t>.</w:t>
      </w:r>
      <w:r w:rsidR="00395D07" w:rsidRPr="00DB7C3A">
        <w:rPr>
          <w:rFonts w:ascii="Aptos" w:hAnsi="Aptos"/>
        </w:rPr>
        <w:t xml:space="preserve"> </w:t>
      </w:r>
    </w:p>
    <w:p w14:paraId="2AF27CF6" w14:textId="70B8F67A" w:rsidR="00575AD3" w:rsidRPr="00DB7C3A" w:rsidRDefault="00575AD3">
      <w:pPr>
        <w:pStyle w:val="BulletLarge"/>
        <w:numPr>
          <w:ilvl w:val="1"/>
          <w:numId w:val="32"/>
        </w:numPr>
        <w:rPr>
          <w:rFonts w:ascii="Aptos" w:hAnsi="Aptos"/>
        </w:rPr>
      </w:pPr>
      <w:r w:rsidRPr="00DB7C3A">
        <w:rPr>
          <w:rFonts w:ascii="Aptos" w:hAnsi="Aptos"/>
        </w:rPr>
        <w:t>When deciding what information to share staff will consider:</w:t>
      </w:r>
    </w:p>
    <w:p w14:paraId="2EC98542" w14:textId="460A6458" w:rsidR="00575AD3" w:rsidRPr="00DB7C3A" w:rsidRDefault="000D3452">
      <w:pPr>
        <w:pStyle w:val="BulletLarge"/>
        <w:numPr>
          <w:ilvl w:val="0"/>
          <w:numId w:val="21"/>
        </w:numPr>
        <w:rPr>
          <w:rFonts w:ascii="Aptos" w:hAnsi="Aptos"/>
        </w:rPr>
      </w:pPr>
      <w:r w:rsidRPr="00DB7C3A">
        <w:rPr>
          <w:rFonts w:ascii="Aptos" w:hAnsi="Aptos"/>
        </w:rPr>
        <w:t>T</w:t>
      </w:r>
      <w:r w:rsidR="00702833" w:rsidRPr="00DB7C3A">
        <w:rPr>
          <w:rFonts w:ascii="Aptos" w:hAnsi="Aptos"/>
        </w:rPr>
        <w:t>he relevancy of the information, including the current safeguarding risk</w:t>
      </w:r>
      <w:r w:rsidR="00D349EA" w:rsidRPr="00DB7C3A">
        <w:rPr>
          <w:rFonts w:ascii="Aptos" w:hAnsi="Aptos"/>
        </w:rPr>
        <w:t>.</w:t>
      </w:r>
    </w:p>
    <w:p w14:paraId="2A56C17E" w14:textId="18CB0AAA" w:rsidR="00702833" w:rsidRPr="00DB7C3A" w:rsidRDefault="000D3452">
      <w:pPr>
        <w:pStyle w:val="BulletLarge"/>
        <w:numPr>
          <w:ilvl w:val="0"/>
          <w:numId w:val="21"/>
        </w:numPr>
        <w:rPr>
          <w:rFonts w:ascii="Aptos" w:hAnsi="Aptos"/>
        </w:rPr>
      </w:pPr>
      <w:r w:rsidRPr="00DB7C3A">
        <w:rPr>
          <w:rFonts w:ascii="Aptos" w:hAnsi="Aptos"/>
        </w:rPr>
        <w:t>W</w:t>
      </w:r>
      <w:r w:rsidR="00702833" w:rsidRPr="00DB7C3A">
        <w:rPr>
          <w:rFonts w:ascii="Aptos" w:hAnsi="Aptos"/>
        </w:rPr>
        <w:t xml:space="preserve">hat is necessary for the </w:t>
      </w:r>
      <w:r w:rsidR="00332BAA" w:rsidRPr="00DB7C3A">
        <w:rPr>
          <w:rFonts w:ascii="Aptos" w:hAnsi="Aptos"/>
        </w:rPr>
        <w:t xml:space="preserve">practitioner, </w:t>
      </w:r>
      <w:r w:rsidR="0070738C" w:rsidRPr="00DB7C3A">
        <w:rPr>
          <w:rFonts w:ascii="Aptos" w:hAnsi="Aptos"/>
        </w:rPr>
        <w:t>agency,</w:t>
      </w:r>
      <w:r w:rsidR="00332BAA" w:rsidRPr="00DB7C3A">
        <w:rPr>
          <w:rFonts w:ascii="Aptos" w:hAnsi="Aptos"/>
        </w:rPr>
        <w:t xml:space="preserve"> or </w:t>
      </w:r>
      <w:r w:rsidR="00702833" w:rsidRPr="00DB7C3A">
        <w:rPr>
          <w:rFonts w:ascii="Aptos" w:hAnsi="Aptos"/>
        </w:rPr>
        <w:t>receiving setting to know</w:t>
      </w:r>
      <w:r w:rsidR="00D349EA" w:rsidRPr="00DB7C3A">
        <w:rPr>
          <w:rFonts w:ascii="Aptos" w:hAnsi="Aptos"/>
        </w:rPr>
        <w:t>.</w:t>
      </w:r>
    </w:p>
    <w:p w14:paraId="3960830F" w14:textId="789129E5" w:rsidR="00332BAA" w:rsidRPr="00DB7C3A" w:rsidRDefault="000D3452">
      <w:pPr>
        <w:pStyle w:val="BulletLarge"/>
        <w:numPr>
          <w:ilvl w:val="0"/>
          <w:numId w:val="21"/>
        </w:numPr>
        <w:rPr>
          <w:rFonts w:ascii="Aptos" w:hAnsi="Aptos"/>
        </w:rPr>
      </w:pPr>
      <w:r w:rsidRPr="00DB7C3A">
        <w:rPr>
          <w:rFonts w:ascii="Aptos" w:hAnsi="Aptos"/>
        </w:rPr>
        <w:t>W</w:t>
      </w:r>
      <w:r w:rsidR="00332BAA" w:rsidRPr="00DB7C3A">
        <w:rPr>
          <w:rFonts w:ascii="Aptos" w:hAnsi="Aptos"/>
        </w:rPr>
        <w:t>hether it is clearly presented and appropriately context</w:t>
      </w:r>
      <w:r w:rsidR="00D349EA" w:rsidRPr="00DB7C3A">
        <w:rPr>
          <w:rFonts w:ascii="Aptos" w:hAnsi="Aptos"/>
        </w:rPr>
        <w:t>ualised</w:t>
      </w:r>
      <w:r w:rsidR="001E7433" w:rsidRPr="00DB7C3A">
        <w:rPr>
          <w:rFonts w:ascii="Aptos" w:hAnsi="Aptos"/>
        </w:rPr>
        <w:t>.</w:t>
      </w:r>
    </w:p>
    <w:p w14:paraId="5E192695" w14:textId="1C37F797" w:rsidR="007150DC" w:rsidRPr="00DB7C3A" w:rsidRDefault="00395D07">
      <w:pPr>
        <w:pStyle w:val="BulletLarge"/>
        <w:numPr>
          <w:ilvl w:val="1"/>
          <w:numId w:val="32"/>
        </w:numPr>
        <w:rPr>
          <w:rFonts w:ascii="Aptos" w:hAnsi="Aptos"/>
        </w:rPr>
      </w:pPr>
      <w:r w:rsidRPr="00DB7C3A">
        <w:rPr>
          <w:rFonts w:ascii="Aptos" w:hAnsi="Aptos"/>
        </w:rPr>
        <w:t xml:space="preserve">The school may have to share information about parents or carers, such as their medical history, </w:t>
      </w:r>
      <w:r w:rsidR="0070738C" w:rsidRPr="00DB7C3A">
        <w:rPr>
          <w:rFonts w:ascii="Aptos" w:hAnsi="Aptos"/>
        </w:rPr>
        <w:t>disability,</w:t>
      </w:r>
      <w:r w:rsidRPr="00DB7C3A">
        <w:rPr>
          <w:rFonts w:ascii="Aptos" w:hAnsi="Aptos"/>
        </w:rPr>
        <w:t xml:space="preserve"> or substance misuse issues, for investigations of child abuse carried out by Children’s Social Care. </w:t>
      </w:r>
    </w:p>
    <w:p w14:paraId="6A362ABB" w14:textId="6549DFBC" w:rsidR="007C5A9E" w:rsidRPr="00DB7C3A" w:rsidRDefault="007C5A9E">
      <w:pPr>
        <w:pStyle w:val="BulletLarge"/>
        <w:numPr>
          <w:ilvl w:val="1"/>
          <w:numId w:val="32"/>
        </w:numPr>
        <w:rPr>
          <w:rFonts w:ascii="Aptos" w:hAnsi="Aptos"/>
        </w:rPr>
      </w:pPr>
      <w:r w:rsidRPr="00DB7C3A">
        <w:rPr>
          <w:rFonts w:ascii="Aptos" w:hAnsi="Aptos"/>
        </w:rPr>
        <w:t>We will proactively seek out information as well as sharing it. This means checking with other professionals whether they have information that helps us to be as well informed as possible when working to support children.</w:t>
      </w:r>
    </w:p>
    <w:p w14:paraId="3F25EA08" w14:textId="7E6BBA82" w:rsidR="006E2BAD" w:rsidRPr="00DB7C3A" w:rsidRDefault="006E2BAD">
      <w:pPr>
        <w:pStyle w:val="BulletLarge"/>
        <w:numPr>
          <w:ilvl w:val="1"/>
          <w:numId w:val="32"/>
        </w:numPr>
        <w:rPr>
          <w:rFonts w:ascii="Aptos" w:hAnsi="Aptos"/>
        </w:rPr>
      </w:pPr>
      <w:r w:rsidRPr="00DB7C3A">
        <w:rPr>
          <w:rFonts w:ascii="Aptos" w:hAnsi="Aptos"/>
        </w:rPr>
        <w:t>The Data Protection Act 2018</w:t>
      </w:r>
      <w:r w:rsidR="005A6FAD" w:rsidRPr="00DB7C3A">
        <w:rPr>
          <w:rFonts w:ascii="Aptos" w:hAnsi="Aptos"/>
        </w:rPr>
        <w:t xml:space="preserve">, the UK GDPR and the Data (Use and Access) Act 2025, known at the </w:t>
      </w:r>
      <w:r w:rsidR="0062387A" w:rsidRPr="00DB7C3A">
        <w:rPr>
          <w:rFonts w:ascii="Aptos" w:hAnsi="Aptos"/>
        </w:rPr>
        <w:t xml:space="preserve">‘data protection laws’, </w:t>
      </w:r>
      <w:r w:rsidR="00AC1136" w:rsidRPr="00DB7C3A">
        <w:rPr>
          <w:rFonts w:ascii="Aptos" w:hAnsi="Aptos"/>
        </w:rPr>
        <w:t xml:space="preserve">do not prevent the sharing of information for the purpose of keeping children safe and </w:t>
      </w:r>
      <w:r w:rsidR="007470F4" w:rsidRPr="00DB7C3A">
        <w:rPr>
          <w:rFonts w:ascii="Aptos" w:hAnsi="Aptos"/>
        </w:rPr>
        <w:t xml:space="preserve">fears about sharing information must not be allowed to stand in the way of the need to safeguarding and promote the welfare and protect the </w:t>
      </w:r>
      <w:r w:rsidR="0062387A" w:rsidRPr="00DB7C3A">
        <w:rPr>
          <w:rFonts w:ascii="Aptos" w:hAnsi="Aptos"/>
        </w:rPr>
        <w:t>safety</w:t>
      </w:r>
      <w:r w:rsidR="007470F4" w:rsidRPr="00DB7C3A">
        <w:rPr>
          <w:rFonts w:ascii="Aptos" w:hAnsi="Aptos"/>
        </w:rPr>
        <w:t xml:space="preserve"> of children. </w:t>
      </w:r>
      <w:r w:rsidR="0062387A" w:rsidRPr="00DB7C3A">
        <w:rPr>
          <w:rFonts w:ascii="Aptos" w:hAnsi="Aptos"/>
        </w:rPr>
        <w:t>The data protection laws</w:t>
      </w:r>
      <w:r w:rsidRPr="00DB7C3A">
        <w:rPr>
          <w:rFonts w:ascii="Aptos" w:hAnsi="Aptos"/>
        </w:rPr>
        <w:t xml:space="preserve"> are there to ensure that personal information is managed in a sensible way and that a balance is struck between a person’s privacy and public protection.</w:t>
      </w:r>
    </w:p>
    <w:p w14:paraId="6FC20BAC" w14:textId="51736049" w:rsidR="00506963" w:rsidRPr="00DB7C3A" w:rsidRDefault="00A9175C">
      <w:pPr>
        <w:pStyle w:val="NoSpacing"/>
        <w:numPr>
          <w:ilvl w:val="1"/>
          <w:numId w:val="32"/>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We should be sharing any concerns we have with parents at an early stage unless this would put a child at greater risk or compromise an investigation. Parents need to know what our </w:t>
      </w:r>
      <w:r w:rsidRPr="00DB7C3A">
        <w:rPr>
          <w:rFonts w:ascii="Aptos" w:hAnsi="Aptos" w:cs="Arial"/>
          <w:color w:val="000000" w:themeColor="text1"/>
        </w:rPr>
        <w:lastRenderedPageBreak/>
        <w:t>responsibilities are for safeguarding and protecting children and that this involves sharing information about them with other professionals</w:t>
      </w:r>
      <w:r w:rsidR="00906062" w:rsidRPr="00DB7C3A">
        <w:rPr>
          <w:rFonts w:ascii="Aptos" w:hAnsi="Aptos" w:cs="Arial"/>
          <w:color w:val="000000" w:themeColor="text1"/>
        </w:rPr>
        <w:t>.</w:t>
      </w:r>
    </w:p>
    <w:p w14:paraId="14D923B4" w14:textId="0CB52296" w:rsidR="005A5F41" w:rsidRPr="00DB7C3A" w:rsidRDefault="00D91029">
      <w:pPr>
        <w:pStyle w:val="BulletLarge"/>
        <w:numPr>
          <w:ilvl w:val="1"/>
          <w:numId w:val="32"/>
        </w:numPr>
        <w:rPr>
          <w:rFonts w:ascii="Aptos" w:hAnsi="Aptos"/>
        </w:rPr>
      </w:pPr>
      <w:r w:rsidRPr="00DB7C3A">
        <w:rPr>
          <w:rFonts w:ascii="Aptos" w:hAnsi="Aptos"/>
        </w:rPr>
        <w:t>We will try to get consent from parents (or the child, if they have sufficient understanding) to share information, if possible</w:t>
      </w:r>
      <w:r w:rsidR="0070738C" w:rsidRPr="00DB7C3A">
        <w:rPr>
          <w:rFonts w:ascii="Aptos" w:hAnsi="Aptos"/>
        </w:rPr>
        <w:t xml:space="preserve">. </w:t>
      </w:r>
      <w:r w:rsidRPr="00DB7C3A">
        <w:rPr>
          <w:rFonts w:ascii="Aptos" w:hAnsi="Aptos"/>
        </w:rPr>
        <w:t>However, we do not need consent if we have concerns about a child’s safety and well-being</w:t>
      </w:r>
      <w:r w:rsidR="0070738C" w:rsidRPr="00DB7C3A">
        <w:rPr>
          <w:rFonts w:ascii="Aptos" w:hAnsi="Aptos"/>
        </w:rPr>
        <w:t xml:space="preserve">. </w:t>
      </w:r>
      <w:r w:rsidRPr="00DB7C3A">
        <w:rPr>
          <w:rFonts w:ascii="Aptos" w:hAnsi="Aptos"/>
        </w:rPr>
        <w:t>If we decide to share information without consent, we will record this with a full explanation of the decision.</w:t>
      </w:r>
    </w:p>
    <w:p w14:paraId="6F6362B6" w14:textId="0B61C1B7" w:rsidR="00350897" w:rsidRPr="00DB7C3A" w:rsidRDefault="00350897">
      <w:pPr>
        <w:pStyle w:val="BulletLarge"/>
        <w:numPr>
          <w:ilvl w:val="1"/>
          <w:numId w:val="32"/>
        </w:numPr>
        <w:rPr>
          <w:rFonts w:ascii="Aptos" w:hAnsi="Aptos"/>
        </w:rPr>
      </w:pPr>
      <w:r w:rsidRPr="00DB7C3A">
        <w:rPr>
          <w:rFonts w:ascii="Aptos" w:hAnsi="Aptos"/>
        </w:rPr>
        <w:t>Consent will not be sought from parents or carers (or the child, if they have sufficient understanding), if:</w:t>
      </w:r>
    </w:p>
    <w:p w14:paraId="52CED621" w14:textId="6B23AE5F" w:rsidR="00350897" w:rsidRPr="00DB7C3A" w:rsidRDefault="000D3452">
      <w:pPr>
        <w:pStyle w:val="NoSpacing"/>
        <w:numPr>
          <w:ilvl w:val="1"/>
          <w:numId w:val="5"/>
        </w:numPr>
        <w:spacing w:before="100" w:beforeAutospacing="1" w:after="240"/>
        <w:rPr>
          <w:rFonts w:ascii="Aptos" w:hAnsi="Aptos" w:cs="Arial"/>
          <w:color w:val="000000" w:themeColor="text1"/>
        </w:rPr>
      </w:pPr>
      <w:r w:rsidRPr="00DB7C3A">
        <w:rPr>
          <w:rFonts w:ascii="Aptos" w:hAnsi="Aptos" w:cs="Arial"/>
          <w:color w:val="000000" w:themeColor="text1"/>
        </w:rPr>
        <w:t>I</w:t>
      </w:r>
      <w:r w:rsidR="00350897" w:rsidRPr="00DB7C3A">
        <w:rPr>
          <w:rFonts w:ascii="Aptos" w:hAnsi="Aptos" w:cs="Arial"/>
          <w:color w:val="000000" w:themeColor="text1"/>
        </w:rPr>
        <w:t>t would place a child at increased risk of har</w:t>
      </w:r>
      <w:r w:rsidR="00D41C38" w:rsidRPr="00DB7C3A">
        <w:rPr>
          <w:rFonts w:ascii="Aptos" w:hAnsi="Aptos" w:cs="Arial"/>
          <w:color w:val="000000" w:themeColor="text1"/>
        </w:rPr>
        <w:t>m.</w:t>
      </w:r>
    </w:p>
    <w:p w14:paraId="63F98D1F" w14:textId="43D6D19D" w:rsidR="00350897" w:rsidRPr="00DB7C3A" w:rsidRDefault="000D3452">
      <w:pPr>
        <w:pStyle w:val="NoSpacing"/>
        <w:numPr>
          <w:ilvl w:val="1"/>
          <w:numId w:val="5"/>
        </w:numPr>
        <w:spacing w:before="100" w:beforeAutospacing="1" w:after="240"/>
        <w:rPr>
          <w:rFonts w:ascii="Aptos" w:hAnsi="Aptos" w:cs="Arial"/>
          <w:color w:val="000000" w:themeColor="text1"/>
        </w:rPr>
      </w:pPr>
      <w:r w:rsidRPr="00DB7C3A">
        <w:rPr>
          <w:rFonts w:ascii="Aptos" w:hAnsi="Aptos" w:cs="Arial"/>
          <w:color w:val="000000" w:themeColor="text1"/>
        </w:rPr>
        <w:t>I</w:t>
      </w:r>
      <w:r w:rsidR="00350897" w:rsidRPr="00DB7C3A">
        <w:rPr>
          <w:rFonts w:ascii="Aptos" w:hAnsi="Aptos" w:cs="Arial"/>
          <w:color w:val="000000" w:themeColor="text1"/>
        </w:rPr>
        <w:t>t would place an adult at risk of serious harm</w:t>
      </w:r>
      <w:r w:rsidR="00D41C38" w:rsidRPr="00DB7C3A">
        <w:rPr>
          <w:rFonts w:ascii="Aptos" w:hAnsi="Aptos" w:cs="Arial"/>
          <w:color w:val="000000" w:themeColor="text1"/>
        </w:rPr>
        <w:t>.</w:t>
      </w:r>
    </w:p>
    <w:p w14:paraId="77A7D5FE" w14:textId="25FE9A2F" w:rsidR="00350897" w:rsidRPr="00DB7C3A" w:rsidRDefault="000D3452">
      <w:pPr>
        <w:pStyle w:val="NoSpacing"/>
        <w:numPr>
          <w:ilvl w:val="1"/>
          <w:numId w:val="5"/>
        </w:numPr>
        <w:spacing w:before="100" w:beforeAutospacing="1" w:after="240"/>
        <w:rPr>
          <w:rFonts w:ascii="Aptos" w:hAnsi="Aptos" w:cs="Arial"/>
          <w:color w:val="000000" w:themeColor="text1"/>
        </w:rPr>
      </w:pPr>
      <w:r w:rsidRPr="00DB7C3A">
        <w:rPr>
          <w:rFonts w:ascii="Aptos" w:hAnsi="Aptos" w:cs="Arial"/>
          <w:color w:val="000000" w:themeColor="text1"/>
        </w:rPr>
        <w:t>I</w:t>
      </w:r>
      <w:r w:rsidR="00350897" w:rsidRPr="00DB7C3A">
        <w:rPr>
          <w:rFonts w:ascii="Aptos" w:hAnsi="Aptos" w:cs="Arial"/>
          <w:color w:val="000000" w:themeColor="text1"/>
        </w:rPr>
        <w:t>t would prejudice a criminal investigation</w:t>
      </w:r>
      <w:r w:rsidR="00D41C38" w:rsidRPr="00DB7C3A">
        <w:rPr>
          <w:rFonts w:ascii="Aptos" w:hAnsi="Aptos" w:cs="Arial"/>
          <w:color w:val="000000" w:themeColor="text1"/>
        </w:rPr>
        <w:t>.</w:t>
      </w:r>
    </w:p>
    <w:p w14:paraId="35A533EE" w14:textId="1234C1BC" w:rsidR="00350897" w:rsidRPr="00DB7C3A" w:rsidRDefault="000D3452">
      <w:pPr>
        <w:pStyle w:val="NoSpacing"/>
        <w:numPr>
          <w:ilvl w:val="1"/>
          <w:numId w:val="5"/>
        </w:numPr>
        <w:spacing w:before="100" w:beforeAutospacing="1" w:after="240"/>
        <w:rPr>
          <w:rFonts w:ascii="Aptos" w:hAnsi="Aptos" w:cs="Arial"/>
          <w:color w:val="000000" w:themeColor="text1"/>
        </w:rPr>
      </w:pPr>
      <w:r w:rsidRPr="00DB7C3A">
        <w:rPr>
          <w:rFonts w:ascii="Aptos" w:hAnsi="Aptos" w:cs="Arial"/>
          <w:color w:val="000000" w:themeColor="text1"/>
        </w:rPr>
        <w:t>I</w:t>
      </w:r>
      <w:r w:rsidR="00350897" w:rsidRPr="00DB7C3A">
        <w:rPr>
          <w:rFonts w:ascii="Aptos" w:hAnsi="Aptos" w:cs="Arial"/>
          <w:color w:val="000000" w:themeColor="text1"/>
        </w:rPr>
        <w:t>t would lead to unjustified delay in making enquiries about reports of significant harm to a child</w:t>
      </w:r>
      <w:r w:rsidR="00D41C38" w:rsidRPr="00DB7C3A">
        <w:rPr>
          <w:rFonts w:ascii="Aptos" w:hAnsi="Aptos" w:cs="Arial"/>
          <w:color w:val="000000" w:themeColor="text1"/>
        </w:rPr>
        <w:t>.</w:t>
      </w:r>
    </w:p>
    <w:p w14:paraId="7CC97B83" w14:textId="0A43A9A6" w:rsidR="00350897" w:rsidRPr="00DB7C3A" w:rsidRDefault="00EE6864">
      <w:pPr>
        <w:pStyle w:val="NoSpacing"/>
        <w:numPr>
          <w:ilvl w:val="1"/>
          <w:numId w:val="5"/>
        </w:numPr>
        <w:spacing w:before="100" w:beforeAutospacing="1" w:after="240"/>
        <w:rPr>
          <w:rFonts w:ascii="Aptos" w:hAnsi="Aptos" w:cs="Arial"/>
          <w:color w:val="000000" w:themeColor="text1"/>
        </w:rPr>
      </w:pPr>
      <w:r w:rsidRPr="00DB7C3A">
        <w:rPr>
          <w:rFonts w:ascii="Aptos" w:hAnsi="Aptos" w:cs="Arial"/>
          <w:color w:val="000000" w:themeColor="text1"/>
        </w:rPr>
        <w:t>R</w:t>
      </w:r>
      <w:r w:rsidR="00350897" w:rsidRPr="00DB7C3A">
        <w:rPr>
          <w:rFonts w:ascii="Aptos" w:hAnsi="Aptos" w:cs="Arial"/>
          <w:color w:val="000000" w:themeColor="text1"/>
        </w:rPr>
        <w:t>equired by law or a court order to share information</w:t>
      </w:r>
      <w:r w:rsidR="00E7302F" w:rsidRPr="00DB7C3A">
        <w:rPr>
          <w:rFonts w:ascii="Aptos" w:hAnsi="Aptos" w:cs="Arial"/>
          <w:color w:val="000000" w:themeColor="text1"/>
        </w:rPr>
        <w:t>.</w:t>
      </w:r>
    </w:p>
    <w:p w14:paraId="240ADDB9" w14:textId="5C2C4666" w:rsidR="002F3DB2" w:rsidRPr="00DB7C3A" w:rsidRDefault="00C05AB1">
      <w:pPr>
        <w:pStyle w:val="NoSpacing"/>
        <w:numPr>
          <w:ilvl w:val="1"/>
          <w:numId w:val="32"/>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Consent is not necessary in cases where Children’s Social Care are making child protection enquiries under Section 47 of the Children Act 1989. </w:t>
      </w:r>
    </w:p>
    <w:p w14:paraId="4882883B" w14:textId="40053D3B" w:rsidR="002F3DB2" w:rsidRPr="00DB7C3A" w:rsidRDefault="002F3DB2">
      <w:pPr>
        <w:pStyle w:val="NoSpacing"/>
        <w:numPr>
          <w:ilvl w:val="1"/>
          <w:numId w:val="32"/>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Consent is necessary, for:</w:t>
      </w:r>
    </w:p>
    <w:p w14:paraId="59986E6D" w14:textId="6A00EB7B" w:rsidR="002F3DB2" w:rsidRPr="00DB7C3A" w:rsidRDefault="002F3DB2">
      <w:pPr>
        <w:pStyle w:val="NoSpacing"/>
        <w:numPr>
          <w:ilvl w:val="0"/>
          <w:numId w:val="6"/>
        </w:numPr>
        <w:spacing w:before="100" w:beforeAutospacing="1" w:after="240"/>
        <w:rPr>
          <w:rFonts w:ascii="Aptos" w:hAnsi="Aptos" w:cs="Arial"/>
          <w:color w:val="000000" w:themeColor="text1"/>
        </w:rPr>
      </w:pPr>
      <w:r w:rsidRPr="00DB7C3A">
        <w:rPr>
          <w:rFonts w:ascii="Aptos" w:hAnsi="Aptos" w:cs="Arial"/>
          <w:color w:val="000000" w:themeColor="text1"/>
        </w:rPr>
        <w:t>Children’s Social Care investigations or assessments of concerns under Section 17 of the Children Act 1989</w:t>
      </w:r>
      <w:r w:rsidR="0070738C" w:rsidRPr="00DB7C3A">
        <w:rPr>
          <w:rFonts w:ascii="Aptos" w:hAnsi="Aptos" w:cs="Arial"/>
          <w:color w:val="000000" w:themeColor="text1"/>
        </w:rPr>
        <w:t xml:space="preserve">. </w:t>
      </w:r>
      <w:r w:rsidRPr="00DB7C3A">
        <w:rPr>
          <w:rFonts w:ascii="Aptos" w:hAnsi="Aptos" w:cs="Arial"/>
          <w:color w:val="000000" w:themeColor="text1"/>
        </w:rPr>
        <w:t>Children’s Social Care will assume that we have obtained consent from the parents to share information unless we make them aware that there is a specific issue about consent</w:t>
      </w:r>
      <w:r w:rsidR="0070738C" w:rsidRPr="00DB7C3A">
        <w:rPr>
          <w:rFonts w:ascii="Aptos" w:hAnsi="Aptos" w:cs="Arial"/>
          <w:color w:val="000000" w:themeColor="text1"/>
        </w:rPr>
        <w:t xml:space="preserve">. </w:t>
      </w:r>
      <w:r w:rsidRPr="00DB7C3A">
        <w:rPr>
          <w:rFonts w:ascii="Aptos" w:hAnsi="Aptos" w:cs="Arial"/>
          <w:color w:val="000000" w:themeColor="text1"/>
        </w:rPr>
        <w:t xml:space="preserve">This must be discussed with a social worker in the </w:t>
      </w:r>
      <w:r w:rsidR="00BE6C60" w:rsidRPr="00DB7C3A">
        <w:rPr>
          <w:rFonts w:ascii="Aptos" w:hAnsi="Aptos" w:cs="Arial"/>
          <w:color w:val="000000" w:themeColor="text1"/>
        </w:rPr>
        <w:t>Duty and Assessment Team (DAT)</w:t>
      </w:r>
      <w:r w:rsidRPr="00DB7C3A">
        <w:rPr>
          <w:rFonts w:ascii="Aptos" w:hAnsi="Aptos" w:cs="Arial"/>
          <w:color w:val="000000" w:themeColor="text1"/>
        </w:rPr>
        <w:t>.</w:t>
      </w:r>
    </w:p>
    <w:p w14:paraId="5515E46E" w14:textId="60CFFE19" w:rsidR="002F3DB2" w:rsidRPr="00DB7C3A" w:rsidRDefault="002F3DB2">
      <w:pPr>
        <w:pStyle w:val="NoSpacing"/>
        <w:numPr>
          <w:ilvl w:val="0"/>
          <w:numId w:val="6"/>
        </w:numPr>
        <w:spacing w:before="100" w:beforeAutospacing="1" w:after="240"/>
        <w:rPr>
          <w:rFonts w:ascii="Aptos" w:hAnsi="Aptos" w:cs="Arial"/>
          <w:color w:val="000000" w:themeColor="text1"/>
        </w:rPr>
      </w:pPr>
      <w:r w:rsidRPr="00DB7C3A">
        <w:rPr>
          <w:rFonts w:ascii="Aptos" w:hAnsi="Aptos" w:cs="Arial"/>
          <w:color w:val="000000" w:themeColor="text1"/>
        </w:rPr>
        <w:t>Early help (level 3) referrals and assessments</w:t>
      </w:r>
      <w:r w:rsidR="0070738C" w:rsidRPr="00DB7C3A">
        <w:rPr>
          <w:rFonts w:ascii="Aptos" w:hAnsi="Aptos" w:cs="Arial"/>
          <w:color w:val="000000" w:themeColor="text1"/>
        </w:rPr>
        <w:t xml:space="preserve">. </w:t>
      </w:r>
      <w:r w:rsidRPr="00DB7C3A">
        <w:rPr>
          <w:rFonts w:ascii="Aptos" w:hAnsi="Aptos" w:cs="Arial"/>
          <w:color w:val="000000" w:themeColor="text1"/>
        </w:rPr>
        <w:t>Assessments are undertaken with the agreement of the child and their parents or carers</w:t>
      </w:r>
      <w:r w:rsidR="00EE6864" w:rsidRPr="00DB7C3A">
        <w:rPr>
          <w:rFonts w:ascii="Aptos" w:hAnsi="Aptos" w:cs="Arial"/>
          <w:color w:val="000000" w:themeColor="text1"/>
        </w:rPr>
        <w:t>.</w:t>
      </w:r>
    </w:p>
    <w:p w14:paraId="72EC5B09" w14:textId="3ECF8510" w:rsidR="00907C9E" w:rsidRPr="00DB7C3A" w:rsidRDefault="006F0C15">
      <w:pPr>
        <w:pStyle w:val="NoSpacing"/>
        <w:numPr>
          <w:ilvl w:val="0"/>
          <w:numId w:val="6"/>
        </w:numPr>
        <w:spacing w:before="100" w:beforeAutospacing="1" w:after="240"/>
        <w:rPr>
          <w:rFonts w:ascii="Aptos" w:hAnsi="Aptos" w:cs="Arial"/>
          <w:color w:val="000000" w:themeColor="text1"/>
        </w:rPr>
      </w:pPr>
      <w:r w:rsidRPr="00DB7C3A">
        <w:rPr>
          <w:rFonts w:ascii="Aptos" w:hAnsi="Aptos" w:cs="Arial"/>
          <w:color w:val="000000" w:themeColor="text1"/>
        </w:rPr>
        <w:t xml:space="preserve">Referrals to the </w:t>
      </w:r>
      <w:r w:rsidR="00C72497" w:rsidRPr="00DB7C3A">
        <w:rPr>
          <w:rFonts w:ascii="Aptos" w:hAnsi="Aptos" w:cs="Arial"/>
          <w:color w:val="000000" w:themeColor="text1"/>
        </w:rPr>
        <w:t xml:space="preserve">Team Around the Family (TAF) Coordinator. </w:t>
      </w:r>
      <w:r w:rsidR="00AB2416" w:rsidRPr="00DB7C3A">
        <w:rPr>
          <w:rFonts w:ascii="Aptos" w:hAnsi="Aptos" w:cs="Arial"/>
          <w:color w:val="000000" w:themeColor="text1"/>
        </w:rPr>
        <w:t>Referrals must be made with the consent of the</w:t>
      </w:r>
      <w:r w:rsidR="00EF4895" w:rsidRPr="00DB7C3A">
        <w:rPr>
          <w:rFonts w:ascii="Aptos" w:hAnsi="Aptos" w:cs="Arial"/>
          <w:color w:val="000000" w:themeColor="text1"/>
        </w:rPr>
        <w:t xml:space="preserve"> child and their parents or carers. </w:t>
      </w:r>
      <w:r w:rsidR="00AB2416" w:rsidRPr="00DB7C3A">
        <w:rPr>
          <w:rFonts w:ascii="Aptos" w:hAnsi="Aptos" w:cs="Arial"/>
          <w:color w:val="000000" w:themeColor="text1"/>
        </w:rPr>
        <w:t xml:space="preserve"> </w:t>
      </w:r>
    </w:p>
    <w:p w14:paraId="6EFBFCA4" w14:textId="57C33DD8" w:rsidR="002F3DB2" w:rsidRPr="00DB7C3A" w:rsidRDefault="009C406A">
      <w:pPr>
        <w:pStyle w:val="BulletLarge"/>
        <w:numPr>
          <w:ilvl w:val="1"/>
          <w:numId w:val="32"/>
        </w:numPr>
        <w:rPr>
          <w:rFonts w:ascii="Aptos" w:hAnsi="Aptos"/>
        </w:rPr>
      </w:pPr>
      <w:r w:rsidRPr="00DB7C3A">
        <w:rPr>
          <w:rFonts w:ascii="Aptos" w:hAnsi="Aptos"/>
        </w:rPr>
        <w:lastRenderedPageBreak/>
        <w:t>Where there is any doubt about the need for seeking consent, advice will be sought from the DSL or from the Children’s Social Care SPoA.</w:t>
      </w:r>
    </w:p>
    <w:p w14:paraId="51B81323" w14:textId="0D00B2FD" w:rsidR="00C46ABF" w:rsidRPr="00DB7C3A" w:rsidRDefault="00E81AB7">
      <w:pPr>
        <w:pStyle w:val="NoSpacing"/>
        <w:numPr>
          <w:ilvl w:val="1"/>
          <w:numId w:val="32"/>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 record will be made of the decision to share information, with or without consent, and the reasons for it</w:t>
      </w:r>
      <w:r w:rsidR="0070738C" w:rsidRPr="00DB7C3A">
        <w:rPr>
          <w:rFonts w:ascii="Aptos" w:hAnsi="Aptos" w:cs="Arial"/>
          <w:color w:val="000000" w:themeColor="text1"/>
        </w:rPr>
        <w:t xml:space="preserve">. </w:t>
      </w:r>
      <w:r w:rsidRPr="00DB7C3A">
        <w:rPr>
          <w:rFonts w:ascii="Aptos" w:hAnsi="Aptos" w:cs="Arial"/>
          <w:color w:val="000000" w:themeColor="text1"/>
        </w:rPr>
        <w:t>Equally a record will be made of any decision not to share information including the reason for this.</w:t>
      </w:r>
      <w:r w:rsidR="00C46ABF" w:rsidRPr="00DB7C3A">
        <w:rPr>
          <w:rFonts w:ascii="Aptos" w:hAnsi="Aptos" w:cs="Arial"/>
          <w:color w:val="000000" w:themeColor="text1"/>
        </w:rPr>
        <w:t xml:space="preserve"> </w:t>
      </w:r>
    </w:p>
    <w:p w14:paraId="2601BF73" w14:textId="08ED39AE" w:rsidR="00C46ABF" w:rsidRPr="00DB7C3A" w:rsidRDefault="00C46ABF">
      <w:pPr>
        <w:pStyle w:val="NoSpacing"/>
        <w:numPr>
          <w:ilvl w:val="1"/>
          <w:numId w:val="32"/>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All our staff members who </w:t>
      </w:r>
      <w:proofErr w:type="gramStart"/>
      <w:r w:rsidRPr="00DB7C3A">
        <w:rPr>
          <w:rFonts w:ascii="Aptos" w:hAnsi="Aptos" w:cs="Arial"/>
          <w:color w:val="000000" w:themeColor="text1"/>
        </w:rPr>
        <w:t>come into contact with</w:t>
      </w:r>
      <w:proofErr w:type="gramEnd"/>
      <w:r w:rsidRPr="00DB7C3A">
        <w:rPr>
          <w:rFonts w:ascii="Aptos" w:hAnsi="Aptos" w:cs="Arial"/>
          <w:color w:val="000000" w:themeColor="text1"/>
        </w:rPr>
        <w:t xml:space="preserve"> children will be given appropriate training to understand the purpose of information sharing </w:t>
      </w:r>
      <w:proofErr w:type="gramStart"/>
      <w:r w:rsidRPr="00DB7C3A">
        <w:rPr>
          <w:rFonts w:ascii="Aptos" w:hAnsi="Aptos" w:cs="Arial"/>
          <w:color w:val="000000" w:themeColor="text1"/>
        </w:rPr>
        <w:t>in order to</w:t>
      </w:r>
      <w:proofErr w:type="gramEnd"/>
      <w:r w:rsidRPr="00DB7C3A">
        <w:rPr>
          <w:rFonts w:ascii="Aptos" w:hAnsi="Aptos" w:cs="Arial"/>
          <w:color w:val="000000" w:themeColor="text1"/>
        </w:rPr>
        <w:t xml:space="preserve"> safeguard and promote children’s welfare</w:t>
      </w:r>
      <w:r w:rsidR="0070738C" w:rsidRPr="00DB7C3A">
        <w:rPr>
          <w:rFonts w:ascii="Aptos" w:hAnsi="Aptos" w:cs="Arial"/>
          <w:color w:val="000000" w:themeColor="text1"/>
        </w:rPr>
        <w:t xml:space="preserve">. </w:t>
      </w:r>
    </w:p>
    <w:p w14:paraId="4CDB8541" w14:textId="208AC35F" w:rsidR="009C406A" w:rsidRPr="00DB7C3A" w:rsidRDefault="00C46ABF">
      <w:pPr>
        <w:pStyle w:val="NoSpacing"/>
        <w:numPr>
          <w:ilvl w:val="1"/>
          <w:numId w:val="32"/>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We will ensure that staff members are confident about what they can and should do under the law, including how to obtain consent to share information and when information can be shared without consent. </w:t>
      </w:r>
    </w:p>
    <w:p w14:paraId="77CDE0F8" w14:textId="64631413" w:rsidR="007150DC" w:rsidRPr="00DB7C3A" w:rsidRDefault="007150DC" w:rsidP="007150DC">
      <w:pPr>
        <w:pStyle w:val="Heading1"/>
        <w:spacing w:before="100" w:after="240"/>
        <w:rPr>
          <w:rFonts w:ascii="Aptos" w:hAnsi="Aptos"/>
        </w:rPr>
      </w:pPr>
      <w:bookmarkStart w:id="60" w:name="_Toc236145375"/>
      <w:bookmarkStart w:id="61" w:name="_Toc239148671"/>
      <w:r w:rsidRPr="00DB7C3A">
        <w:rPr>
          <w:rFonts w:ascii="Aptos" w:hAnsi="Aptos"/>
        </w:rPr>
        <w:t>13. Inter-agency working</w:t>
      </w:r>
      <w:bookmarkEnd w:id="60"/>
      <w:bookmarkEnd w:id="61"/>
      <w:r w:rsidRPr="00DB7C3A">
        <w:rPr>
          <w:rFonts w:ascii="Aptos" w:hAnsi="Aptos"/>
          <w:color w:val="000000" w:themeColor="text1"/>
        </w:rPr>
        <w:t xml:space="preserve"> </w:t>
      </w:r>
    </w:p>
    <w:p w14:paraId="7D507F22" w14:textId="1BE2DF31" w:rsidR="00C6265E" w:rsidRPr="00DB7C3A" w:rsidRDefault="00C6265E">
      <w:pPr>
        <w:pStyle w:val="NoSpacing"/>
        <w:numPr>
          <w:ilvl w:val="1"/>
          <w:numId w:val="33"/>
        </w:numPr>
        <w:spacing w:before="100" w:beforeAutospacing="1" w:after="240"/>
        <w:rPr>
          <w:rFonts w:ascii="Aptos" w:hAnsi="Aptos" w:cs="Arial"/>
          <w:color w:val="000000" w:themeColor="text1"/>
        </w:rPr>
      </w:pPr>
      <w:r w:rsidRPr="00DB7C3A">
        <w:rPr>
          <w:rFonts w:ascii="Aptos" w:hAnsi="Aptos" w:cs="Arial"/>
          <w:color w:val="000000" w:themeColor="text1"/>
        </w:rPr>
        <w:t xml:space="preserve">We will develop and promote effective working relationships with other agencies, including agencies providing early help services to </w:t>
      </w:r>
      <w:r w:rsidR="00D470EF" w:rsidRPr="00DB7C3A">
        <w:rPr>
          <w:rFonts w:ascii="Aptos" w:hAnsi="Aptos" w:cs="Arial"/>
          <w:color w:val="000000" w:themeColor="text1"/>
        </w:rPr>
        <w:t>families</w:t>
      </w:r>
      <w:r w:rsidRPr="00DB7C3A">
        <w:rPr>
          <w:rFonts w:ascii="Aptos" w:hAnsi="Aptos" w:cs="Arial"/>
          <w:color w:val="000000" w:themeColor="text1"/>
        </w:rPr>
        <w:t xml:space="preserve">, the </w:t>
      </w:r>
      <w:r w:rsidR="0070738C" w:rsidRPr="00DB7C3A">
        <w:rPr>
          <w:rFonts w:ascii="Aptos" w:hAnsi="Aptos" w:cs="Arial"/>
          <w:color w:val="000000" w:themeColor="text1"/>
        </w:rPr>
        <w:t>police,</w:t>
      </w:r>
      <w:r w:rsidRPr="00DB7C3A">
        <w:rPr>
          <w:rFonts w:ascii="Aptos" w:hAnsi="Aptos" w:cs="Arial"/>
          <w:color w:val="000000" w:themeColor="text1"/>
        </w:rPr>
        <w:t xml:space="preserve"> and Children’s Social Care.</w:t>
      </w:r>
    </w:p>
    <w:p w14:paraId="31589E10" w14:textId="7DDF6BB4" w:rsidR="00C6265E" w:rsidRPr="00DB7C3A" w:rsidRDefault="00C6265E">
      <w:pPr>
        <w:pStyle w:val="NoSpacing"/>
        <w:numPr>
          <w:ilvl w:val="1"/>
          <w:numId w:val="33"/>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We will ensure that relevant staff members participate in multi-agency meetings and forums, including child protection conferences and core groups, to consider individual children.</w:t>
      </w:r>
    </w:p>
    <w:p w14:paraId="3BC31D33" w14:textId="1C699064" w:rsidR="00C6265E" w:rsidRPr="00DB7C3A" w:rsidRDefault="00C6265E">
      <w:pPr>
        <w:pStyle w:val="NoSpacing"/>
        <w:numPr>
          <w:ilvl w:val="1"/>
          <w:numId w:val="33"/>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We will participate in safeguarding practice reviews</w:t>
      </w:r>
      <w:r w:rsidR="00463F4D" w:rsidRPr="00DB7C3A">
        <w:rPr>
          <w:rFonts w:ascii="Aptos" w:hAnsi="Aptos" w:cs="Arial"/>
          <w:color w:val="000000" w:themeColor="text1"/>
        </w:rPr>
        <w:t xml:space="preserve">, </w:t>
      </w:r>
      <w:r w:rsidRPr="00DB7C3A">
        <w:rPr>
          <w:rFonts w:ascii="Aptos" w:hAnsi="Aptos" w:cs="Arial"/>
          <w:color w:val="000000" w:themeColor="text1"/>
        </w:rPr>
        <w:t xml:space="preserve">other </w:t>
      </w:r>
      <w:r w:rsidR="0070738C" w:rsidRPr="00DB7C3A">
        <w:rPr>
          <w:rFonts w:ascii="Aptos" w:hAnsi="Aptos" w:cs="Arial"/>
          <w:color w:val="000000" w:themeColor="text1"/>
        </w:rPr>
        <w:t>reviews,</w:t>
      </w:r>
      <w:r w:rsidRPr="00DB7C3A">
        <w:rPr>
          <w:rFonts w:ascii="Aptos" w:hAnsi="Aptos" w:cs="Arial"/>
          <w:color w:val="000000" w:themeColor="text1"/>
        </w:rPr>
        <w:t xml:space="preserve"> and file audits as and when required to do so by the ESSCP</w:t>
      </w:r>
      <w:r w:rsidR="00367E3E" w:rsidRPr="00DB7C3A">
        <w:rPr>
          <w:rFonts w:ascii="Aptos" w:hAnsi="Aptos" w:cs="Arial"/>
          <w:color w:val="000000" w:themeColor="text1"/>
        </w:rPr>
        <w:t xml:space="preserve">. </w:t>
      </w:r>
      <w:r w:rsidRPr="00DB7C3A">
        <w:rPr>
          <w:rFonts w:ascii="Aptos" w:hAnsi="Aptos" w:cs="Arial"/>
          <w:color w:val="000000" w:themeColor="text1"/>
        </w:rPr>
        <w:t>We will ensure that we have a clear process for gathering the evidence required for reviews and audits, embedding recommendations into practice and completing required actions within agreed timescales.</w:t>
      </w:r>
    </w:p>
    <w:p w14:paraId="3276778F" w14:textId="030E17C2" w:rsidR="007150DC" w:rsidRPr="00DB7C3A" w:rsidRDefault="007150DC" w:rsidP="007150DC">
      <w:pPr>
        <w:pStyle w:val="Heading1"/>
        <w:spacing w:before="100" w:after="240"/>
        <w:rPr>
          <w:rFonts w:ascii="Aptos" w:hAnsi="Aptos"/>
        </w:rPr>
      </w:pPr>
      <w:bookmarkStart w:id="62" w:name="_Toc236145376"/>
      <w:bookmarkStart w:id="63" w:name="_Toc239148672"/>
      <w:bookmarkStart w:id="64" w:name="_Toc173315813"/>
      <w:bookmarkStart w:id="65" w:name="_Toc173315885"/>
      <w:r w:rsidRPr="00DB7C3A">
        <w:rPr>
          <w:rFonts w:ascii="Aptos" w:hAnsi="Aptos"/>
        </w:rPr>
        <w:t>14. Professional challenge and disagreements</w:t>
      </w:r>
      <w:bookmarkEnd w:id="62"/>
      <w:bookmarkEnd w:id="63"/>
      <w:r w:rsidRPr="00DB7C3A">
        <w:rPr>
          <w:rFonts w:ascii="Aptos" w:hAnsi="Aptos"/>
          <w:color w:val="000000" w:themeColor="text1"/>
        </w:rPr>
        <w:t xml:space="preserve"> </w:t>
      </w:r>
    </w:p>
    <w:p w14:paraId="2D5A61BB" w14:textId="75A4177F" w:rsidR="006D3FD6" w:rsidRPr="00DB7C3A" w:rsidRDefault="00422D05">
      <w:pPr>
        <w:pStyle w:val="BulletLarge"/>
        <w:numPr>
          <w:ilvl w:val="1"/>
          <w:numId w:val="34"/>
        </w:numPr>
        <w:rPr>
          <w:rFonts w:ascii="Aptos" w:hAnsi="Aptos"/>
        </w:rPr>
      </w:pPr>
      <w:r w:rsidRPr="00DB7C3A">
        <w:rPr>
          <w:rFonts w:ascii="Aptos" w:hAnsi="Aptos"/>
        </w:rPr>
        <w:t>Working with children and families, and in particular child protection work, is stressful and complex, as well as involving uncertainty and strong feelings. To ensure that the best decisions are made for children, we need to be able to challenge one another's practice.</w:t>
      </w:r>
    </w:p>
    <w:p w14:paraId="4BFE6F4D" w14:textId="7119F91D" w:rsidR="000A1A1B" w:rsidRPr="00DB7C3A" w:rsidRDefault="000A1A1B">
      <w:pPr>
        <w:pStyle w:val="BulletLarge"/>
        <w:numPr>
          <w:ilvl w:val="1"/>
          <w:numId w:val="34"/>
        </w:numPr>
        <w:rPr>
          <w:rFonts w:ascii="Aptos" w:hAnsi="Aptos"/>
        </w:rPr>
      </w:pPr>
      <w:r w:rsidRPr="00DB7C3A">
        <w:rPr>
          <w:rFonts w:ascii="Aptos" w:hAnsi="Aptos"/>
        </w:rPr>
        <w:t xml:space="preserve">We will promote a culture within our school that enables all staff members to raise, without fear of repercussions, any concerns they may have about the management of safeguarding in the school. This may include raising concerns about decisions, </w:t>
      </w:r>
      <w:r w:rsidR="00367E3E" w:rsidRPr="00DB7C3A">
        <w:rPr>
          <w:rFonts w:ascii="Aptos" w:hAnsi="Aptos"/>
        </w:rPr>
        <w:t>action,</w:t>
      </w:r>
      <w:r w:rsidRPr="00DB7C3A">
        <w:rPr>
          <w:rFonts w:ascii="Aptos" w:hAnsi="Aptos"/>
        </w:rPr>
        <w:t xml:space="preserve"> and inaction by </w:t>
      </w:r>
      <w:r w:rsidRPr="00DB7C3A">
        <w:rPr>
          <w:rFonts w:ascii="Aptos" w:hAnsi="Aptos"/>
        </w:rPr>
        <w:lastRenderedPageBreak/>
        <w:t>colleagues about individual children</w:t>
      </w:r>
      <w:r w:rsidR="00367E3E" w:rsidRPr="00DB7C3A">
        <w:rPr>
          <w:rFonts w:ascii="Aptos" w:hAnsi="Aptos"/>
        </w:rPr>
        <w:t xml:space="preserve">. </w:t>
      </w:r>
      <w:r w:rsidRPr="00DB7C3A">
        <w:rPr>
          <w:rFonts w:ascii="Aptos" w:hAnsi="Aptos"/>
        </w:rPr>
        <w:t xml:space="preserve">If necessary, staff members will speak with the </w:t>
      </w:r>
      <w:r w:rsidR="00036B3C" w:rsidRPr="00DB7C3A">
        <w:rPr>
          <w:rFonts w:ascii="Aptos" w:hAnsi="Aptos"/>
        </w:rPr>
        <w:t>DSL</w:t>
      </w:r>
      <w:r w:rsidRPr="00DB7C3A">
        <w:rPr>
          <w:rFonts w:ascii="Aptos" w:hAnsi="Aptos"/>
        </w:rPr>
        <w:t xml:space="preserve">, the </w:t>
      </w:r>
      <w:r w:rsidR="00903BCE" w:rsidRPr="00DB7C3A">
        <w:rPr>
          <w:rFonts w:ascii="Aptos" w:hAnsi="Aptos"/>
        </w:rPr>
        <w:t>Headteacher</w:t>
      </w:r>
      <w:r w:rsidRPr="00DB7C3A">
        <w:rPr>
          <w:rFonts w:ascii="Aptos" w:hAnsi="Aptos"/>
        </w:rPr>
        <w:t xml:space="preserve">, or the </w:t>
      </w:r>
      <w:r w:rsidR="00903BCE" w:rsidRPr="00DB7C3A">
        <w:rPr>
          <w:rFonts w:ascii="Aptos" w:hAnsi="Aptos"/>
        </w:rPr>
        <w:t>Chair of Governors</w:t>
      </w:r>
      <w:r w:rsidRPr="00DB7C3A">
        <w:rPr>
          <w:rFonts w:ascii="Aptos" w:hAnsi="Aptos"/>
        </w:rPr>
        <w:t>.</w:t>
      </w:r>
    </w:p>
    <w:p w14:paraId="3F71686E" w14:textId="7D5AC91E" w:rsidR="000A1A1B" w:rsidRPr="00DB7C3A" w:rsidRDefault="00AC0985">
      <w:pPr>
        <w:pStyle w:val="BulletLarge"/>
        <w:numPr>
          <w:ilvl w:val="1"/>
          <w:numId w:val="34"/>
        </w:numPr>
        <w:rPr>
          <w:rFonts w:ascii="Aptos" w:hAnsi="Aptos"/>
        </w:rPr>
      </w:pPr>
      <w:r w:rsidRPr="00DB7C3A">
        <w:rPr>
          <w:rFonts w:ascii="Aptos" w:hAnsi="Aptos"/>
        </w:rPr>
        <w:t xml:space="preserve">Cooperation across agencies is crucial; professionals need to work together, using their skills and experience, to make a robust contribution to safeguarding children and promoting their welfare within the framework of discussions, meetings, </w:t>
      </w:r>
      <w:r w:rsidR="00367E3E" w:rsidRPr="00DB7C3A">
        <w:rPr>
          <w:rFonts w:ascii="Aptos" w:hAnsi="Aptos"/>
        </w:rPr>
        <w:t>conferences,</w:t>
      </w:r>
      <w:r w:rsidRPr="00DB7C3A">
        <w:rPr>
          <w:rFonts w:ascii="Aptos" w:hAnsi="Aptos"/>
        </w:rPr>
        <w:t xml:space="preserve"> and case management.</w:t>
      </w:r>
    </w:p>
    <w:p w14:paraId="3B028E52" w14:textId="072F7317" w:rsidR="00AC0985" w:rsidRPr="00DB7C3A" w:rsidRDefault="00E710C0">
      <w:pPr>
        <w:pStyle w:val="BulletLarge"/>
        <w:numPr>
          <w:ilvl w:val="1"/>
          <w:numId w:val="34"/>
        </w:numPr>
        <w:rPr>
          <w:rFonts w:ascii="Aptos" w:hAnsi="Aptos"/>
        </w:rPr>
      </w:pPr>
      <w:r w:rsidRPr="00DB7C3A">
        <w:rPr>
          <w:rFonts w:ascii="Aptos" w:hAnsi="Aptos"/>
        </w:rPr>
        <w:t xml:space="preserve">If there are any professional disagreements with practitioners from other agencies, the DSL or the </w:t>
      </w:r>
      <w:r w:rsidR="00903BCE" w:rsidRPr="00DB7C3A">
        <w:rPr>
          <w:rFonts w:ascii="Aptos" w:hAnsi="Aptos"/>
        </w:rPr>
        <w:t>Headteacher</w:t>
      </w:r>
      <w:r w:rsidRPr="00DB7C3A">
        <w:rPr>
          <w:rFonts w:ascii="Aptos" w:hAnsi="Aptos"/>
        </w:rPr>
        <w:t xml:space="preserve"> will raise concerns with the relevant agency’s safeguarding lead in line with Section 5.2.2 </w:t>
      </w:r>
      <w:hyperlink r:id="rId22" w:history="1">
        <w:r w:rsidRPr="00DB7C3A">
          <w:rPr>
            <w:rStyle w:val="Hyperlink"/>
            <w:rFonts w:ascii="Aptos" w:hAnsi="Aptos"/>
            <w:color w:val="000000" w:themeColor="text1"/>
          </w:rPr>
          <w:t>Resolving Professional Differences</w:t>
        </w:r>
      </w:hyperlink>
      <w:r w:rsidRPr="00DB7C3A">
        <w:rPr>
          <w:rFonts w:ascii="Aptos" w:hAnsi="Aptos"/>
        </w:rPr>
        <w:t xml:space="preserve"> guidance in the Pan-Sussex Child Protection and Safeguarding Procedures.</w:t>
      </w:r>
    </w:p>
    <w:p w14:paraId="56FD4AA5" w14:textId="516819C1" w:rsidR="00E710C0" w:rsidRPr="00DB7C3A" w:rsidRDefault="00A43A52">
      <w:pPr>
        <w:pStyle w:val="BulletLarge"/>
        <w:numPr>
          <w:ilvl w:val="1"/>
          <w:numId w:val="34"/>
        </w:numPr>
        <w:rPr>
          <w:rFonts w:ascii="Aptos" w:hAnsi="Aptos"/>
        </w:rPr>
      </w:pPr>
      <w:r w:rsidRPr="00DB7C3A">
        <w:rPr>
          <w:rFonts w:ascii="Aptos" w:hAnsi="Aptos"/>
        </w:rPr>
        <w:t xml:space="preserve">If the school disagrees with the child protection conference chair's decision, the DSL or the </w:t>
      </w:r>
      <w:r w:rsidR="00903BCE" w:rsidRPr="00DB7C3A">
        <w:rPr>
          <w:rFonts w:ascii="Aptos" w:hAnsi="Aptos"/>
        </w:rPr>
        <w:t>Headteacher</w:t>
      </w:r>
      <w:r w:rsidRPr="00DB7C3A">
        <w:rPr>
          <w:rFonts w:ascii="Aptos" w:hAnsi="Aptos"/>
        </w:rPr>
        <w:t xml:space="preserve"> will consider whether they wish to challenge it further and raise the matter with Children’s Services Head of Safeguarding.</w:t>
      </w:r>
    </w:p>
    <w:p w14:paraId="5EEA4576" w14:textId="7BDE833A" w:rsidR="00E0550F" w:rsidRPr="00DB7C3A" w:rsidRDefault="00E0550F" w:rsidP="00E0550F">
      <w:pPr>
        <w:pStyle w:val="Heading1"/>
        <w:spacing w:before="100" w:after="240"/>
        <w:rPr>
          <w:rFonts w:ascii="Aptos" w:hAnsi="Aptos"/>
        </w:rPr>
      </w:pPr>
      <w:bookmarkStart w:id="66" w:name="_Toc236145377"/>
      <w:bookmarkStart w:id="67" w:name="_Toc239148673"/>
      <w:bookmarkEnd w:id="64"/>
      <w:bookmarkEnd w:id="65"/>
      <w:r w:rsidRPr="00DB7C3A">
        <w:rPr>
          <w:rFonts w:ascii="Aptos" w:hAnsi="Aptos"/>
        </w:rPr>
        <w:t>1</w:t>
      </w:r>
      <w:r w:rsidR="00643B43" w:rsidRPr="00DB7C3A">
        <w:rPr>
          <w:rFonts w:ascii="Aptos" w:hAnsi="Aptos"/>
        </w:rPr>
        <w:t>5</w:t>
      </w:r>
      <w:r w:rsidRPr="00DB7C3A">
        <w:rPr>
          <w:rFonts w:ascii="Aptos" w:hAnsi="Aptos"/>
        </w:rPr>
        <w:t>. Contractors, service and activity providers</w:t>
      </w:r>
      <w:r w:rsidR="0035258B">
        <w:rPr>
          <w:rFonts w:ascii="Aptos" w:hAnsi="Aptos"/>
        </w:rPr>
        <w:t xml:space="preserve"> and </w:t>
      </w:r>
      <w:r w:rsidRPr="00DB7C3A">
        <w:rPr>
          <w:rFonts w:ascii="Aptos" w:hAnsi="Aptos"/>
        </w:rPr>
        <w:t xml:space="preserve">alternative provision </w:t>
      </w:r>
      <w:r w:rsidR="00367E3E" w:rsidRPr="00DB7C3A">
        <w:rPr>
          <w:rFonts w:ascii="Aptos" w:hAnsi="Aptos"/>
        </w:rPr>
        <w:t>providers</w:t>
      </w:r>
      <w:bookmarkEnd w:id="66"/>
      <w:bookmarkEnd w:id="67"/>
      <w:r w:rsidR="0035258B">
        <w:rPr>
          <w:rFonts w:ascii="Aptos" w:hAnsi="Aptos"/>
        </w:rPr>
        <w:t>.</w:t>
      </w:r>
      <w:r w:rsidRPr="00DB7C3A">
        <w:rPr>
          <w:rFonts w:ascii="Aptos" w:hAnsi="Aptos"/>
          <w:color w:val="000000" w:themeColor="text1"/>
        </w:rPr>
        <w:t xml:space="preserve"> </w:t>
      </w:r>
    </w:p>
    <w:p w14:paraId="47932721" w14:textId="5439C729" w:rsidR="00C6265E" w:rsidRPr="00DB7C3A" w:rsidRDefault="00C6265E">
      <w:pPr>
        <w:pStyle w:val="NoSpacing"/>
        <w:numPr>
          <w:ilvl w:val="1"/>
          <w:numId w:val="35"/>
        </w:numPr>
        <w:spacing w:before="100" w:beforeAutospacing="1" w:after="240"/>
        <w:rPr>
          <w:rFonts w:ascii="Aptos" w:hAnsi="Aptos" w:cs="Arial"/>
          <w:color w:val="000000" w:themeColor="text1"/>
        </w:rPr>
      </w:pPr>
      <w:r w:rsidRPr="00DB7C3A">
        <w:rPr>
          <w:rFonts w:ascii="Aptos" w:hAnsi="Aptos" w:cs="Arial"/>
          <w:color w:val="000000" w:themeColor="text1"/>
        </w:rPr>
        <w:t>We will ensure that contractors and providers are aware of our school safeguarding and child protection policy and procedures</w:t>
      </w:r>
      <w:r w:rsidR="00367E3E" w:rsidRPr="00DB7C3A">
        <w:rPr>
          <w:rFonts w:ascii="Aptos" w:hAnsi="Aptos" w:cs="Arial"/>
          <w:color w:val="000000" w:themeColor="text1"/>
        </w:rPr>
        <w:t xml:space="preserve">. </w:t>
      </w:r>
      <w:r w:rsidRPr="00DB7C3A">
        <w:rPr>
          <w:rFonts w:ascii="Aptos" w:hAnsi="Aptos" w:cs="Arial"/>
          <w:color w:val="000000" w:themeColor="text1"/>
        </w:rPr>
        <w:t>We will require that employees and volunteers provided by these organisations use our procedure to report concerns.</w:t>
      </w:r>
    </w:p>
    <w:p w14:paraId="01D26EF2" w14:textId="0FB442BF" w:rsidR="00C6265E" w:rsidRPr="00DB7C3A" w:rsidRDefault="00C6265E">
      <w:pPr>
        <w:pStyle w:val="NoSpacing"/>
        <w:numPr>
          <w:ilvl w:val="1"/>
          <w:numId w:val="35"/>
        </w:numPr>
        <w:spacing w:before="100" w:beforeAutospacing="1" w:after="240"/>
        <w:ind w:left="709" w:hanging="792"/>
        <w:rPr>
          <w:rFonts w:ascii="Aptos" w:hAnsi="Aptos" w:cs="Arial"/>
          <w:color w:val="000000" w:themeColor="text1"/>
        </w:rPr>
      </w:pPr>
      <w:r w:rsidRPr="00DB7C3A">
        <w:rPr>
          <w:rFonts w:ascii="Aptos" w:hAnsi="Aptos" w:cs="Arial"/>
          <w:color w:val="000000" w:themeColor="text1"/>
        </w:rPr>
        <w:tab/>
        <w:t>We will seek written confirmation that employees and volunteers provided by these organisations and working with our children have been subjected to the appropriate level of safeguarding check in line with Keeping Children Safe in Education</w:t>
      </w:r>
      <w:r w:rsidR="00533125" w:rsidRPr="00DB7C3A">
        <w:rPr>
          <w:rFonts w:ascii="Aptos" w:hAnsi="Aptos" w:cs="Arial"/>
          <w:color w:val="000000" w:themeColor="text1"/>
        </w:rPr>
        <w:t xml:space="preserve"> </w:t>
      </w:r>
      <w:r w:rsidRPr="00DB7C3A">
        <w:rPr>
          <w:rFonts w:ascii="Aptos" w:hAnsi="Aptos" w:cs="Arial"/>
          <w:color w:val="000000" w:themeColor="text1"/>
        </w:rPr>
        <w:t>202</w:t>
      </w:r>
      <w:r w:rsidR="00533125" w:rsidRPr="00DB7C3A">
        <w:rPr>
          <w:rFonts w:ascii="Aptos" w:hAnsi="Aptos" w:cs="Arial"/>
          <w:color w:val="000000" w:themeColor="text1"/>
        </w:rPr>
        <w:t>6</w:t>
      </w:r>
      <w:r w:rsidRPr="00DB7C3A">
        <w:rPr>
          <w:rFonts w:ascii="Aptos" w:hAnsi="Aptos" w:cs="Arial"/>
          <w:color w:val="000000" w:themeColor="text1"/>
        </w:rPr>
        <w:t>. If assurance is not obtained, permission to work with our children or use our school premises may be refused.</w:t>
      </w:r>
    </w:p>
    <w:p w14:paraId="115CE382" w14:textId="77777777" w:rsidR="00E43E14" w:rsidRPr="00DB7C3A" w:rsidRDefault="00C6265E">
      <w:pPr>
        <w:pStyle w:val="NoSpacing"/>
        <w:numPr>
          <w:ilvl w:val="1"/>
          <w:numId w:val="35"/>
        </w:numPr>
        <w:spacing w:before="100" w:beforeAutospacing="1" w:after="240"/>
        <w:ind w:left="709" w:hanging="792"/>
        <w:rPr>
          <w:rFonts w:ascii="Aptos" w:hAnsi="Aptos" w:cs="Arial"/>
          <w:color w:val="000000" w:themeColor="text1"/>
        </w:rPr>
      </w:pPr>
      <w:r w:rsidRPr="00DB7C3A">
        <w:rPr>
          <w:rFonts w:ascii="Aptos" w:hAnsi="Aptos" w:cs="Arial"/>
          <w:color w:val="000000" w:themeColor="text1"/>
        </w:rPr>
        <w:tab/>
        <w:t>When we commission services from other organisations, we will ensure that compliance with our policy and procedures is a contractual requirement.</w:t>
      </w:r>
    </w:p>
    <w:p w14:paraId="034292AB" w14:textId="73835B92" w:rsidR="00E43E14" w:rsidRPr="00DB7C3A" w:rsidRDefault="00E43E14">
      <w:pPr>
        <w:pStyle w:val="NoSpacing"/>
        <w:numPr>
          <w:ilvl w:val="1"/>
          <w:numId w:val="35"/>
        </w:numPr>
        <w:spacing w:before="100" w:beforeAutospacing="1" w:after="240"/>
        <w:ind w:left="709" w:hanging="792"/>
        <w:rPr>
          <w:rFonts w:ascii="Aptos" w:hAnsi="Aptos" w:cs="Arial"/>
          <w:color w:val="000000" w:themeColor="text1"/>
        </w:rPr>
      </w:pPr>
      <w:r w:rsidRPr="00DB7C3A">
        <w:rPr>
          <w:rFonts w:ascii="Aptos" w:hAnsi="Aptos"/>
        </w:rPr>
        <w:t xml:space="preserve">When the school places a pupil with an alternative provision provider, the school continues to be responsible for the safeguarding of that pupil. To fulfil our safeguarding responsibilities, we will: </w:t>
      </w:r>
    </w:p>
    <w:p w14:paraId="2C015C40" w14:textId="7E89E823" w:rsidR="00E43E14" w:rsidRPr="00DB7C3A" w:rsidRDefault="00EE6864">
      <w:pPr>
        <w:pStyle w:val="ListParagraph"/>
        <w:numPr>
          <w:ilvl w:val="0"/>
          <w:numId w:val="17"/>
        </w:numPr>
        <w:spacing w:after="160"/>
        <w:ind w:left="1429"/>
        <w:rPr>
          <w:rFonts w:ascii="Aptos" w:hAnsi="Aptos"/>
        </w:rPr>
      </w:pPr>
      <w:r w:rsidRPr="00DB7C3A">
        <w:rPr>
          <w:rFonts w:ascii="Aptos" w:hAnsi="Aptos"/>
        </w:rPr>
        <w:t>C</w:t>
      </w:r>
      <w:r w:rsidR="00E43E14" w:rsidRPr="00DB7C3A">
        <w:rPr>
          <w:rFonts w:ascii="Aptos" w:hAnsi="Aptos"/>
        </w:rPr>
        <w:t xml:space="preserve">omplete quality assurance checks and visits of the provision to ensure the placement meets the pupil’s </w:t>
      </w:r>
      <w:r w:rsidR="00E7302F" w:rsidRPr="00DB7C3A">
        <w:rPr>
          <w:rFonts w:ascii="Aptos" w:hAnsi="Aptos"/>
        </w:rPr>
        <w:t>needs.</w:t>
      </w:r>
    </w:p>
    <w:p w14:paraId="4B3CCA95" w14:textId="6AD29D40" w:rsidR="00E43E14" w:rsidRPr="00DB7C3A" w:rsidRDefault="00EE6864">
      <w:pPr>
        <w:pStyle w:val="ListParagraph"/>
        <w:numPr>
          <w:ilvl w:val="0"/>
          <w:numId w:val="17"/>
        </w:numPr>
        <w:spacing w:after="160"/>
        <w:ind w:left="1429"/>
        <w:rPr>
          <w:rFonts w:ascii="Aptos" w:hAnsi="Aptos"/>
        </w:rPr>
      </w:pPr>
      <w:r w:rsidRPr="00DB7C3A">
        <w:rPr>
          <w:rFonts w:ascii="Aptos" w:hAnsi="Aptos"/>
        </w:rPr>
        <w:lastRenderedPageBreak/>
        <w:t>E</w:t>
      </w:r>
      <w:r w:rsidR="00E43E14" w:rsidRPr="00DB7C3A">
        <w:rPr>
          <w:rFonts w:ascii="Aptos" w:hAnsi="Aptos"/>
        </w:rPr>
        <w:t xml:space="preserve">nsure that the alternative provision provider is aware of any risk factors or safeguarding concerns for any pupil placed with them by the school and that they can meet their </w:t>
      </w:r>
      <w:r w:rsidR="00E7302F" w:rsidRPr="00DB7C3A">
        <w:rPr>
          <w:rFonts w:ascii="Aptos" w:hAnsi="Aptos"/>
        </w:rPr>
        <w:t>needs.</w:t>
      </w:r>
    </w:p>
    <w:p w14:paraId="7634A3F9" w14:textId="4B3488C9" w:rsidR="00E43E14" w:rsidRPr="00DB7C3A" w:rsidRDefault="00EE6864">
      <w:pPr>
        <w:pStyle w:val="ListParagraph"/>
        <w:numPr>
          <w:ilvl w:val="0"/>
          <w:numId w:val="17"/>
        </w:numPr>
        <w:spacing w:after="160"/>
        <w:ind w:left="1429"/>
        <w:rPr>
          <w:rFonts w:ascii="Aptos" w:hAnsi="Aptos"/>
        </w:rPr>
      </w:pPr>
      <w:r w:rsidRPr="00DB7C3A">
        <w:rPr>
          <w:rFonts w:ascii="Aptos" w:hAnsi="Aptos"/>
        </w:rPr>
        <w:t>O</w:t>
      </w:r>
      <w:r w:rsidR="00E43E14" w:rsidRPr="00DB7C3A">
        <w:rPr>
          <w:rFonts w:ascii="Aptos" w:hAnsi="Aptos"/>
        </w:rPr>
        <w:t xml:space="preserve">btain written confirmation that the alternative provider has completed appropriate safeguarding checks on all individuals working at the establishment, i.e. those checks that the school would otherwise perform in respect of our own </w:t>
      </w:r>
      <w:r w:rsidR="00E7302F" w:rsidRPr="00DB7C3A">
        <w:rPr>
          <w:rFonts w:ascii="Aptos" w:hAnsi="Aptos"/>
        </w:rPr>
        <w:t>staff.</w:t>
      </w:r>
    </w:p>
    <w:p w14:paraId="5C836C3C" w14:textId="25386101" w:rsidR="00E43E14" w:rsidRPr="00DB7C3A" w:rsidRDefault="00EE6864">
      <w:pPr>
        <w:pStyle w:val="ListParagraph"/>
        <w:numPr>
          <w:ilvl w:val="0"/>
          <w:numId w:val="17"/>
        </w:numPr>
        <w:spacing w:after="160"/>
        <w:ind w:left="1429"/>
        <w:rPr>
          <w:rFonts w:ascii="Aptos" w:hAnsi="Aptos"/>
        </w:rPr>
      </w:pPr>
      <w:r w:rsidRPr="00DB7C3A">
        <w:rPr>
          <w:rFonts w:ascii="Aptos" w:hAnsi="Aptos"/>
        </w:rPr>
        <w:t>O</w:t>
      </w:r>
      <w:r w:rsidR="00E43E14" w:rsidRPr="00DB7C3A">
        <w:rPr>
          <w:rFonts w:ascii="Aptos" w:hAnsi="Aptos"/>
        </w:rPr>
        <w:t xml:space="preserve">btain written confirmation that the alternative provider will inform the school of any arrangements that may put the child at </w:t>
      </w:r>
      <w:r w:rsidR="00E7302F" w:rsidRPr="00DB7C3A">
        <w:rPr>
          <w:rFonts w:ascii="Aptos" w:hAnsi="Aptos"/>
        </w:rPr>
        <w:t>risk.</w:t>
      </w:r>
    </w:p>
    <w:p w14:paraId="38DC1F7A" w14:textId="116A4B33" w:rsidR="00E43E14" w:rsidRPr="00DB7C3A" w:rsidRDefault="00EE6864">
      <w:pPr>
        <w:pStyle w:val="ListParagraph"/>
        <w:numPr>
          <w:ilvl w:val="0"/>
          <w:numId w:val="17"/>
        </w:numPr>
        <w:spacing w:after="160"/>
        <w:ind w:left="1429"/>
        <w:rPr>
          <w:rFonts w:ascii="Aptos" w:hAnsi="Aptos"/>
        </w:rPr>
      </w:pPr>
      <w:r w:rsidRPr="00DB7C3A">
        <w:rPr>
          <w:rFonts w:ascii="Aptos" w:hAnsi="Aptos"/>
        </w:rPr>
        <w:t>E</w:t>
      </w:r>
      <w:r w:rsidR="00E43E14" w:rsidRPr="00DB7C3A">
        <w:rPr>
          <w:rFonts w:ascii="Aptos" w:hAnsi="Aptos"/>
        </w:rPr>
        <w:t xml:space="preserve">nsure that agreements and protocols with the alternative provision provider for the sharing of information, such as daily attendance or emerging concerns, are established and adhered </w:t>
      </w:r>
      <w:r w:rsidR="00E7302F" w:rsidRPr="00DB7C3A">
        <w:rPr>
          <w:rFonts w:ascii="Aptos" w:hAnsi="Aptos"/>
        </w:rPr>
        <w:t>to.</w:t>
      </w:r>
    </w:p>
    <w:p w14:paraId="30122391" w14:textId="12C4C27C" w:rsidR="000B47B5" w:rsidRPr="00DB7C3A" w:rsidRDefault="00EE6864">
      <w:pPr>
        <w:pStyle w:val="ListParagraph"/>
        <w:numPr>
          <w:ilvl w:val="0"/>
          <w:numId w:val="17"/>
        </w:numPr>
        <w:spacing w:after="160"/>
        <w:ind w:left="1429"/>
        <w:rPr>
          <w:rFonts w:ascii="Aptos" w:hAnsi="Aptos"/>
        </w:rPr>
      </w:pPr>
      <w:r w:rsidRPr="00DB7C3A">
        <w:rPr>
          <w:rFonts w:ascii="Aptos" w:hAnsi="Aptos"/>
        </w:rPr>
        <w:t>E</w:t>
      </w:r>
      <w:r w:rsidR="00E43E14" w:rsidRPr="00DB7C3A">
        <w:rPr>
          <w:rFonts w:ascii="Aptos" w:hAnsi="Aptos"/>
        </w:rPr>
        <w:t xml:space="preserve">nsure we always know where the child is based during school hours and have records of the address of the alternative provider and any subcontracted provision or satellite sites the child may </w:t>
      </w:r>
      <w:r w:rsidR="00E7302F" w:rsidRPr="00DB7C3A">
        <w:rPr>
          <w:rFonts w:ascii="Aptos" w:hAnsi="Aptos"/>
        </w:rPr>
        <w:t>attend.</w:t>
      </w:r>
    </w:p>
    <w:p w14:paraId="33FC0675" w14:textId="59431093" w:rsidR="002E615F" w:rsidRPr="00DB7C3A" w:rsidRDefault="00EE6864">
      <w:pPr>
        <w:pStyle w:val="ListParagraph"/>
        <w:numPr>
          <w:ilvl w:val="0"/>
          <w:numId w:val="17"/>
        </w:numPr>
        <w:spacing w:after="160"/>
        <w:ind w:left="1429"/>
        <w:rPr>
          <w:rFonts w:ascii="Aptos" w:hAnsi="Aptos"/>
        </w:rPr>
      </w:pPr>
      <w:r w:rsidRPr="00DB7C3A">
        <w:rPr>
          <w:rFonts w:ascii="Aptos" w:hAnsi="Aptos"/>
        </w:rPr>
        <w:t>C</w:t>
      </w:r>
      <w:r w:rsidR="00E43E14" w:rsidRPr="00DB7C3A">
        <w:rPr>
          <w:rFonts w:ascii="Aptos" w:hAnsi="Aptos"/>
        </w:rPr>
        <w:t xml:space="preserve">omplete regular reviews of alternative provision placements (at least six times a year) to provide assurance that the child is regularly attending and the placement continues to be safe and meets the child’s </w:t>
      </w:r>
      <w:r w:rsidR="00E7302F" w:rsidRPr="00DB7C3A">
        <w:rPr>
          <w:rFonts w:ascii="Aptos" w:hAnsi="Aptos"/>
        </w:rPr>
        <w:t>needs.</w:t>
      </w:r>
    </w:p>
    <w:p w14:paraId="40CCDE82" w14:textId="33305DAB" w:rsidR="00DB3F2F" w:rsidRPr="00DB7C3A" w:rsidRDefault="00EE6864">
      <w:pPr>
        <w:pStyle w:val="ListParagraph"/>
        <w:numPr>
          <w:ilvl w:val="0"/>
          <w:numId w:val="17"/>
        </w:numPr>
        <w:spacing w:after="160"/>
        <w:ind w:left="1429"/>
        <w:rPr>
          <w:rFonts w:ascii="Aptos" w:hAnsi="Aptos"/>
        </w:rPr>
      </w:pPr>
      <w:r w:rsidRPr="00DB7C3A">
        <w:rPr>
          <w:rFonts w:ascii="Aptos" w:hAnsi="Aptos"/>
        </w:rPr>
        <w:t>E</w:t>
      </w:r>
      <w:r w:rsidR="002E615F" w:rsidRPr="00DB7C3A">
        <w:rPr>
          <w:rFonts w:ascii="Aptos" w:hAnsi="Aptos"/>
        </w:rPr>
        <w:t>nsure that where safeguarding concerns arise</w:t>
      </w:r>
      <w:r w:rsidR="00D470EF" w:rsidRPr="00DB7C3A">
        <w:rPr>
          <w:rFonts w:ascii="Aptos" w:hAnsi="Aptos"/>
        </w:rPr>
        <w:t xml:space="preserve"> with any aspect of the alternative provision</w:t>
      </w:r>
      <w:r w:rsidR="002E615F" w:rsidRPr="00DB7C3A">
        <w:rPr>
          <w:rFonts w:ascii="Aptos" w:hAnsi="Aptos"/>
        </w:rPr>
        <w:t>, the placement is immediately reviewed, and terminated, if necessary, unless or until concerns have been satisfactorily addressed</w:t>
      </w:r>
      <w:r w:rsidR="00367E3E" w:rsidRPr="00DB7C3A">
        <w:rPr>
          <w:rFonts w:ascii="Aptos" w:hAnsi="Aptos"/>
        </w:rPr>
        <w:t xml:space="preserve">. </w:t>
      </w:r>
    </w:p>
    <w:p w14:paraId="4521B384" w14:textId="225D4FC5" w:rsidR="00C6265E" w:rsidRPr="00DB7C3A" w:rsidRDefault="00C6265E">
      <w:pPr>
        <w:pStyle w:val="NoSpacing"/>
        <w:numPr>
          <w:ilvl w:val="1"/>
          <w:numId w:val="35"/>
        </w:numPr>
        <w:spacing w:before="100" w:beforeAutospacing="1" w:after="240"/>
        <w:rPr>
          <w:rFonts w:ascii="Aptos" w:hAnsi="Aptos" w:cs="Arial"/>
          <w:color w:val="000000" w:themeColor="text1"/>
          <w:sz w:val="12"/>
          <w:szCs w:val="12"/>
        </w:rPr>
      </w:pPr>
      <w:r w:rsidRPr="00DB7C3A">
        <w:rPr>
          <w:rFonts w:ascii="Aptos" w:hAnsi="Aptos" w:cs="Arial"/>
          <w:color w:val="000000" w:themeColor="text1"/>
        </w:rPr>
        <w:t>When sending pupils on a work placement, as part of work experience, we will seek reassurances about their policies and procedures to protect children from harm</w:t>
      </w:r>
      <w:r w:rsidR="00971C7E" w:rsidRPr="00DB7C3A">
        <w:rPr>
          <w:rFonts w:ascii="Aptos" w:hAnsi="Aptos" w:cs="Arial"/>
          <w:color w:val="000000" w:themeColor="text1"/>
        </w:rPr>
        <w:t>,</w:t>
      </w:r>
      <w:r w:rsidRPr="00DB7C3A">
        <w:rPr>
          <w:rFonts w:ascii="Aptos" w:hAnsi="Aptos" w:cs="Arial"/>
          <w:color w:val="000000" w:themeColor="text1"/>
        </w:rPr>
        <w:t xml:space="preserve"> as outlined in Keeping Children Safe in Education 202</w:t>
      </w:r>
      <w:r w:rsidR="00793E3A" w:rsidRPr="00DB7C3A">
        <w:rPr>
          <w:rFonts w:ascii="Aptos" w:hAnsi="Aptos" w:cs="Arial"/>
          <w:color w:val="000000" w:themeColor="text1"/>
        </w:rPr>
        <w:t>6</w:t>
      </w:r>
      <w:r w:rsidRPr="00DB7C3A">
        <w:rPr>
          <w:rFonts w:ascii="Aptos" w:hAnsi="Aptos" w:cs="Arial"/>
          <w:color w:val="000000" w:themeColor="text1"/>
        </w:rPr>
        <w:t>.</w:t>
      </w:r>
      <w:r w:rsidR="004C4812" w:rsidRPr="00DB7C3A">
        <w:rPr>
          <w:rFonts w:ascii="Aptos" w:hAnsi="Aptos" w:cs="Arial"/>
          <w:color w:val="000000" w:themeColor="text1"/>
        </w:rPr>
        <w:t xml:space="preserve"> </w:t>
      </w:r>
    </w:p>
    <w:p w14:paraId="6063F377" w14:textId="20885AF8" w:rsidR="00404DD4" w:rsidRPr="00DB7C3A" w:rsidRDefault="00404DD4" w:rsidP="00404DD4">
      <w:pPr>
        <w:pStyle w:val="Heading1"/>
        <w:spacing w:before="100" w:after="240"/>
        <w:rPr>
          <w:rFonts w:ascii="Aptos" w:hAnsi="Aptos"/>
        </w:rPr>
      </w:pPr>
      <w:bookmarkStart w:id="68" w:name="_Toc236145378"/>
      <w:bookmarkStart w:id="69" w:name="_Toc239148674"/>
      <w:r w:rsidRPr="00DB7C3A">
        <w:rPr>
          <w:rFonts w:ascii="Aptos" w:hAnsi="Aptos"/>
        </w:rPr>
        <w:t xml:space="preserve">16. Site </w:t>
      </w:r>
      <w:r w:rsidR="00A23D49" w:rsidRPr="00DB7C3A">
        <w:rPr>
          <w:rFonts w:ascii="Aptos" w:hAnsi="Aptos"/>
        </w:rPr>
        <w:t>s</w:t>
      </w:r>
      <w:r w:rsidRPr="00DB7C3A">
        <w:rPr>
          <w:rFonts w:ascii="Aptos" w:hAnsi="Aptos"/>
        </w:rPr>
        <w:t>ecurity</w:t>
      </w:r>
      <w:bookmarkEnd w:id="68"/>
      <w:bookmarkEnd w:id="69"/>
      <w:r w:rsidRPr="00DB7C3A">
        <w:rPr>
          <w:rFonts w:ascii="Aptos" w:hAnsi="Aptos"/>
          <w:color w:val="000000" w:themeColor="text1"/>
        </w:rPr>
        <w:t xml:space="preserve"> </w:t>
      </w:r>
    </w:p>
    <w:p w14:paraId="3B0B4198" w14:textId="70C9EA3E" w:rsidR="00C6265E" w:rsidRPr="00DB7C3A" w:rsidRDefault="00C6265E">
      <w:pPr>
        <w:pStyle w:val="NoSpacing"/>
        <w:numPr>
          <w:ilvl w:val="1"/>
          <w:numId w:val="36"/>
        </w:numPr>
        <w:spacing w:before="100" w:beforeAutospacing="1" w:after="240"/>
        <w:rPr>
          <w:rFonts w:ascii="Aptos" w:hAnsi="Aptos" w:cs="Arial"/>
          <w:color w:val="000000" w:themeColor="text1"/>
        </w:rPr>
      </w:pPr>
      <w:r w:rsidRPr="00DB7C3A">
        <w:rPr>
          <w:rFonts w:ascii="Aptos" w:hAnsi="Aptos" w:cs="Arial"/>
          <w:color w:val="000000" w:themeColor="text1"/>
        </w:rPr>
        <w:t>The school site is surrounded by a continuous perimeter fence</w:t>
      </w:r>
      <w:r w:rsidR="00FC1AD2" w:rsidRPr="00DB7C3A">
        <w:rPr>
          <w:rFonts w:ascii="Aptos" w:hAnsi="Aptos" w:cs="Arial"/>
          <w:color w:val="000000" w:themeColor="text1"/>
        </w:rPr>
        <w:t xml:space="preserve"> or </w:t>
      </w:r>
      <w:r w:rsidRPr="00DB7C3A">
        <w:rPr>
          <w:rFonts w:ascii="Aptos" w:hAnsi="Aptos" w:cs="Arial"/>
          <w:color w:val="000000" w:themeColor="text1"/>
        </w:rPr>
        <w:t>wall to reduce the risk of unauthorised access</w:t>
      </w:r>
      <w:r w:rsidR="00FC1AD2" w:rsidRPr="00DB7C3A">
        <w:rPr>
          <w:rFonts w:ascii="Aptos" w:hAnsi="Aptos" w:cs="Arial"/>
          <w:color w:val="000000" w:themeColor="text1"/>
        </w:rPr>
        <w:t xml:space="preserve"> and </w:t>
      </w:r>
      <w:r w:rsidRPr="00DB7C3A">
        <w:rPr>
          <w:rFonts w:ascii="Aptos" w:hAnsi="Aptos" w:cs="Arial"/>
          <w:color w:val="000000" w:themeColor="text1"/>
        </w:rPr>
        <w:t xml:space="preserve">egress. </w:t>
      </w:r>
    </w:p>
    <w:p w14:paraId="691BA9BE" w14:textId="79872B17" w:rsidR="00C6265E" w:rsidRPr="00DB7C3A" w:rsidRDefault="00C6265E">
      <w:pPr>
        <w:pStyle w:val="NoSpacing"/>
        <w:numPr>
          <w:ilvl w:val="1"/>
          <w:numId w:val="36"/>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All staff members have a responsibility to ensure our buildings and grounds are secure and for reporting concerns that may come to light. </w:t>
      </w:r>
    </w:p>
    <w:p w14:paraId="277A0CB2" w14:textId="4095AF17" w:rsidR="00C6265E" w:rsidRPr="00DB7C3A" w:rsidRDefault="00C6265E">
      <w:pPr>
        <w:pStyle w:val="NoSpacing"/>
        <w:numPr>
          <w:ilvl w:val="1"/>
          <w:numId w:val="36"/>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We check the identity of all visitors and volunteers coming into school</w:t>
      </w:r>
      <w:r w:rsidR="00367E3E" w:rsidRPr="00DB7C3A">
        <w:rPr>
          <w:rFonts w:ascii="Aptos" w:hAnsi="Aptos" w:cs="Arial"/>
          <w:color w:val="000000" w:themeColor="text1"/>
        </w:rPr>
        <w:t xml:space="preserve">. </w:t>
      </w:r>
      <w:r w:rsidRPr="00DB7C3A">
        <w:rPr>
          <w:rFonts w:ascii="Aptos" w:hAnsi="Aptos" w:cs="Arial"/>
          <w:color w:val="000000" w:themeColor="text1"/>
        </w:rPr>
        <w:t xml:space="preserve">Visitors are expected to sign in and out in the office visitors’ log and to display a visitor’s </w:t>
      </w:r>
      <w:r w:rsidR="0035258B">
        <w:rPr>
          <w:rFonts w:ascii="Aptos" w:hAnsi="Aptos" w:cs="Arial"/>
          <w:color w:val="000000" w:themeColor="text1"/>
        </w:rPr>
        <w:t xml:space="preserve">lanyard </w:t>
      </w:r>
      <w:r w:rsidRPr="00DB7C3A">
        <w:rPr>
          <w:rFonts w:ascii="Aptos" w:hAnsi="Aptos" w:cs="Arial"/>
          <w:color w:val="000000" w:themeColor="text1"/>
        </w:rPr>
        <w:t xml:space="preserve">while on the school </w:t>
      </w:r>
      <w:r w:rsidRPr="00DB7C3A">
        <w:rPr>
          <w:rFonts w:ascii="Aptos" w:hAnsi="Aptos" w:cs="Arial"/>
          <w:color w:val="000000" w:themeColor="text1"/>
        </w:rPr>
        <w:lastRenderedPageBreak/>
        <w:t xml:space="preserve">site. Any individual who is not known or identifiable will be challenged for clarification and reassurance. </w:t>
      </w:r>
      <w:r w:rsidR="0035258B">
        <w:rPr>
          <w:rFonts w:ascii="Aptos" w:hAnsi="Aptos" w:cs="Arial"/>
          <w:color w:val="000000" w:themeColor="text1"/>
        </w:rPr>
        <w:t xml:space="preserve">The coloured lanyards are displayed in classrooms and explained to the pupils. Red lanyards </w:t>
      </w:r>
      <w:proofErr w:type="gramStart"/>
      <w:r w:rsidR="0035258B">
        <w:rPr>
          <w:rFonts w:ascii="Aptos" w:hAnsi="Aptos" w:cs="Arial"/>
          <w:color w:val="000000" w:themeColor="text1"/>
        </w:rPr>
        <w:t>worn  -</w:t>
      </w:r>
      <w:proofErr w:type="gramEnd"/>
      <w:r w:rsidR="0035258B">
        <w:rPr>
          <w:rFonts w:ascii="Aptos" w:hAnsi="Aptos" w:cs="Arial"/>
          <w:color w:val="000000" w:themeColor="text1"/>
        </w:rPr>
        <w:t xml:space="preserve"> these adults should never be alone with a child.</w:t>
      </w:r>
    </w:p>
    <w:p w14:paraId="6334CA5D" w14:textId="2C0F0099" w:rsidR="00C6265E" w:rsidRPr="00DB7C3A" w:rsidRDefault="00C6265E">
      <w:pPr>
        <w:pStyle w:val="NoSpacing"/>
        <w:numPr>
          <w:ilvl w:val="1"/>
          <w:numId w:val="36"/>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The school will not accept the behaviour of any individual, </w:t>
      </w:r>
      <w:r w:rsidR="00367E3E" w:rsidRPr="00DB7C3A">
        <w:rPr>
          <w:rFonts w:ascii="Aptos" w:hAnsi="Aptos" w:cs="Arial"/>
          <w:color w:val="000000" w:themeColor="text1"/>
        </w:rPr>
        <w:t>parent,</w:t>
      </w:r>
      <w:r w:rsidRPr="00DB7C3A">
        <w:rPr>
          <w:rFonts w:ascii="Aptos" w:hAnsi="Aptos" w:cs="Arial"/>
          <w:color w:val="000000" w:themeColor="text1"/>
        </w:rPr>
        <w:t xml:space="preserve"> or anyone else, that threatens school security or leads others, </w:t>
      </w:r>
      <w:r w:rsidR="00367E3E" w:rsidRPr="00DB7C3A">
        <w:rPr>
          <w:rFonts w:ascii="Aptos" w:hAnsi="Aptos" w:cs="Arial"/>
          <w:color w:val="000000" w:themeColor="text1"/>
        </w:rPr>
        <w:t>child,</w:t>
      </w:r>
      <w:r w:rsidRPr="00DB7C3A">
        <w:rPr>
          <w:rFonts w:ascii="Aptos" w:hAnsi="Aptos" w:cs="Arial"/>
          <w:color w:val="000000" w:themeColor="text1"/>
        </w:rPr>
        <w:t xml:space="preserve"> or adult, to feel unsafe. Such behaviour will be treated as a serious concern and may result in a decision to refuse the person access to the school site.</w:t>
      </w:r>
    </w:p>
    <w:p w14:paraId="51F49E7A" w14:textId="7E3AFCDD" w:rsidR="0006439A" w:rsidRPr="00DB7C3A" w:rsidRDefault="0006439A" w:rsidP="0006439A">
      <w:pPr>
        <w:pStyle w:val="Heading1"/>
        <w:spacing w:before="100" w:after="240"/>
        <w:rPr>
          <w:rFonts w:ascii="Aptos" w:hAnsi="Aptos"/>
        </w:rPr>
      </w:pPr>
      <w:bookmarkStart w:id="70" w:name="_Toc236145379"/>
      <w:bookmarkStart w:id="71" w:name="_Toc239148675"/>
      <w:r w:rsidRPr="00DB7C3A">
        <w:rPr>
          <w:rFonts w:ascii="Aptos" w:hAnsi="Aptos"/>
        </w:rPr>
        <w:t>1</w:t>
      </w:r>
      <w:r w:rsidR="00D65EBC" w:rsidRPr="00DB7C3A">
        <w:rPr>
          <w:rFonts w:ascii="Aptos" w:hAnsi="Aptos"/>
        </w:rPr>
        <w:t>7</w:t>
      </w:r>
      <w:r w:rsidRPr="00DB7C3A">
        <w:rPr>
          <w:rFonts w:ascii="Aptos" w:hAnsi="Aptos"/>
        </w:rPr>
        <w:t>. Use of the premises for non-schoo</w:t>
      </w:r>
      <w:r w:rsidR="00D65EBC" w:rsidRPr="00DB7C3A">
        <w:rPr>
          <w:rFonts w:ascii="Aptos" w:hAnsi="Aptos"/>
        </w:rPr>
        <w:t>l activities</w:t>
      </w:r>
      <w:bookmarkEnd w:id="70"/>
      <w:bookmarkEnd w:id="71"/>
      <w:r w:rsidRPr="00DB7C3A">
        <w:rPr>
          <w:rFonts w:ascii="Aptos" w:hAnsi="Aptos"/>
          <w:color w:val="000000" w:themeColor="text1"/>
        </w:rPr>
        <w:t xml:space="preserve"> </w:t>
      </w:r>
    </w:p>
    <w:p w14:paraId="03650A8A" w14:textId="395A30A1" w:rsidR="00CF7D78" w:rsidRPr="00DB7C3A" w:rsidRDefault="00C6265E">
      <w:pPr>
        <w:pStyle w:val="NoSpacing"/>
        <w:numPr>
          <w:ilvl w:val="1"/>
          <w:numId w:val="37"/>
        </w:numPr>
        <w:spacing w:before="100" w:beforeAutospacing="1" w:after="240"/>
        <w:rPr>
          <w:rFonts w:ascii="Aptos" w:hAnsi="Aptos" w:cs="Arial"/>
          <w:color w:val="000000" w:themeColor="text1"/>
        </w:rPr>
      </w:pPr>
      <w:r w:rsidRPr="00DB7C3A">
        <w:rPr>
          <w:rFonts w:ascii="Aptos" w:hAnsi="Aptos" w:cs="Arial"/>
          <w:color w:val="000000" w:themeColor="text1"/>
        </w:rPr>
        <w:t>When we hire or rent out school facilities</w:t>
      </w:r>
      <w:r w:rsidR="00FC1AD2" w:rsidRPr="00DB7C3A">
        <w:rPr>
          <w:rFonts w:ascii="Aptos" w:hAnsi="Aptos" w:cs="Arial"/>
          <w:color w:val="000000" w:themeColor="text1"/>
        </w:rPr>
        <w:t xml:space="preserve"> or </w:t>
      </w:r>
      <w:r w:rsidRPr="00DB7C3A">
        <w:rPr>
          <w:rFonts w:ascii="Aptos" w:hAnsi="Aptos" w:cs="Arial"/>
          <w:color w:val="000000" w:themeColor="text1"/>
        </w:rPr>
        <w:t>premises to organisations or individuals (for example to community groups, sports associations, and service providers to run community or extra-curricular activities) we always ensure that appropriate arrangements are in place to keep children safe</w:t>
      </w:r>
      <w:r w:rsidR="00CF7D78" w:rsidRPr="00DB7C3A">
        <w:rPr>
          <w:rFonts w:ascii="Aptos" w:hAnsi="Aptos" w:cs="Arial"/>
          <w:color w:val="000000" w:themeColor="text1"/>
        </w:rPr>
        <w:t>.</w:t>
      </w:r>
    </w:p>
    <w:p w14:paraId="64DCB321" w14:textId="6244FCF4" w:rsidR="00C6265E" w:rsidRPr="00DB7C3A" w:rsidRDefault="00C6265E">
      <w:pPr>
        <w:pStyle w:val="NoSpacing"/>
        <w:numPr>
          <w:ilvl w:val="1"/>
          <w:numId w:val="37"/>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When the services or activities being provided are under the direct supervision or management of the school, then arrangements for child protection</w:t>
      </w:r>
      <w:r w:rsidR="00F0149A" w:rsidRPr="00DB7C3A">
        <w:rPr>
          <w:rFonts w:ascii="Aptos" w:hAnsi="Aptos" w:cs="Arial"/>
          <w:color w:val="000000" w:themeColor="text1"/>
        </w:rPr>
        <w:t xml:space="preserve"> and safeguarding</w:t>
      </w:r>
      <w:r w:rsidRPr="00DB7C3A">
        <w:rPr>
          <w:rFonts w:ascii="Aptos" w:hAnsi="Aptos" w:cs="Arial"/>
          <w:color w:val="000000" w:themeColor="text1"/>
        </w:rPr>
        <w:t xml:space="preserve"> outlined within this policy </w:t>
      </w:r>
      <w:r w:rsidR="00F0149A" w:rsidRPr="00DB7C3A">
        <w:rPr>
          <w:rFonts w:ascii="Aptos" w:hAnsi="Aptos" w:cs="Arial"/>
          <w:color w:val="000000" w:themeColor="text1"/>
        </w:rPr>
        <w:t xml:space="preserve">and in Keeping Children Safe in Education 2026 </w:t>
      </w:r>
      <w:r w:rsidRPr="00DB7C3A">
        <w:rPr>
          <w:rFonts w:ascii="Aptos" w:hAnsi="Aptos" w:cs="Arial"/>
          <w:color w:val="000000" w:themeColor="text1"/>
        </w:rPr>
        <w:t xml:space="preserve">will apply. </w:t>
      </w:r>
    </w:p>
    <w:p w14:paraId="434BDFA7" w14:textId="6C6865B6" w:rsidR="00C6265E" w:rsidRPr="00DB7C3A" w:rsidRDefault="00C6265E">
      <w:pPr>
        <w:pStyle w:val="NoSpacing"/>
        <w:numPr>
          <w:ilvl w:val="1"/>
          <w:numId w:val="37"/>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Whe</w:t>
      </w:r>
      <w:r w:rsidR="00027B64" w:rsidRPr="00DB7C3A">
        <w:rPr>
          <w:rFonts w:ascii="Aptos" w:hAnsi="Aptos" w:cs="Arial"/>
          <w:color w:val="000000" w:themeColor="text1"/>
        </w:rPr>
        <w:t>n</w:t>
      </w:r>
      <w:r w:rsidRPr="00DB7C3A">
        <w:rPr>
          <w:rFonts w:ascii="Aptos" w:hAnsi="Aptos" w:cs="Arial"/>
          <w:color w:val="000000" w:themeColor="text1"/>
        </w:rPr>
        <w:t xml:space="preserve"> services or activities are being provided separately by another body this will not necessarily be the case</w:t>
      </w:r>
      <w:r w:rsidR="00367E3E" w:rsidRPr="00DB7C3A">
        <w:rPr>
          <w:rFonts w:ascii="Aptos" w:hAnsi="Aptos" w:cs="Arial"/>
          <w:color w:val="000000" w:themeColor="text1"/>
        </w:rPr>
        <w:t xml:space="preserve">. </w:t>
      </w:r>
      <w:r w:rsidRPr="00DB7C3A">
        <w:rPr>
          <w:rFonts w:ascii="Aptos" w:hAnsi="Aptos" w:cs="Arial"/>
          <w:color w:val="000000" w:themeColor="text1"/>
        </w:rPr>
        <w:t>The school will seek assurance that the body concerned has appropriate safeguarding and child protection policies and procedures in place</w:t>
      </w:r>
      <w:r w:rsidR="00CF7D78" w:rsidRPr="00DB7C3A">
        <w:rPr>
          <w:rFonts w:ascii="Aptos" w:hAnsi="Aptos" w:cs="Arial"/>
          <w:color w:val="000000" w:themeColor="text1"/>
        </w:rPr>
        <w:t xml:space="preserve"> (including inspecting these as needed) and that they follow the safeguarding arrangements in</w:t>
      </w:r>
      <w:r w:rsidR="009C5955" w:rsidRPr="00DB7C3A">
        <w:rPr>
          <w:rFonts w:ascii="Aptos" w:hAnsi="Aptos"/>
        </w:rPr>
        <w:t xml:space="preserve"> the </w:t>
      </w:r>
      <w:hyperlink r:id="rId23" w:history="1">
        <w:bookmarkStart w:id="72" w:name="_Hlk172806466"/>
        <w:r w:rsidR="009C5955" w:rsidRPr="00DB7C3A">
          <w:rPr>
            <w:rStyle w:val="Hyperlink"/>
            <w:rFonts w:ascii="Aptos" w:hAnsi="Aptos"/>
            <w:color w:val="auto"/>
          </w:rPr>
          <w:t>After-school clubs, community activities, and tuition safeguarding guidance for providers</w:t>
        </w:r>
        <w:r w:rsidR="001F2661" w:rsidRPr="00DB7C3A">
          <w:rPr>
            <w:rStyle w:val="Hyperlink"/>
            <w:rFonts w:ascii="Aptos" w:hAnsi="Aptos"/>
            <w:color w:val="auto"/>
          </w:rPr>
          <w:t xml:space="preserve">, </w:t>
        </w:r>
        <w:r w:rsidR="007179DD" w:rsidRPr="00DB7C3A">
          <w:rPr>
            <w:rStyle w:val="Hyperlink"/>
            <w:rFonts w:ascii="Aptos" w:hAnsi="Aptos"/>
            <w:color w:val="auto"/>
          </w:rPr>
          <w:t>February 2026</w:t>
        </w:r>
        <w:bookmarkEnd w:id="72"/>
        <w:r w:rsidR="00CF7D78" w:rsidRPr="00DB7C3A">
          <w:rPr>
            <w:rStyle w:val="Hyperlink"/>
            <w:rFonts w:ascii="Aptos" w:hAnsi="Aptos" w:cs="Arial"/>
            <w:color w:val="auto"/>
          </w:rPr>
          <w:t>;</w:t>
        </w:r>
      </w:hyperlink>
      <w:r w:rsidR="00CF7D78" w:rsidRPr="00DB7C3A">
        <w:rPr>
          <w:rFonts w:ascii="Aptos" w:hAnsi="Aptos" w:cs="Arial"/>
        </w:rPr>
        <w:t xml:space="preserve"> </w:t>
      </w:r>
      <w:r w:rsidRPr="00DB7C3A">
        <w:rPr>
          <w:rFonts w:ascii="Aptos" w:hAnsi="Aptos" w:cs="Arial"/>
          <w:color w:val="000000" w:themeColor="text1"/>
        </w:rPr>
        <w:t xml:space="preserve">and ensure that there are arrangements in place to liaise with the school on these matters where appropriate. </w:t>
      </w:r>
    </w:p>
    <w:p w14:paraId="5315925D" w14:textId="523F829E" w:rsidR="00C6265E" w:rsidRPr="00DB7C3A" w:rsidRDefault="00C6265E">
      <w:pPr>
        <w:pStyle w:val="NoSpacing"/>
        <w:numPr>
          <w:ilvl w:val="1"/>
          <w:numId w:val="37"/>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The school will also ensure safeguarding requirements are included in any transfer of control agreement (i.e. lease or hire agreement), as a condition of use and occupation of the premises; and that failure to comply with this would lead to termination of the agreement.</w:t>
      </w:r>
    </w:p>
    <w:p w14:paraId="77A31897" w14:textId="496AD740" w:rsidR="00597745" w:rsidRPr="00DB7C3A" w:rsidRDefault="00C6265E" w:rsidP="00597745">
      <w:pPr>
        <w:pStyle w:val="NoSpacing"/>
        <w:spacing w:before="100" w:beforeAutospacing="1" w:after="240"/>
        <w:ind w:left="720" w:hanging="720"/>
        <w:rPr>
          <w:rFonts w:ascii="Aptos" w:hAnsi="Aptos" w:cs="Arial"/>
          <w:color w:val="000000" w:themeColor="text1"/>
        </w:rPr>
      </w:pPr>
      <w:r w:rsidRPr="00DB7C3A">
        <w:rPr>
          <w:rFonts w:ascii="Aptos" w:hAnsi="Aptos" w:cs="Arial"/>
          <w:color w:val="000000" w:themeColor="text1"/>
        </w:rPr>
        <w:tab/>
        <w:t>Please see the hire and letting policy for further detail</w:t>
      </w:r>
      <w:r w:rsidR="00B17291" w:rsidRPr="00DB7C3A">
        <w:rPr>
          <w:rFonts w:ascii="Aptos" w:hAnsi="Aptos" w:cs="Arial"/>
          <w:color w:val="000000" w:themeColor="text1"/>
        </w:rPr>
        <w:t>.</w:t>
      </w:r>
      <w:r w:rsidRPr="00DB7C3A">
        <w:rPr>
          <w:rFonts w:ascii="Aptos" w:hAnsi="Aptos" w:cs="Arial"/>
          <w:color w:val="000000" w:themeColor="text1"/>
        </w:rPr>
        <w:t xml:space="preserve"> </w:t>
      </w:r>
    </w:p>
    <w:p w14:paraId="572EDF05" w14:textId="607F1F63" w:rsidR="00C03D64" w:rsidRPr="00DB7C3A" w:rsidRDefault="00C03D64" w:rsidP="00C03D64">
      <w:pPr>
        <w:pStyle w:val="Heading1"/>
        <w:spacing w:before="100" w:after="240"/>
        <w:rPr>
          <w:rFonts w:ascii="Aptos" w:hAnsi="Aptos"/>
        </w:rPr>
      </w:pPr>
      <w:bookmarkStart w:id="73" w:name="_Toc236145380"/>
      <w:bookmarkStart w:id="74" w:name="_Toc239148676"/>
      <w:r w:rsidRPr="00DB7C3A">
        <w:rPr>
          <w:rFonts w:ascii="Aptos" w:hAnsi="Aptos"/>
        </w:rPr>
        <w:t>18. Whistleblowing and complaints</w:t>
      </w:r>
      <w:bookmarkEnd w:id="73"/>
      <w:bookmarkEnd w:id="74"/>
      <w:r w:rsidRPr="00DB7C3A">
        <w:rPr>
          <w:rFonts w:ascii="Aptos" w:hAnsi="Aptos"/>
          <w:color w:val="000000" w:themeColor="text1"/>
        </w:rPr>
        <w:t xml:space="preserve"> </w:t>
      </w:r>
    </w:p>
    <w:p w14:paraId="4732BA7E" w14:textId="6972AE98" w:rsidR="00C6265E" w:rsidRPr="00DB7C3A" w:rsidRDefault="00C6265E">
      <w:pPr>
        <w:pStyle w:val="NoSpacing"/>
        <w:numPr>
          <w:ilvl w:val="1"/>
          <w:numId w:val="38"/>
        </w:numPr>
        <w:spacing w:before="100" w:beforeAutospacing="1" w:after="240"/>
        <w:rPr>
          <w:rFonts w:ascii="Aptos" w:hAnsi="Aptos" w:cs="Arial"/>
          <w:color w:val="000000" w:themeColor="text1"/>
        </w:rPr>
      </w:pPr>
      <w:r w:rsidRPr="00DB7C3A">
        <w:rPr>
          <w:rFonts w:ascii="Aptos" w:hAnsi="Aptos" w:cs="Arial"/>
          <w:color w:val="000000" w:themeColor="text1"/>
        </w:rPr>
        <w:lastRenderedPageBreak/>
        <w:t xml:space="preserve">We will ensure that all staff members are aware of their duty to raise concerns, where they exist, about the management of safeguarding and child protection, which may include the attitude or actions of colleagues (including low-level concerns). If necessary, they will speak with the </w:t>
      </w:r>
      <w:r w:rsidR="00903BCE" w:rsidRPr="00DB7C3A">
        <w:rPr>
          <w:rFonts w:ascii="Aptos" w:hAnsi="Aptos" w:cs="Arial"/>
          <w:color w:val="000000" w:themeColor="text1"/>
        </w:rPr>
        <w:t>Headteacher</w:t>
      </w:r>
      <w:r w:rsidRPr="00DB7C3A">
        <w:rPr>
          <w:rFonts w:ascii="Aptos" w:hAnsi="Aptos" w:cs="Arial"/>
          <w:color w:val="000000" w:themeColor="text1"/>
        </w:rPr>
        <w:t xml:space="preserve">, the chair of the governing body or with the LADO. Should staff not feel able to raise concerns with any of </w:t>
      </w:r>
      <w:proofErr w:type="gramStart"/>
      <w:r w:rsidRPr="00DB7C3A">
        <w:rPr>
          <w:rFonts w:ascii="Aptos" w:hAnsi="Aptos" w:cs="Arial"/>
          <w:color w:val="000000" w:themeColor="text1"/>
        </w:rPr>
        <w:t>the aforementioned</w:t>
      </w:r>
      <w:r w:rsidR="00D37E33" w:rsidRPr="00DB7C3A">
        <w:rPr>
          <w:rFonts w:ascii="Aptos" w:hAnsi="Aptos" w:cs="Arial"/>
          <w:color w:val="000000" w:themeColor="text1"/>
        </w:rPr>
        <w:t>,</w:t>
      </w:r>
      <w:r w:rsidRPr="00DB7C3A">
        <w:rPr>
          <w:rFonts w:ascii="Aptos" w:hAnsi="Aptos" w:cs="Arial"/>
          <w:color w:val="000000" w:themeColor="text1"/>
        </w:rPr>
        <w:t xml:space="preserve"> they</w:t>
      </w:r>
      <w:proofErr w:type="gramEnd"/>
      <w:r w:rsidRPr="00DB7C3A">
        <w:rPr>
          <w:rFonts w:ascii="Aptos" w:hAnsi="Aptos" w:cs="Arial"/>
          <w:color w:val="000000" w:themeColor="text1"/>
        </w:rPr>
        <w:t xml:space="preserve"> can contact the NSPCC helpline on 0800 028 0285 or </w:t>
      </w:r>
      <w:r w:rsidR="00376588" w:rsidRPr="00DB7C3A">
        <w:rPr>
          <w:rFonts w:ascii="Aptos" w:hAnsi="Aptos" w:cs="Arial"/>
          <w:color w:val="000000" w:themeColor="text1"/>
        </w:rPr>
        <w:t xml:space="preserve">via </w:t>
      </w:r>
      <w:hyperlink r:id="rId24" w:history="1">
        <w:r w:rsidR="00376588" w:rsidRPr="00DB7C3A">
          <w:rPr>
            <w:rStyle w:val="Hyperlink"/>
            <w:rFonts w:ascii="Aptos" w:hAnsi="Aptos" w:cs="Arial"/>
            <w:color w:val="000000" w:themeColor="text1"/>
          </w:rPr>
          <w:t>help@nspcc.org.uk</w:t>
        </w:r>
      </w:hyperlink>
      <w:r w:rsidR="00376588" w:rsidRPr="00DB7C3A">
        <w:rPr>
          <w:rFonts w:ascii="Aptos" w:hAnsi="Aptos" w:cs="Arial"/>
          <w:color w:val="000000" w:themeColor="text1"/>
        </w:rPr>
        <w:t xml:space="preserve"> </w:t>
      </w:r>
      <w:r w:rsidRPr="00DB7C3A">
        <w:rPr>
          <w:rFonts w:ascii="Aptos" w:hAnsi="Aptos" w:cs="Arial"/>
          <w:color w:val="000000" w:themeColor="text1"/>
        </w:rPr>
        <w:t xml:space="preserve">or </w:t>
      </w:r>
      <w:hyperlink r:id="rId25" w:history="1">
        <w:r w:rsidRPr="00DB7C3A">
          <w:rPr>
            <w:rStyle w:val="Hyperlink"/>
            <w:rFonts w:ascii="Aptos" w:hAnsi="Aptos" w:cs="Arial"/>
            <w:color w:val="000000" w:themeColor="text1"/>
          </w:rPr>
          <w:t>Whistleblowing Advice Line NSPCC</w:t>
        </w:r>
      </w:hyperlink>
      <w:r w:rsidR="00B17291" w:rsidRPr="00DB7C3A">
        <w:rPr>
          <w:rStyle w:val="Hyperlink"/>
          <w:rFonts w:ascii="Aptos" w:hAnsi="Aptos" w:cs="Arial"/>
          <w:color w:val="000000" w:themeColor="text1"/>
          <w:u w:val="none"/>
        </w:rPr>
        <w:t>.</w:t>
      </w:r>
      <w:r w:rsidR="00AD5C3E" w:rsidRPr="00DB7C3A">
        <w:rPr>
          <w:rStyle w:val="Hyperlink"/>
          <w:rFonts w:ascii="Aptos" w:hAnsi="Aptos" w:cs="Arial"/>
          <w:color w:val="000000" w:themeColor="text1"/>
          <w:u w:val="none"/>
        </w:rPr>
        <w:t xml:space="preserve"> </w:t>
      </w:r>
      <w:r w:rsidR="00AD5C3E" w:rsidRPr="00DB7C3A">
        <w:rPr>
          <w:rStyle w:val="Hyperlink"/>
          <w:rFonts w:ascii="Aptos" w:hAnsi="Aptos" w:cs="Arial"/>
          <w:b/>
          <w:bCs/>
          <w:color w:val="000000" w:themeColor="text1"/>
          <w:u w:val="none"/>
        </w:rPr>
        <w:t xml:space="preserve">More information about how </w:t>
      </w:r>
      <w:r w:rsidR="00B74BE2" w:rsidRPr="00DB7C3A">
        <w:rPr>
          <w:rStyle w:val="Hyperlink"/>
          <w:rFonts w:ascii="Aptos" w:hAnsi="Aptos" w:cs="Arial"/>
          <w:b/>
          <w:bCs/>
          <w:color w:val="000000" w:themeColor="text1"/>
          <w:u w:val="none"/>
        </w:rPr>
        <w:t>low-level</w:t>
      </w:r>
      <w:r w:rsidR="00AD5C3E" w:rsidRPr="00DB7C3A">
        <w:rPr>
          <w:rStyle w:val="Hyperlink"/>
          <w:rFonts w:ascii="Aptos" w:hAnsi="Aptos" w:cs="Arial"/>
          <w:b/>
          <w:bCs/>
          <w:color w:val="000000" w:themeColor="text1"/>
          <w:u w:val="none"/>
        </w:rPr>
        <w:t xml:space="preserve"> concerns and allegations about the conduct/behaviour of adults are managed can be found in Appendix </w:t>
      </w:r>
      <w:r w:rsidR="008C2F5D" w:rsidRPr="00DB7C3A">
        <w:rPr>
          <w:rStyle w:val="Hyperlink"/>
          <w:rFonts w:ascii="Aptos" w:hAnsi="Aptos" w:cs="Arial"/>
          <w:b/>
          <w:bCs/>
          <w:color w:val="000000" w:themeColor="text1"/>
          <w:u w:val="none"/>
        </w:rPr>
        <w:t>C of this policy.</w:t>
      </w:r>
      <w:r w:rsidR="008C2F5D" w:rsidRPr="00DB7C3A">
        <w:rPr>
          <w:rStyle w:val="Hyperlink"/>
          <w:rFonts w:ascii="Aptos" w:hAnsi="Aptos" w:cs="Arial"/>
          <w:color w:val="000000" w:themeColor="text1"/>
          <w:u w:val="none"/>
        </w:rPr>
        <w:t xml:space="preserve"> </w:t>
      </w:r>
    </w:p>
    <w:p w14:paraId="4A2C01DF" w14:textId="0984B066" w:rsidR="00C6265E" w:rsidRPr="00DB7C3A" w:rsidRDefault="00C6265E">
      <w:pPr>
        <w:pStyle w:val="NoSpacing"/>
        <w:numPr>
          <w:ilvl w:val="1"/>
          <w:numId w:val="38"/>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We have a clear reporting procedure for children, </w:t>
      </w:r>
      <w:r w:rsidR="00F0017E" w:rsidRPr="00DB7C3A">
        <w:rPr>
          <w:rFonts w:ascii="Aptos" w:hAnsi="Aptos" w:cs="Arial"/>
          <w:color w:val="000000" w:themeColor="text1"/>
        </w:rPr>
        <w:t>parents,</w:t>
      </w:r>
      <w:r w:rsidRPr="00DB7C3A">
        <w:rPr>
          <w:rFonts w:ascii="Aptos" w:hAnsi="Aptos" w:cs="Arial"/>
          <w:color w:val="000000" w:themeColor="text1"/>
        </w:rPr>
        <w:t xml:space="preserve"> and other people to report concerns or complaints, including abusive or poor practice</w:t>
      </w:r>
      <w:r w:rsidR="00367E3E" w:rsidRPr="00DB7C3A">
        <w:rPr>
          <w:rFonts w:ascii="Aptos" w:hAnsi="Aptos" w:cs="Arial"/>
          <w:color w:val="000000" w:themeColor="text1"/>
        </w:rPr>
        <w:t xml:space="preserve">. </w:t>
      </w:r>
      <w:r w:rsidRPr="00DB7C3A">
        <w:rPr>
          <w:rFonts w:ascii="Aptos" w:hAnsi="Aptos" w:cs="Arial"/>
          <w:color w:val="000000" w:themeColor="text1"/>
        </w:rPr>
        <w:t>This is outlined in our Complaints Policy</w:t>
      </w:r>
      <w:r w:rsidR="00B17291" w:rsidRPr="00DB7C3A">
        <w:rPr>
          <w:rFonts w:ascii="Aptos" w:hAnsi="Aptos" w:cs="Arial"/>
          <w:color w:val="000000" w:themeColor="text1"/>
        </w:rPr>
        <w:t>.</w:t>
      </w:r>
      <w:r w:rsidRPr="00DB7C3A">
        <w:rPr>
          <w:rFonts w:ascii="Aptos" w:hAnsi="Aptos" w:cs="Arial"/>
          <w:color w:val="000000" w:themeColor="text1"/>
        </w:rPr>
        <w:t xml:space="preserve"> </w:t>
      </w:r>
    </w:p>
    <w:p w14:paraId="53C24CB5" w14:textId="27AB80EC" w:rsidR="00C6265E" w:rsidRPr="00DB7C3A" w:rsidRDefault="00457CF7" w:rsidP="00457CF7">
      <w:pPr>
        <w:pStyle w:val="Heading1"/>
        <w:spacing w:before="100" w:after="240"/>
        <w:rPr>
          <w:rFonts w:ascii="Aptos" w:hAnsi="Aptos"/>
        </w:rPr>
      </w:pPr>
      <w:bookmarkStart w:id="75" w:name="_Toc236145381"/>
      <w:bookmarkStart w:id="76" w:name="_Toc239148677"/>
      <w:r w:rsidRPr="00DB7C3A">
        <w:rPr>
          <w:rFonts w:ascii="Aptos" w:hAnsi="Aptos"/>
        </w:rPr>
        <w:t>19. Quality assurance</w:t>
      </w:r>
      <w:bookmarkEnd w:id="75"/>
      <w:bookmarkEnd w:id="76"/>
      <w:r w:rsidRPr="00DB7C3A">
        <w:rPr>
          <w:rFonts w:ascii="Aptos" w:hAnsi="Aptos"/>
          <w:color w:val="000000" w:themeColor="text1"/>
        </w:rPr>
        <w:t xml:space="preserve"> </w:t>
      </w:r>
    </w:p>
    <w:p w14:paraId="512EDB0E" w14:textId="51D588C0" w:rsidR="00C6265E" w:rsidRPr="00DB7C3A" w:rsidRDefault="00C6265E">
      <w:pPr>
        <w:pStyle w:val="NoSpacing"/>
        <w:numPr>
          <w:ilvl w:val="1"/>
          <w:numId w:val="39"/>
        </w:numPr>
        <w:spacing w:before="100" w:beforeAutospacing="1" w:after="240"/>
        <w:rPr>
          <w:rFonts w:ascii="Aptos" w:hAnsi="Aptos" w:cs="Arial"/>
          <w:color w:val="000000" w:themeColor="text1"/>
        </w:rPr>
      </w:pPr>
      <w:r w:rsidRPr="00DB7C3A">
        <w:rPr>
          <w:rFonts w:ascii="Aptos" w:hAnsi="Aptos" w:cs="Arial"/>
          <w:color w:val="000000" w:themeColor="text1"/>
        </w:rPr>
        <w:t>We will ensure that systems are in place to monitor the implementation of and compliance with this policy and accompanying procedures. This will include periodic audits of welfare concern and safeguarding files and records by the DSL</w:t>
      </w:r>
      <w:r w:rsidR="00B17291" w:rsidRPr="00DB7C3A">
        <w:rPr>
          <w:rFonts w:ascii="Aptos" w:hAnsi="Aptos" w:cs="Arial"/>
          <w:color w:val="000000" w:themeColor="text1"/>
        </w:rPr>
        <w:t>.</w:t>
      </w:r>
    </w:p>
    <w:p w14:paraId="61C115BE" w14:textId="6CF04424" w:rsidR="00C6265E" w:rsidRPr="00DB7C3A" w:rsidRDefault="00C6265E">
      <w:pPr>
        <w:pStyle w:val="NoSpacing"/>
        <w:numPr>
          <w:ilvl w:val="1"/>
          <w:numId w:val="39"/>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We will complete a self-assessment audit of the school’s safeguarding arrangements at </w:t>
      </w:r>
      <w:r w:rsidR="00F0017E" w:rsidRPr="00DB7C3A">
        <w:rPr>
          <w:rFonts w:ascii="Aptos" w:hAnsi="Aptos" w:cs="Arial"/>
          <w:color w:val="000000" w:themeColor="text1"/>
        </w:rPr>
        <w:t xml:space="preserve">least annually (as </w:t>
      </w:r>
      <w:r w:rsidRPr="00DB7C3A">
        <w:rPr>
          <w:rFonts w:ascii="Aptos" w:hAnsi="Aptos" w:cs="Arial"/>
          <w:color w:val="000000" w:themeColor="text1"/>
        </w:rPr>
        <w:t>specified by the ESSCP</w:t>
      </w:r>
      <w:r w:rsidR="00F0017E" w:rsidRPr="00DB7C3A">
        <w:rPr>
          <w:rFonts w:ascii="Aptos" w:hAnsi="Aptos" w:cs="Arial"/>
          <w:color w:val="000000" w:themeColor="text1"/>
        </w:rPr>
        <w:t xml:space="preserve">). The </w:t>
      </w:r>
      <w:r w:rsidR="004D1E56" w:rsidRPr="00DB7C3A">
        <w:rPr>
          <w:rFonts w:ascii="Aptos" w:hAnsi="Aptos" w:cs="Arial"/>
          <w:color w:val="000000" w:themeColor="text1"/>
        </w:rPr>
        <w:t>E</w:t>
      </w:r>
      <w:r w:rsidR="00662F21" w:rsidRPr="00DB7C3A">
        <w:rPr>
          <w:rFonts w:ascii="Aptos" w:hAnsi="Aptos" w:cs="Arial"/>
          <w:color w:val="000000" w:themeColor="text1"/>
        </w:rPr>
        <w:t xml:space="preserve">ast Sussex </w:t>
      </w:r>
      <w:r w:rsidR="00F0017E" w:rsidRPr="00DB7C3A">
        <w:rPr>
          <w:rFonts w:ascii="Aptos" w:hAnsi="Aptos" w:cs="Arial"/>
          <w:color w:val="000000" w:themeColor="text1"/>
        </w:rPr>
        <w:t xml:space="preserve">Education Division provides an </w:t>
      </w:r>
      <w:r w:rsidRPr="00DB7C3A">
        <w:rPr>
          <w:rFonts w:ascii="Aptos" w:hAnsi="Aptos" w:cs="Arial"/>
          <w:color w:val="000000" w:themeColor="text1"/>
        </w:rPr>
        <w:t>audit tool for this purpose</w:t>
      </w:r>
      <w:r w:rsidR="00F0017E" w:rsidRPr="00DB7C3A">
        <w:rPr>
          <w:rFonts w:ascii="Aptos" w:hAnsi="Aptos" w:cs="Arial"/>
          <w:color w:val="000000" w:themeColor="text1"/>
        </w:rPr>
        <w:t xml:space="preserve"> which schools can use</w:t>
      </w:r>
      <w:r w:rsidR="00367E3E" w:rsidRPr="00DB7C3A">
        <w:rPr>
          <w:rFonts w:ascii="Aptos" w:hAnsi="Aptos" w:cs="Arial"/>
          <w:color w:val="000000" w:themeColor="text1"/>
        </w:rPr>
        <w:t xml:space="preserve">. </w:t>
      </w:r>
    </w:p>
    <w:p w14:paraId="7A0450CF" w14:textId="6FD2CAD1" w:rsidR="00512489" w:rsidRPr="00DB7C3A" w:rsidRDefault="00C6265E">
      <w:pPr>
        <w:pStyle w:val="NoSpacing"/>
        <w:numPr>
          <w:ilvl w:val="1"/>
          <w:numId w:val="39"/>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The school’s senior management and the governing body will ensure that action is taken to remedy without delay any areas for development identified in safeguarding and child protection arrangements.</w:t>
      </w:r>
    </w:p>
    <w:p w14:paraId="23BA00E7" w14:textId="71C16195" w:rsidR="00C46FCE" w:rsidRPr="00DB7C3A" w:rsidRDefault="00C46FCE" w:rsidP="00C46FCE">
      <w:pPr>
        <w:pStyle w:val="Heading1"/>
        <w:spacing w:before="100" w:after="240"/>
        <w:rPr>
          <w:rFonts w:ascii="Aptos" w:hAnsi="Aptos"/>
        </w:rPr>
      </w:pPr>
      <w:bookmarkStart w:id="77" w:name="_Toc236145382"/>
      <w:bookmarkStart w:id="78" w:name="_Toc239148678"/>
      <w:r w:rsidRPr="00DB7C3A">
        <w:rPr>
          <w:rFonts w:ascii="Aptos" w:hAnsi="Aptos"/>
        </w:rPr>
        <w:t>20. The legal framework</w:t>
      </w:r>
      <w:bookmarkEnd w:id="77"/>
      <w:bookmarkEnd w:id="78"/>
      <w:r w:rsidRPr="00DB7C3A">
        <w:rPr>
          <w:rFonts w:ascii="Aptos" w:hAnsi="Aptos"/>
          <w:color w:val="000000" w:themeColor="text1"/>
        </w:rPr>
        <w:t xml:space="preserve"> </w:t>
      </w:r>
    </w:p>
    <w:p w14:paraId="16786FC5" w14:textId="02D88D4D" w:rsidR="00C6265E" w:rsidRPr="00DB7C3A" w:rsidRDefault="00C6265E">
      <w:pPr>
        <w:pStyle w:val="NoSpacing"/>
        <w:numPr>
          <w:ilvl w:val="1"/>
          <w:numId w:val="40"/>
        </w:numPr>
        <w:spacing w:before="100" w:beforeAutospacing="1" w:after="240"/>
        <w:rPr>
          <w:rFonts w:ascii="Aptos" w:hAnsi="Aptos" w:cs="Arial"/>
          <w:color w:val="000000" w:themeColor="text1"/>
        </w:rPr>
      </w:pPr>
      <w:r w:rsidRPr="00DB7C3A">
        <w:rPr>
          <w:rFonts w:ascii="Aptos" w:hAnsi="Aptos" w:cs="Arial"/>
          <w:color w:val="000000" w:themeColor="text1"/>
        </w:rPr>
        <w:t>Section 175 of the Education Act 2002 places a duty on governing bodies of maintained schools and further education institutions (including sixth-form colleges) to make arrangements for ensuring that their functions relating to the conduct of the school are exercised with a view to safeguarding and promoting the welfare of children who are pupils at the school</w:t>
      </w:r>
      <w:r w:rsidR="00367E3E" w:rsidRPr="00DB7C3A">
        <w:rPr>
          <w:rFonts w:ascii="Aptos" w:hAnsi="Aptos" w:cs="Arial"/>
          <w:color w:val="000000" w:themeColor="text1"/>
        </w:rPr>
        <w:t xml:space="preserve">. </w:t>
      </w:r>
      <w:r w:rsidRPr="00DB7C3A">
        <w:rPr>
          <w:rFonts w:ascii="Aptos" w:hAnsi="Aptos" w:cs="Arial"/>
          <w:color w:val="000000" w:themeColor="text1"/>
        </w:rPr>
        <w:t>Section 157 of the same Act places a similar duty on non-maintained and independent educational establishments, including free schools and academies.</w:t>
      </w:r>
    </w:p>
    <w:p w14:paraId="1D7CF23F" w14:textId="4979B709" w:rsidR="00C6265E" w:rsidRPr="00DB7C3A" w:rsidRDefault="00C6265E">
      <w:pPr>
        <w:pStyle w:val="NoSpacing"/>
        <w:numPr>
          <w:ilvl w:val="1"/>
          <w:numId w:val="4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lastRenderedPageBreak/>
        <w:tab/>
        <w:t xml:space="preserve">Under </w:t>
      </w:r>
      <w:r w:rsidR="007A5596" w:rsidRPr="00DB7C3A">
        <w:rPr>
          <w:rFonts w:ascii="Aptos" w:hAnsi="Aptos" w:cs="Arial"/>
          <w:color w:val="000000" w:themeColor="text1"/>
        </w:rPr>
        <w:t>S</w:t>
      </w:r>
      <w:r w:rsidRPr="00DB7C3A">
        <w:rPr>
          <w:rFonts w:ascii="Aptos" w:hAnsi="Aptos" w:cs="Arial"/>
          <w:color w:val="000000" w:themeColor="text1"/>
        </w:rPr>
        <w:t>ection 10 of the Children Act 2004, all maintained schools, further education colleges and independent schools, including free schools, academies and early years providers, are required to cooperate with the local authority to improve the well-being of children in the local authority area.</w:t>
      </w:r>
    </w:p>
    <w:p w14:paraId="33E5020C" w14:textId="6B5AB771" w:rsidR="00C6265E" w:rsidRPr="00DB7C3A" w:rsidRDefault="00C6265E">
      <w:pPr>
        <w:pStyle w:val="NoSpacing"/>
        <w:numPr>
          <w:ilvl w:val="1"/>
          <w:numId w:val="40"/>
        </w:numPr>
        <w:spacing w:before="100" w:beforeAutospacing="1" w:after="240"/>
        <w:ind w:left="709" w:hanging="792"/>
        <w:rPr>
          <w:rFonts w:ascii="Aptos" w:hAnsi="Aptos" w:cs="Arial"/>
          <w:color w:val="000000" w:themeColor="text1"/>
        </w:rPr>
      </w:pPr>
      <w:r w:rsidRPr="00DB7C3A">
        <w:rPr>
          <w:rFonts w:ascii="Aptos" w:hAnsi="Aptos" w:cs="Arial"/>
          <w:color w:val="000000" w:themeColor="text1"/>
        </w:rPr>
        <w:tab/>
        <w:t xml:space="preserve">Under </w:t>
      </w:r>
      <w:r w:rsidR="007A5596" w:rsidRPr="00DB7C3A">
        <w:rPr>
          <w:rFonts w:ascii="Aptos" w:hAnsi="Aptos" w:cs="Arial"/>
          <w:color w:val="000000" w:themeColor="text1"/>
        </w:rPr>
        <w:t>S</w:t>
      </w:r>
      <w:r w:rsidRPr="00DB7C3A">
        <w:rPr>
          <w:rFonts w:ascii="Aptos" w:hAnsi="Aptos" w:cs="Arial"/>
          <w:color w:val="000000" w:themeColor="text1"/>
        </w:rPr>
        <w:t>ection 14B of the Children Act 2004, the ESSCP</w:t>
      </w:r>
      <w:r w:rsidR="005B62BD" w:rsidRPr="00DB7C3A">
        <w:rPr>
          <w:rFonts w:ascii="Aptos" w:hAnsi="Aptos" w:cs="Arial"/>
          <w:color w:val="000000" w:themeColor="text1"/>
        </w:rPr>
        <w:t xml:space="preserve"> </w:t>
      </w:r>
      <w:r w:rsidRPr="00DB7C3A">
        <w:rPr>
          <w:rFonts w:ascii="Aptos" w:hAnsi="Aptos" w:cs="Arial"/>
          <w:color w:val="000000" w:themeColor="text1"/>
        </w:rPr>
        <w:t xml:space="preserve">can require a school, </w:t>
      </w:r>
      <w:r w:rsidR="00367E3E" w:rsidRPr="00DB7C3A">
        <w:rPr>
          <w:rFonts w:ascii="Aptos" w:hAnsi="Aptos" w:cs="Arial"/>
          <w:color w:val="000000" w:themeColor="text1"/>
        </w:rPr>
        <w:t>college,</w:t>
      </w:r>
      <w:r w:rsidRPr="00DB7C3A">
        <w:rPr>
          <w:rFonts w:ascii="Aptos" w:hAnsi="Aptos" w:cs="Arial"/>
          <w:color w:val="000000" w:themeColor="text1"/>
        </w:rPr>
        <w:t xml:space="preserve"> or early years provider to supply information </w:t>
      </w:r>
      <w:proofErr w:type="gramStart"/>
      <w:r w:rsidRPr="00DB7C3A">
        <w:rPr>
          <w:rFonts w:ascii="Aptos" w:hAnsi="Aptos" w:cs="Arial"/>
          <w:color w:val="000000" w:themeColor="text1"/>
        </w:rPr>
        <w:t>in order to</w:t>
      </w:r>
      <w:proofErr w:type="gramEnd"/>
      <w:r w:rsidRPr="00DB7C3A">
        <w:rPr>
          <w:rFonts w:ascii="Aptos" w:hAnsi="Aptos" w:cs="Arial"/>
          <w:color w:val="000000" w:themeColor="text1"/>
        </w:rPr>
        <w:t xml:space="preserve"> perform its functions. This must be complied with.</w:t>
      </w:r>
    </w:p>
    <w:p w14:paraId="69288F28" w14:textId="100A6EC2" w:rsidR="00C6265E" w:rsidRPr="00DB7C3A" w:rsidRDefault="00C6265E">
      <w:pPr>
        <w:pStyle w:val="NoSpacing"/>
        <w:numPr>
          <w:ilvl w:val="1"/>
          <w:numId w:val="4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Under </w:t>
      </w:r>
      <w:r w:rsidR="007A5596" w:rsidRPr="00DB7C3A">
        <w:rPr>
          <w:rFonts w:ascii="Aptos" w:hAnsi="Aptos" w:cs="Arial"/>
          <w:color w:val="000000" w:themeColor="text1"/>
        </w:rPr>
        <w:t>S</w:t>
      </w:r>
      <w:r w:rsidRPr="00DB7C3A">
        <w:rPr>
          <w:rFonts w:ascii="Aptos" w:hAnsi="Aptos" w:cs="Arial"/>
          <w:color w:val="000000" w:themeColor="text1"/>
        </w:rPr>
        <w:t>ection 40 of the Childcare Act 2006, early years providers registered on the Early Years Register and schools providing early years childcare, must comply with the welfare requirements of the Early Years Foundation Stage</w:t>
      </w:r>
      <w:r w:rsidR="00B17291" w:rsidRPr="00DB7C3A">
        <w:rPr>
          <w:rFonts w:ascii="Aptos" w:hAnsi="Aptos" w:cs="Arial"/>
          <w:color w:val="000000" w:themeColor="text1"/>
        </w:rPr>
        <w:t>.</w:t>
      </w:r>
    </w:p>
    <w:p w14:paraId="5408E718" w14:textId="43D55ADA" w:rsidR="00C6265E" w:rsidRPr="00DB7C3A" w:rsidRDefault="00C6265E">
      <w:pPr>
        <w:pStyle w:val="NoSpacing"/>
        <w:numPr>
          <w:ilvl w:val="1"/>
          <w:numId w:val="40"/>
        </w:numPr>
        <w:spacing w:before="100" w:beforeAutospacing="1" w:after="240"/>
        <w:ind w:left="709" w:hanging="792"/>
        <w:rPr>
          <w:rFonts w:ascii="Aptos" w:hAnsi="Aptos" w:cs="Arial"/>
          <w:color w:val="000000" w:themeColor="text1"/>
        </w:rPr>
      </w:pPr>
      <w:r w:rsidRPr="00DB7C3A">
        <w:rPr>
          <w:rFonts w:ascii="Aptos" w:hAnsi="Aptos" w:cs="Arial"/>
          <w:color w:val="000000" w:themeColor="text1"/>
        </w:rPr>
        <w:tab/>
        <w:t xml:space="preserve">This policy and the accompanying procedures have been developed in accordance </w:t>
      </w:r>
      <w:r w:rsidRPr="00DB7C3A">
        <w:rPr>
          <w:rFonts w:ascii="Aptos" w:hAnsi="Aptos" w:cs="Arial"/>
          <w:color w:val="000000" w:themeColor="text1"/>
        </w:rPr>
        <w:tab/>
        <w:t>with the following statutory guidance and local safeguarding procedures:</w:t>
      </w:r>
    </w:p>
    <w:p w14:paraId="74965D55" w14:textId="6EF4ADD2" w:rsidR="00C6265E" w:rsidRPr="00DB7C3A" w:rsidRDefault="00E81374">
      <w:pPr>
        <w:pStyle w:val="NoSpacing"/>
        <w:numPr>
          <w:ilvl w:val="0"/>
          <w:numId w:val="1"/>
        </w:numPr>
        <w:spacing w:before="100" w:beforeAutospacing="1" w:after="240"/>
        <w:rPr>
          <w:rStyle w:val="Hyperlink"/>
          <w:rFonts w:ascii="Aptos" w:hAnsi="Aptos" w:cs="Arial"/>
          <w:i/>
          <w:color w:val="auto"/>
        </w:rPr>
      </w:pPr>
      <w:r w:rsidRPr="00DB7C3A">
        <w:rPr>
          <w:rFonts w:ascii="Aptos" w:hAnsi="Aptos" w:cs="Arial"/>
          <w:i/>
        </w:rPr>
        <w:fldChar w:fldCharType="begin"/>
      </w:r>
      <w:r w:rsidRPr="00DB7C3A">
        <w:rPr>
          <w:rFonts w:ascii="Aptos" w:hAnsi="Aptos" w:cs="Arial"/>
          <w:i/>
        </w:rPr>
        <w:instrText>HYPERLINK "https://www.gov.uk/government/publications/working-together-to-safeguard-children--2"</w:instrText>
      </w:r>
      <w:r w:rsidRPr="00DB7C3A">
        <w:rPr>
          <w:rFonts w:ascii="Aptos" w:hAnsi="Aptos" w:cs="Arial"/>
          <w:i/>
        </w:rPr>
      </w:r>
      <w:r w:rsidRPr="00DB7C3A">
        <w:rPr>
          <w:rFonts w:ascii="Aptos" w:hAnsi="Aptos" w:cs="Arial"/>
          <w:i/>
        </w:rPr>
        <w:fldChar w:fldCharType="separate"/>
      </w:r>
      <w:r w:rsidR="00C6265E" w:rsidRPr="00DB7C3A">
        <w:rPr>
          <w:rStyle w:val="Hyperlink"/>
          <w:rFonts w:ascii="Aptos" w:hAnsi="Aptos" w:cs="Arial"/>
          <w:i/>
          <w:color w:val="auto"/>
        </w:rPr>
        <w:t>Working Together to Safeguard Children</w:t>
      </w:r>
      <w:r w:rsidR="000512D8" w:rsidRPr="00DB7C3A">
        <w:rPr>
          <w:rStyle w:val="Hyperlink"/>
          <w:rFonts w:ascii="Aptos" w:hAnsi="Aptos" w:cs="Arial"/>
          <w:i/>
          <w:color w:val="auto"/>
        </w:rPr>
        <w:t xml:space="preserve"> 202</w:t>
      </w:r>
      <w:r w:rsidR="006A5B2A" w:rsidRPr="00DB7C3A">
        <w:rPr>
          <w:rStyle w:val="Hyperlink"/>
          <w:rFonts w:ascii="Aptos" w:hAnsi="Aptos" w:cs="Arial"/>
          <w:i/>
          <w:color w:val="auto"/>
        </w:rPr>
        <w:t>6</w:t>
      </w:r>
      <w:r w:rsidR="00D4454D" w:rsidRPr="00DB7C3A">
        <w:rPr>
          <w:rStyle w:val="Hyperlink"/>
          <w:rFonts w:ascii="Aptos" w:hAnsi="Aptos" w:cs="Arial"/>
          <w:i/>
          <w:color w:val="auto"/>
        </w:rPr>
        <w:t xml:space="preserve"> statutory guidance</w:t>
      </w:r>
      <w:r w:rsidR="00C83C18" w:rsidRPr="00DB7C3A">
        <w:rPr>
          <w:rStyle w:val="Hyperlink"/>
          <w:rFonts w:ascii="Aptos" w:hAnsi="Aptos" w:cs="Arial"/>
          <w:i/>
          <w:color w:val="auto"/>
        </w:rPr>
        <w:t>, March 2026</w:t>
      </w:r>
    </w:p>
    <w:p w14:paraId="47876902" w14:textId="3BBD3731" w:rsidR="00C6265E" w:rsidRPr="00DB7C3A" w:rsidRDefault="00E81374">
      <w:pPr>
        <w:pStyle w:val="NoSpacing"/>
        <w:numPr>
          <w:ilvl w:val="0"/>
          <w:numId w:val="1"/>
        </w:numPr>
        <w:spacing w:before="100" w:beforeAutospacing="1" w:after="240"/>
        <w:rPr>
          <w:rStyle w:val="Hyperlink"/>
          <w:rFonts w:ascii="Aptos" w:hAnsi="Aptos" w:cs="Arial"/>
          <w:i/>
          <w:color w:val="auto"/>
        </w:rPr>
      </w:pPr>
      <w:r w:rsidRPr="00DB7C3A">
        <w:rPr>
          <w:rFonts w:ascii="Aptos" w:hAnsi="Aptos" w:cs="Arial"/>
          <w:i/>
        </w:rPr>
        <w:fldChar w:fldCharType="end"/>
      </w:r>
      <w:r w:rsidR="00963181" w:rsidRPr="00DB7C3A">
        <w:rPr>
          <w:rFonts w:ascii="Aptos" w:hAnsi="Aptos" w:cs="Arial"/>
          <w:i/>
        </w:rPr>
        <w:fldChar w:fldCharType="begin"/>
      </w:r>
      <w:r w:rsidR="00C83C18" w:rsidRPr="00DB7C3A">
        <w:rPr>
          <w:rFonts w:ascii="Aptos" w:hAnsi="Aptos" w:cs="Arial"/>
          <w:i/>
        </w:rPr>
        <w:instrText>HYPERLINK "https://www.gov.uk/government/publications/keeping-children-safe-in-education--2"</w:instrText>
      </w:r>
      <w:r w:rsidR="00963181" w:rsidRPr="00DB7C3A">
        <w:rPr>
          <w:rFonts w:ascii="Aptos" w:hAnsi="Aptos" w:cs="Arial"/>
          <w:i/>
        </w:rPr>
      </w:r>
      <w:r w:rsidR="00963181" w:rsidRPr="00DB7C3A">
        <w:rPr>
          <w:rFonts w:ascii="Aptos" w:hAnsi="Aptos" w:cs="Arial"/>
          <w:i/>
        </w:rPr>
        <w:fldChar w:fldCharType="separate"/>
      </w:r>
      <w:r w:rsidR="00C6265E" w:rsidRPr="00DB7C3A">
        <w:rPr>
          <w:rStyle w:val="Hyperlink"/>
          <w:rFonts w:ascii="Aptos" w:hAnsi="Aptos" w:cs="Arial"/>
          <w:i/>
          <w:color w:val="auto"/>
        </w:rPr>
        <w:t xml:space="preserve">Keeping Children Safe in Education </w:t>
      </w:r>
      <w:r w:rsidR="000512D8" w:rsidRPr="00DB7C3A">
        <w:rPr>
          <w:rStyle w:val="Hyperlink"/>
          <w:rFonts w:ascii="Aptos" w:hAnsi="Aptos" w:cs="Arial"/>
          <w:i/>
          <w:color w:val="auto"/>
        </w:rPr>
        <w:t>statutory guidance for schools and colleges</w:t>
      </w:r>
      <w:r w:rsidR="00C6265E" w:rsidRPr="00DB7C3A">
        <w:rPr>
          <w:rStyle w:val="Hyperlink"/>
          <w:rFonts w:ascii="Aptos" w:hAnsi="Aptos" w:cs="Arial"/>
          <w:i/>
          <w:color w:val="auto"/>
        </w:rPr>
        <w:t>, September 202</w:t>
      </w:r>
      <w:r w:rsidR="00D901F5" w:rsidRPr="00DB7C3A">
        <w:rPr>
          <w:rStyle w:val="Hyperlink"/>
          <w:rFonts w:ascii="Aptos" w:hAnsi="Aptos" w:cs="Arial"/>
          <w:i/>
          <w:color w:val="auto"/>
        </w:rPr>
        <w:t>6</w:t>
      </w:r>
    </w:p>
    <w:p w14:paraId="30D4578E" w14:textId="12613D81" w:rsidR="00C6265E" w:rsidRPr="00DB7C3A" w:rsidRDefault="00963181">
      <w:pPr>
        <w:pStyle w:val="NoSpacing"/>
        <w:numPr>
          <w:ilvl w:val="0"/>
          <w:numId w:val="1"/>
        </w:numPr>
        <w:spacing w:before="100" w:beforeAutospacing="1" w:after="240"/>
        <w:rPr>
          <w:rFonts w:ascii="Aptos" w:hAnsi="Aptos" w:cs="Arial"/>
          <w:i/>
        </w:rPr>
      </w:pPr>
      <w:r w:rsidRPr="00DB7C3A">
        <w:rPr>
          <w:rFonts w:ascii="Aptos" w:hAnsi="Aptos" w:cs="Arial"/>
          <w:i/>
        </w:rPr>
        <w:fldChar w:fldCharType="end"/>
      </w:r>
      <w:hyperlink r:id="rId26" w:history="1">
        <w:r w:rsidR="00C6265E" w:rsidRPr="00DB7C3A">
          <w:rPr>
            <w:rStyle w:val="Hyperlink"/>
            <w:rFonts w:ascii="Aptos" w:hAnsi="Aptos" w:cs="Arial"/>
            <w:i/>
            <w:color w:val="auto"/>
          </w:rPr>
          <w:t>Pan-Sussex Child Protection and Safeguarding Procedures</w:t>
        </w:r>
      </w:hyperlink>
    </w:p>
    <w:p w14:paraId="5D2FB6A7" w14:textId="1070495B" w:rsidR="00C6265E" w:rsidRPr="00DB7C3A" w:rsidRDefault="00AE1D7D">
      <w:pPr>
        <w:pStyle w:val="NoSpacing"/>
        <w:numPr>
          <w:ilvl w:val="0"/>
          <w:numId w:val="1"/>
        </w:numPr>
        <w:spacing w:before="100" w:beforeAutospacing="1" w:after="240"/>
        <w:rPr>
          <w:rStyle w:val="Hyperlink"/>
          <w:rFonts w:ascii="Aptos" w:hAnsi="Aptos" w:cs="Arial"/>
          <w:i/>
          <w:color w:val="auto"/>
        </w:rPr>
      </w:pPr>
      <w:r w:rsidRPr="00DB7C3A">
        <w:rPr>
          <w:rFonts w:ascii="Aptos" w:hAnsi="Aptos" w:cs="Arial"/>
          <w:i/>
        </w:rPr>
        <w:fldChar w:fldCharType="begin"/>
      </w:r>
      <w:r w:rsidRPr="00DB7C3A">
        <w:rPr>
          <w:rFonts w:ascii="Aptos" w:hAnsi="Aptos" w:cs="Arial"/>
          <w:i/>
        </w:rPr>
        <w:instrText>HYPERLINK "https://www.gov.uk/government/publications/safeguarding-practitioners-information-sharing-advice"</w:instrText>
      </w:r>
      <w:r w:rsidRPr="00DB7C3A">
        <w:rPr>
          <w:rFonts w:ascii="Aptos" w:hAnsi="Aptos" w:cs="Arial"/>
          <w:i/>
        </w:rPr>
      </w:r>
      <w:r w:rsidRPr="00DB7C3A">
        <w:rPr>
          <w:rFonts w:ascii="Aptos" w:hAnsi="Aptos" w:cs="Arial"/>
          <w:i/>
        </w:rPr>
        <w:fldChar w:fldCharType="separate"/>
      </w:r>
      <w:r w:rsidR="00C6265E" w:rsidRPr="00DB7C3A">
        <w:rPr>
          <w:rStyle w:val="Hyperlink"/>
          <w:rFonts w:ascii="Aptos" w:hAnsi="Aptos" w:cs="Arial"/>
          <w:i/>
          <w:color w:val="auto"/>
        </w:rPr>
        <w:t xml:space="preserve">Information </w:t>
      </w:r>
      <w:r w:rsidR="00075421" w:rsidRPr="00DB7C3A">
        <w:rPr>
          <w:rStyle w:val="Hyperlink"/>
          <w:rFonts w:ascii="Aptos" w:hAnsi="Aptos" w:cs="Arial"/>
          <w:i/>
          <w:color w:val="auto"/>
        </w:rPr>
        <w:t>S</w:t>
      </w:r>
      <w:r w:rsidR="00C6265E" w:rsidRPr="00DB7C3A">
        <w:rPr>
          <w:rStyle w:val="Hyperlink"/>
          <w:rFonts w:ascii="Aptos" w:hAnsi="Aptos" w:cs="Arial"/>
          <w:i/>
          <w:color w:val="auto"/>
        </w:rPr>
        <w:t xml:space="preserve">haring advice for practitioners providing safeguarding services </w:t>
      </w:r>
      <w:r w:rsidR="005E7365" w:rsidRPr="00DB7C3A">
        <w:rPr>
          <w:rStyle w:val="Hyperlink"/>
          <w:rFonts w:ascii="Aptos" w:hAnsi="Aptos" w:cs="Arial"/>
          <w:i/>
          <w:color w:val="auto"/>
        </w:rPr>
        <w:t>for</w:t>
      </w:r>
      <w:r w:rsidR="00C6265E" w:rsidRPr="00DB7C3A">
        <w:rPr>
          <w:rStyle w:val="Hyperlink"/>
          <w:rFonts w:ascii="Aptos" w:hAnsi="Aptos" w:cs="Arial"/>
          <w:i/>
          <w:color w:val="auto"/>
        </w:rPr>
        <w:t xml:space="preserve"> children, young people, parents and carers, </w:t>
      </w:r>
      <w:r w:rsidR="000512D8" w:rsidRPr="00DB7C3A">
        <w:rPr>
          <w:rStyle w:val="Hyperlink"/>
          <w:rFonts w:ascii="Aptos" w:hAnsi="Aptos" w:cs="Arial"/>
          <w:i/>
          <w:color w:val="auto"/>
        </w:rPr>
        <w:t>May 2024</w:t>
      </w:r>
    </w:p>
    <w:p w14:paraId="0A7F1D3B" w14:textId="2332B9CC" w:rsidR="00C6265E" w:rsidRPr="00DB7C3A" w:rsidRDefault="00AE1D7D">
      <w:pPr>
        <w:pStyle w:val="NoSpacing"/>
        <w:numPr>
          <w:ilvl w:val="0"/>
          <w:numId w:val="1"/>
        </w:numPr>
        <w:spacing w:before="100" w:beforeAutospacing="1" w:after="240"/>
        <w:rPr>
          <w:rStyle w:val="Hyperlink"/>
          <w:rFonts w:ascii="Aptos" w:hAnsi="Aptos" w:cs="Arial"/>
          <w:i/>
          <w:color w:val="auto"/>
        </w:rPr>
      </w:pPr>
      <w:r w:rsidRPr="00DB7C3A">
        <w:rPr>
          <w:rFonts w:ascii="Aptos" w:hAnsi="Aptos" w:cs="Arial"/>
          <w:i/>
        </w:rPr>
        <w:fldChar w:fldCharType="end"/>
      </w:r>
      <w:r w:rsidR="00F82540" w:rsidRPr="00DB7C3A">
        <w:rPr>
          <w:rFonts w:ascii="Aptos" w:hAnsi="Aptos" w:cs="Arial"/>
          <w:i/>
        </w:rPr>
        <w:fldChar w:fldCharType="begin"/>
      </w:r>
      <w:r w:rsidR="00E11826" w:rsidRPr="00DB7C3A">
        <w:rPr>
          <w:rFonts w:ascii="Aptos" w:hAnsi="Aptos" w:cs="Arial"/>
          <w:i/>
        </w:rPr>
        <w:instrText>HYPERLINK "https://www.gov.uk/government/publications/what-to-do-if-youre-worried-a-child-is-being-abused--2"</w:instrText>
      </w:r>
      <w:r w:rsidR="00F82540" w:rsidRPr="00DB7C3A">
        <w:rPr>
          <w:rFonts w:ascii="Aptos" w:hAnsi="Aptos" w:cs="Arial"/>
          <w:i/>
        </w:rPr>
      </w:r>
      <w:r w:rsidR="00F82540" w:rsidRPr="00DB7C3A">
        <w:rPr>
          <w:rFonts w:ascii="Aptos" w:hAnsi="Aptos" w:cs="Arial"/>
          <w:i/>
        </w:rPr>
        <w:fldChar w:fldCharType="separate"/>
      </w:r>
      <w:r w:rsidR="00C6265E" w:rsidRPr="00DB7C3A">
        <w:rPr>
          <w:rStyle w:val="Hyperlink"/>
          <w:rFonts w:ascii="Aptos" w:hAnsi="Aptos" w:cs="Arial"/>
          <w:i/>
          <w:color w:val="auto"/>
        </w:rPr>
        <w:t>What to do if you’re worried a child is being abused, March 2015</w:t>
      </w:r>
    </w:p>
    <w:p w14:paraId="5F33F21D" w14:textId="2533BE06" w:rsidR="00C6265E" w:rsidRPr="00DB7C3A" w:rsidRDefault="00F82540">
      <w:pPr>
        <w:pStyle w:val="NoSpacing"/>
        <w:numPr>
          <w:ilvl w:val="0"/>
          <w:numId w:val="1"/>
        </w:numPr>
        <w:spacing w:before="100" w:beforeAutospacing="1" w:after="240"/>
        <w:rPr>
          <w:rStyle w:val="Hyperlink"/>
          <w:rFonts w:ascii="Aptos" w:hAnsi="Aptos" w:cs="Arial"/>
          <w:i/>
          <w:color w:val="auto"/>
        </w:rPr>
      </w:pPr>
      <w:r w:rsidRPr="00DB7C3A">
        <w:rPr>
          <w:rFonts w:ascii="Aptos" w:hAnsi="Aptos" w:cs="Arial"/>
          <w:i/>
        </w:rPr>
        <w:fldChar w:fldCharType="end"/>
      </w:r>
      <w:r w:rsidR="004D1448" w:rsidRPr="00DB7C3A">
        <w:rPr>
          <w:rFonts w:ascii="Aptos" w:hAnsi="Aptos" w:cs="Arial"/>
          <w:i/>
        </w:rPr>
        <w:fldChar w:fldCharType="begin"/>
      </w:r>
      <w:r w:rsidR="00FA6EEF" w:rsidRPr="00DB7C3A">
        <w:rPr>
          <w:rFonts w:ascii="Aptos" w:hAnsi="Aptos" w:cs="Arial"/>
          <w:i/>
        </w:rPr>
        <w:instrText>HYPERLINK "https://www.gov.uk/government/publications/early-years-foundation-stage-framework--2"</w:instrText>
      </w:r>
      <w:r w:rsidR="004D1448" w:rsidRPr="00DB7C3A">
        <w:rPr>
          <w:rFonts w:ascii="Aptos" w:hAnsi="Aptos" w:cs="Arial"/>
          <w:i/>
        </w:rPr>
      </w:r>
      <w:r w:rsidR="004D1448" w:rsidRPr="00DB7C3A">
        <w:rPr>
          <w:rFonts w:ascii="Aptos" w:hAnsi="Aptos" w:cs="Arial"/>
          <w:i/>
        </w:rPr>
        <w:fldChar w:fldCharType="separate"/>
      </w:r>
      <w:r w:rsidR="00C6265E" w:rsidRPr="00DB7C3A">
        <w:rPr>
          <w:rStyle w:val="Hyperlink"/>
          <w:rFonts w:ascii="Aptos" w:hAnsi="Aptos" w:cs="Arial"/>
          <w:i/>
          <w:color w:val="auto"/>
        </w:rPr>
        <w:t>Early Years Foundation Stage</w:t>
      </w:r>
      <w:r w:rsidR="00EE258A" w:rsidRPr="00DB7C3A">
        <w:rPr>
          <w:rStyle w:val="Hyperlink"/>
          <w:rFonts w:ascii="Aptos" w:hAnsi="Aptos" w:cs="Arial"/>
          <w:i/>
          <w:color w:val="auto"/>
        </w:rPr>
        <w:t xml:space="preserve"> s</w:t>
      </w:r>
      <w:r w:rsidR="00437123" w:rsidRPr="00DB7C3A">
        <w:rPr>
          <w:rStyle w:val="Hyperlink"/>
          <w:rFonts w:ascii="Aptos" w:hAnsi="Aptos" w:cs="Arial"/>
          <w:i/>
          <w:color w:val="auto"/>
        </w:rPr>
        <w:t>tatutory framework for group and school</w:t>
      </w:r>
      <w:r w:rsidR="00075421" w:rsidRPr="00DB7C3A">
        <w:rPr>
          <w:rStyle w:val="Hyperlink"/>
          <w:rFonts w:ascii="Aptos" w:hAnsi="Aptos" w:cs="Arial"/>
          <w:i/>
          <w:color w:val="auto"/>
        </w:rPr>
        <w:t>-</w:t>
      </w:r>
      <w:r w:rsidR="00437123" w:rsidRPr="00DB7C3A">
        <w:rPr>
          <w:rStyle w:val="Hyperlink"/>
          <w:rFonts w:ascii="Aptos" w:hAnsi="Aptos" w:cs="Arial"/>
          <w:i/>
          <w:color w:val="auto"/>
        </w:rPr>
        <w:t>based providers</w:t>
      </w:r>
      <w:r w:rsidR="00C6265E" w:rsidRPr="00DB7C3A">
        <w:rPr>
          <w:rStyle w:val="Hyperlink"/>
          <w:rFonts w:ascii="Aptos" w:hAnsi="Aptos" w:cs="Arial"/>
          <w:i/>
          <w:color w:val="auto"/>
        </w:rPr>
        <w:t xml:space="preserve">, </w:t>
      </w:r>
      <w:r w:rsidR="004D1448" w:rsidRPr="00DB7C3A">
        <w:rPr>
          <w:rStyle w:val="Hyperlink"/>
          <w:rFonts w:ascii="Aptos" w:hAnsi="Aptos" w:cs="Arial"/>
          <w:i/>
          <w:color w:val="auto"/>
        </w:rPr>
        <w:t>September</w:t>
      </w:r>
      <w:r w:rsidR="00C6265E" w:rsidRPr="00DB7C3A">
        <w:rPr>
          <w:rStyle w:val="Hyperlink"/>
          <w:rFonts w:ascii="Aptos" w:hAnsi="Aptos" w:cs="Arial"/>
          <w:i/>
          <w:color w:val="auto"/>
        </w:rPr>
        <w:t xml:space="preserve"> 202</w:t>
      </w:r>
      <w:r w:rsidRPr="00DB7C3A">
        <w:rPr>
          <w:rStyle w:val="Hyperlink"/>
          <w:rFonts w:ascii="Aptos" w:hAnsi="Aptos" w:cs="Arial"/>
          <w:i/>
          <w:color w:val="auto"/>
        </w:rPr>
        <w:t>6</w:t>
      </w:r>
    </w:p>
    <w:p w14:paraId="2941521F" w14:textId="0D379B9D" w:rsidR="00C6265E" w:rsidRPr="00DB7C3A" w:rsidRDefault="004D1448" w:rsidP="00C46FCE">
      <w:pPr>
        <w:pStyle w:val="Heading1"/>
        <w:spacing w:before="100" w:after="240"/>
        <w:rPr>
          <w:rFonts w:ascii="Aptos" w:hAnsi="Aptos"/>
        </w:rPr>
      </w:pPr>
      <w:r w:rsidRPr="00DB7C3A">
        <w:rPr>
          <w:rFonts w:ascii="Aptos" w:hAnsi="Aptos" w:cs="Arial"/>
          <w:i/>
          <w:sz w:val="24"/>
        </w:rPr>
        <w:fldChar w:fldCharType="end"/>
      </w:r>
      <w:bookmarkStart w:id="79" w:name="_Toc236145383"/>
      <w:bookmarkStart w:id="80" w:name="_Toc239148679"/>
      <w:r w:rsidR="00C46FCE" w:rsidRPr="00DB7C3A">
        <w:rPr>
          <w:rFonts w:ascii="Aptos" w:hAnsi="Aptos"/>
        </w:rPr>
        <w:t>21. Policy review</w:t>
      </w:r>
      <w:bookmarkEnd w:id="79"/>
      <w:bookmarkEnd w:id="80"/>
      <w:r w:rsidR="00C46FCE" w:rsidRPr="00DB7C3A">
        <w:rPr>
          <w:rFonts w:ascii="Aptos" w:hAnsi="Aptos"/>
          <w:color w:val="000000" w:themeColor="text1"/>
        </w:rPr>
        <w:t xml:space="preserve"> </w:t>
      </w:r>
    </w:p>
    <w:p w14:paraId="3AF07D33" w14:textId="2EB4802D" w:rsidR="00435F2B" w:rsidRPr="00DB7C3A" w:rsidRDefault="00C6265E">
      <w:pPr>
        <w:pStyle w:val="NoSpacing"/>
        <w:numPr>
          <w:ilvl w:val="1"/>
          <w:numId w:val="41"/>
        </w:numPr>
        <w:spacing w:before="100" w:beforeAutospacing="1" w:after="240"/>
        <w:rPr>
          <w:rFonts w:ascii="Aptos" w:hAnsi="Aptos" w:cs="Arial"/>
          <w:color w:val="000000" w:themeColor="text1"/>
        </w:rPr>
      </w:pPr>
      <w:r w:rsidRPr="00DB7C3A">
        <w:rPr>
          <w:rFonts w:ascii="Aptos" w:hAnsi="Aptos" w:cs="Arial"/>
          <w:color w:val="000000" w:themeColor="text1"/>
        </w:rPr>
        <w:t>This policy and the procedures will be reviewed every academic year. All other linked policies will be reviewed in line with that policy review cycle</w:t>
      </w:r>
      <w:r w:rsidR="00367E3E" w:rsidRPr="00DB7C3A">
        <w:rPr>
          <w:rFonts w:ascii="Aptos" w:hAnsi="Aptos" w:cs="Arial"/>
          <w:color w:val="000000" w:themeColor="text1"/>
        </w:rPr>
        <w:t xml:space="preserve">. </w:t>
      </w:r>
    </w:p>
    <w:p w14:paraId="09BBA0AE" w14:textId="02E03AF4" w:rsidR="00C6265E" w:rsidRPr="00DB7C3A" w:rsidRDefault="00C6265E">
      <w:pPr>
        <w:pStyle w:val="NoSpacing"/>
        <w:numPr>
          <w:ilvl w:val="1"/>
          <w:numId w:val="41"/>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The DSL will ensure that staff members are made aware of any amendments to policies and procedures.</w:t>
      </w:r>
    </w:p>
    <w:p w14:paraId="3BC1EA0C" w14:textId="77EE7D2B" w:rsidR="00C46FCE" w:rsidRPr="00DB7C3A" w:rsidRDefault="00C46FCE" w:rsidP="00C46FCE">
      <w:pPr>
        <w:pStyle w:val="Heading1"/>
        <w:spacing w:before="100" w:after="240"/>
        <w:rPr>
          <w:rFonts w:ascii="Aptos" w:hAnsi="Aptos"/>
        </w:rPr>
      </w:pPr>
      <w:bookmarkStart w:id="81" w:name="_Toc236145384"/>
      <w:bookmarkStart w:id="82" w:name="_Toc239148680"/>
      <w:r w:rsidRPr="00DB7C3A">
        <w:rPr>
          <w:rFonts w:ascii="Aptos" w:hAnsi="Aptos"/>
        </w:rPr>
        <w:lastRenderedPageBreak/>
        <w:t>22. Linked policies and procedures</w:t>
      </w:r>
      <w:bookmarkEnd w:id="81"/>
      <w:bookmarkEnd w:id="82"/>
      <w:r w:rsidRPr="00DB7C3A">
        <w:rPr>
          <w:rFonts w:ascii="Aptos" w:hAnsi="Aptos"/>
          <w:color w:val="000000" w:themeColor="text1"/>
        </w:rPr>
        <w:t xml:space="preserve"> </w:t>
      </w:r>
    </w:p>
    <w:p w14:paraId="5DF2AA1C" w14:textId="199C29FB" w:rsidR="00C6265E" w:rsidRPr="00DB7C3A" w:rsidRDefault="00C6265E">
      <w:pPr>
        <w:pStyle w:val="NoSpacing"/>
        <w:numPr>
          <w:ilvl w:val="1"/>
          <w:numId w:val="42"/>
        </w:numPr>
        <w:spacing w:before="100" w:beforeAutospacing="1" w:after="240"/>
        <w:rPr>
          <w:rFonts w:ascii="Aptos" w:hAnsi="Aptos" w:cs="Arial"/>
        </w:rPr>
      </w:pPr>
      <w:r w:rsidRPr="0035258B">
        <w:rPr>
          <w:rFonts w:ascii="Aptos" w:hAnsi="Aptos" w:cs="Arial"/>
        </w:rPr>
        <w:t xml:space="preserve">The following policies are a suggested </w:t>
      </w:r>
      <w:r w:rsidR="00087EED" w:rsidRPr="0035258B">
        <w:rPr>
          <w:rFonts w:ascii="Aptos" w:hAnsi="Aptos" w:cs="Arial"/>
        </w:rPr>
        <w:t>list,</w:t>
      </w:r>
      <w:r w:rsidRPr="0035258B">
        <w:rPr>
          <w:rFonts w:ascii="Aptos" w:hAnsi="Aptos" w:cs="Arial"/>
        </w:rPr>
        <w:t xml:space="preserve"> and this should be updated to reflect the </w:t>
      </w:r>
      <w:r w:rsidRPr="00DB7C3A">
        <w:rPr>
          <w:rFonts w:ascii="Aptos" w:hAnsi="Aptos" w:cs="Arial"/>
          <w:highlight w:val="green"/>
        </w:rPr>
        <w:t xml:space="preserve">exact documents </w:t>
      </w:r>
      <w:r w:rsidR="00AB2A90" w:rsidRPr="00DB7C3A">
        <w:rPr>
          <w:rFonts w:ascii="Aptos" w:hAnsi="Aptos" w:cs="Arial"/>
          <w:highlight w:val="green"/>
        </w:rPr>
        <w:t>that</w:t>
      </w:r>
      <w:r w:rsidRPr="00DB7C3A">
        <w:rPr>
          <w:rFonts w:ascii="Aptos" w:hAnsi="Aptos" w:cs="Arial"/>
          <w:highlight w:val="green"/>
        </w:rPr>
        <w:t xml:space="preserve"> you hold for your school</w:t>
      </w:r>
      <w:r w:rsidR="008068AD" w:rsidRPr="00DB7C3A">
        <w:rPr>
          <w:rFonts w:ascii="Aptos" w:hAnsi="Aptos" w:cs="Arial"/>
          <w:highlight w:val="green"/>
        </w:rPr>
        <w:t xml:space="preserve">. </w:t>
      </w:r>
      <w:r w:rsidR="00BD328D" w:rsidRPr="00DB7C3A">
        <w:rPr>
          <w:rFonts w:ascii="Aptos" w:hAnsi="Aptos" w:cs="Arial"/>
          <w:highlight w:val="green"/>
        </w:rPr>
        <w:t>M</w:t>
      </w:r>
      <w:r w:rsidR="008068AD" w:rsidRPr="00DB7C3A">
        <w:rPr>
          <w:rFonts w:ascii="Aptos" w:hAnsi="Aptos" w:cs="Arial"/>
          <w:highlight w:val="green"/>
        </w:rPr>
        <w:t>odel policies</w:t>
      </w:r>
      <w:r w:rsidR="001B2233" w:rsidRPr="00DB7C3A">
        <w:rPr>
          <w:rFonts w:ascii="Aptos" w:hAnsi="Aptos" w:cs="Arial"/>
          <w:highlight w:val="green"/>
        </w:rPr>
        <w:t>/pr</w:t>
      </w:r>
      <w:r w:rsidR="00F50218" w:rsidRPr="00DB7C3A">
        <w:rPr>
          <w:rFonts w:ascii="Aptos" w:hAnsi="Aptos" w:cs="Arial"/>
          <w:highlight w:val="green"/>
        </w:rPr>
        <w:t>ocedures</w:t>
      </w:r>
      <w:r w:rsidR="00D36995" w:rsidRPr="00DB7C3A">
        <w:rPr>
          <w:rFonts w:ascii="Aptos" w:hAnsi="Aptos" w:cs="Arial"/>
          <w:highlight w:val="green"/>
        </w:rPr>
        <w:t>/guidance</w:t>
      </w:r>
      <w:r w:rsidR="001B2233" w:rsidRPr="00DB7C3A">
        <w:rPr>
          <w:rFonts w:ascii="Aptos" w:hAnsi="Aptos" w:cs="Arial"/>
          <w:highlight w:val="green"/>
        </w:rPr>
        <w:t xml:space="preserve"> </w:t>
      </w:r>
      <w:r w:rsidR="008068AD" w:rsidRPr="00DB7C3A">
        <w:rPr>
          <w:rFonts w:ascii="Aptos" w:hAnsi="Aptos" w:cs="Arial"/>
          <w:highlight w:val="green"/>
        </w:rPr>
        <w:t>available fr</w:t>
      </w:r>
      <w:r w:rsidR="00BD328D" w:rsidRPr="00DB7C3A">
        <w:rPr>
          <w:rFonts w:ascii="Aptos" w:hAnsi="Aptos" w:cs="Arial"/>
          <w:highlight w:val="green"/>
        </w:rPr>
        <w:t xml:space="preserve">om the </w:t>
      </w:r>
      <w:r w:rsidR="00AB2A90" w:rsidRPr="00DB7C3A">
        <w:rPr>
          <w:rFonts w:ascii="Aptos" w:hAnsi="Aptos" w:cs="Arial"/>
          <w:highlight w:val="green"/>
        </w:rPr>
        <w:t xml:space="preserve">Local Authority on Czone </w:t>
      </w:r>
      <w:r w:rsidR="00BD328D" w:rsidRPr="00DB7C3A">
        <w:rPr>
          <w:rFonts w:ascii="Aptos" w:hAnsi="Aptos" w:cs="Arial"/>
          <w:highlight w:val="green"/>
        </w:rPr>
        <w:t>are indicated in the list below</w:t>
      </w:r>
      <w:r w:rsidR="00B17291" w:rsidRPr="00DB7C3A">
        <w:rPr>
          <w:rFonts w:ascii="Aptos" w:hAnsi="Aptos" w:cs="Arial"/>
          <w:highlight w:val="green"/>
        </w:rPr>
        <w:t>.</w:t>
      </w:r>
    </w:p>
    <w:p w14:paraId="3C549521" w14:textId="77777777" w:rsidR="00C6265E" w:rsidRPr="00DB7C3A" w:rsidRDefault="00C6265E">
      <w:pPr>
        <w:pStyle w:val="NoSpacing"/>
        <w:numPr>
          <w:ilvl w:val="0"/>
          <w:numId w:val="10"/>
        </w:numPr>
        <w:spacing w:before="100" w:beforeAutospacing="1" w:after="240"/>
        <w:rPr>
          <w:rFonts w:ascii="Aptos" w:hAnsi="Aptos" w:cs="Arial"/>
          <w:szCs w:val="24"/>
        </w:rPr>
      </w:pPr>
      <w:r w:rsidRPr="00DB7C3A">
        <w:rPr>
          <w:rFonts w:ascii="Aptos" w:hAnsi="Aptos" w:cs="Arial"/>
          <w:szCs w:val="24"/>
        </w:rPr>
        <w:t>Anti-Bullying Policy</w:t>
      </w:r>
    </w:p>
    <w:p w14:paraId="13E9E26A" w14:textId="5A001885" w:rsidR="00C6265E" w:rsidRPr="00DB7C3A" w:rsidRDefault="00C6265E">
      <w:pPr>
        <w:pStyle w:val="NoSpacing"/>
        <w:numPr>
          <w:ilvl w:val="0"/>
          <w:numId w:val="10"/>
        </w:numPr>
        <w:spacing w:before="100" w:beforeAutospacing="1" w:after="240"/>
        <w:rPr>
          <w:rFonts w:ascii="Aptos" w:hAnsi="Aptos" w:cs="Arial"/>
          <w:szCs w:val="24"/>
        </w:rPr>
      </w:pPr>
      <w:r w:rsidRPr="00DB7C3A">
        <w:rPr>
          <w:rFonts w:ascii="Aptos" w:hAnsi="Aptos" w:cs="Arial"/>
          <w:szCs w:val="24"/>
        </w:rPr>
        <w:t>Attendance Policy</w:t>
      </w:r>
      <w:r w:rsidR="00F50218" w:rsidRPr="00DB7C3A">
        <w:rPr>
          <w:rFonts w:ascii="Aptos" w:hAnsi="Aptos" w:cs="Arial"/>
          <w:szCs w:val="24"/>
        </w:rPr>
        <w:t xml:space="preserve">  </w:t>
      </w:r>
    </w:p>
    <w:p w14:paraId="0E9FC4AB" w14:textId="7F51D318" w:rsidR="00C6265E" w:rsidRPr="00DB7C3A" w:rsidRDefault="00C6265E">
      <w:pPr>
        <w:pStyle w:val="NoSpacing"/>
        <w:numPr>
          <w:ilvl w:val="0"/>
          <w:numId w:val="10"/>
        </w:numPr>
        <w:spacing w:before="100" w:beforeAutospacing="1" w:after="240"/>
        <w:rPr>
          <w:rFonts w:ascii="Aptos" w:hAnsi="Aptos" w:cs="Arial"/>
          <w:szCs w:val="24"/>
        </w:rPr>
      </w:pPr>
      <w:r w:rsidRPr="00DB7C3A">
        <w:rPr>
          <w:rFonts w:ascii="Aptos" w:hAnsi="Aptos" w:cs="Arial"/>
          <w:szCs w:val="24"/>
        </w:rPr>
        <w:t>Behaviour Policy</w:t>
      </w:r>
    </w:p>
    <w:p w14:paraId="5310EF8E" w14:textId="50B979A3" w:rsidR="00C6265E" w:rsidRPr="00DB7C3A" w:rsidRDefault="00C6265E">
      <w:pPr>
        <w:pStyle w:val="NoSpacing"/>
        <w:numPr>
          <w:ilvl w:val="0"/>
          <w:numId w:val="10"/>
        </w:numPr>
        <w:spacing w:before="100" w:beforeAutospacing="1" w:after="240"/>
        <w:rPr>
          <w:rFonts w:ascii="Aptos" w:hAnsi="Aptos" w:cs="Arial"/>
          <w:szCs w:val="24"/>
        </w:rPr>
      </w:pPr>
      <w:r w:rsidRPr="00DB7C3A">
        <w:rPr>
          <w:rFonts w:ascii="Aptos" w:hAnsi="Aptos" w:cs="Arial"/>
          <w:szCs w:val="24"/>
        </w:rPr>
        <w:t xml:space="preserve">Complaints </w:t>
      </w:r>
      <w:r w:rsidR="00E11207" w:rsidRPr="00DB7C3A">
        <w:rPr>
          <w:rFonts w:ascii="Aptos" w:hAnsi="Aptos" w:cs="Arial"/>
          <w:szCs w:val="24"/>
        </w:rPr>
        <w:t xml:space="preserve">Policy </w:t>
      </w:r>
    </w:p>
    <w:p w14:paraId="13699147" w14:textId="767C3B74" w:rsidR="00C6265E" w:rsidRPr="00DB7C3A" w:rsidRDefault="00C6265E">
      <w:pPr>
        <w:pStyle w:val="NoSpacing"/>
        <w:numPr>
          <w:ilvl w:val="0"/>
          <w:numId w:val="10"/>
        </w:numPr>
        <w:spacing w:before="100" w:beforeAutospacing="1" w:after="240"/>
        <w:rPr>
          <w:rFonts w:ascii="Aptos" w:hAnsi="Aptos" w:cs="Arial"/>
          <w:szCs w:val="24"/>
        </w:rPr>
      </w:pPr>
      <w:r w:rsidRPr="00DB7C3A">
        <w:rPr>
          <w:rFonts w:ascii="Aptos" w:hAnsi="Aptos" w:cs="Arial"/>
          <w:szCs w:val="24"/>
        </w:rPr>
        <w:t>Equalities Policy</w:t>
      </w:r>
      <w:r w:rsidR="00BA1DC1" w:rsidRPr="00DB7C3A">
        <w:rPr>
          <w:rFonts w:ascii="Aptos" w:hAnsi="Aptos" w:cs="Arial"/>
          <w:szCs w:val="24"/>
        </w:rPr>
        <w:t xml:space="preserve"> </w:t>
      </w:r>
    </w:p>
    <w:p w14:paraId="53F7137A" w14:textId="1701B7CC" w:rsidR="00C6265E" w:rsidRPr="00DB7C3A" w:rsidRDefault="00C6265E">
      <w:pPr>
        <w:pStyle w:val="NoSpacing"/>
        <w:numPr>
          <w:ilvl w:val="0"/>
          <w:numId w:val="10"/>
        </w:numPr>
        <w:spacing w:before="100" w:beforeAutospacing="1" w:after="240"/>
        <w:rPr>
          <w:rFonts w:ascii="Aptos" w:hAnsi="Aptos" w:cs="Arial"/>
          <w:szCs w:val="24"/>
        </w:rPr>
      </w:pPr>
      <w:r w:rsidRPr="00DB7C3A">
        <w:rPr>
          <w:rFonts w:ascii="Aptos" w:hAnsi="Aptos" w:cs="Arial"/>
          <w:szCs w:val="24"/>
        </w:rPr>
        <w:t>Health and Safety Policy and other linked policies and risk assessments</w:t>
      </w:r>
      <w:r w:rsidR="00647F55" w:rsidRPr="00DB7C3A">
        <w:rPr>
          <w:rFonts w:ascii="Aptos" w:hAnsi="Aptos" w:cs="Arial"/>
          <w:szCs w:val="24"/>
        </w:rPr>
        <w:t xml:space="preserve"> </w:t>
      </w:r>
    </w:p>
    <w:p w14:paraId="4A256882" w14:textId="292FEB37" w:rsidR="00234C60" w:rsidRPr="00DB7C3A" w:rsidRDefault="00234C60">
      <w:pPr>
        <w:pStyle w:val="NoSpacing"/>
        <w:numPr>
          <w:ilvl w:val="0"/>
          <w:numId w:val="10"/>
        </w:numPr>
        <w:spacing w:before="100" w:beforeAutospacing="1" w:after="240"/>
        <w:rPr>
          <w:rFonts w:ascii="Aptos" w:hAnsi="Aptos" w:cs="Arial"/>
          <w:szCs w:val="24"/>
        </w:rPr>
      </w:pPr>
      <w:r w:rsidRPr="00DB7C3A">
        <w:rPr>
          <w:rFonts w:ascii="Aptos" w:hAnsi="Aptos" w:cs="Arial"/>
          <w:szCs w:val="24"/>
        </w:rPr>
        <w:t>Mobile Phone Policy</w:t>
      </w:r>
      <w:r w:rsidR="00C52A7E" w:rsidRPr="00DB7C3A">
        <w:rPr>
          <w:rFonts w:ascii="Aptos" w:hAnsi="Aptos" w:cs="Arial"/>
          <w:szCs w:val="24"/>
        </w:rPr>
        <w:t xml:space="preserve"> (if not included in the Behaviour Policy)</w:t>
      </w:r>
    </w:p>
    <w:p w14:paraId="7E7345FF" w14:textId="4899A843" w:rsidR="000275A6" w:rsidRPr="00DB7C3A" w:rsidRDefault="00C6265E">
      <w:pPr>
        <w:pStyle w:val="NoSpacing"/>
        <w:numPr>
          <w:ilvl w:val="0"/>
          <w:numId w:val="10"/>
        </w:numPr>
        <w:spacing w:before="100" w:beforeAutospacing="1" w:after="240"/>
        <w:rPr>
          <w:rFonts w:ascii="Aptos" w:hAnsi="Aptos" w:cs="Arial"/>
          <w:szCs w:val="24"/>
        </w:rPr>
      </w:pPr>
      <w:r w:rsidRPr="00DB7C3A">
        <w:rPr>
          <w:rFonts w:ascii="Aptos" w:hAnsi="Aptos" w:cs="Arial"/>
          <w:szCs w:val="24"/>
        </w:rPr>
        <w:t>Offsite Visits P</w:t>
      </w:r>
      <w:r w:rsidR="00CE587A" w:rsidRPr="00DB7C3A">
        <w:rPr>
          <w:rFonts w:ascii="Aptos" w:hAnsi="Aptos" w:cs="Arial"/>
          <w:szCs w:val="24"/>
        </w:rPr>
        <w:t>rocedures</w:t>
      </w:r>
      <w:r w:rsidRPr="00DB7C3A">
        <w:rPr>
          <w:rFonts w:ascii="Aptos" w:hAnsi="Aptos" w:cs="Arial"/>
          <w:szCs w:val="24"/>
        </w:rPr>
        <w:t xml:space="preserve"> and </w:t>
      </w:r>
      <w:r w:rsidR="00CE587A" w:rsidRPr="00DB7C3A">
        <w:rPr>
          <w:rFonts w:ascii="Aptos" w:hAnsi="Aptos" w:cs="Arial"/>
          <w:szCs w:val="24"/>
        </w:rPr>
        <w:t>R</w:t>
      </w:r>
      <w:r w:rsidRPr="00DB7C3A">
        <w:rPr>
          <w:rFonts w:ascii="Aptos" w:hAnsi="Aptos" w:cs="Arial"/>
          <w:szCs w:val="24"/>
        </w:rPr>
        <w:t xml:space="preserve">isk </w:t>
      </w:r>
      <w:r w:rsidR="00CE587A" w:rsidRPr="00DB7C3A">
        <w:rPr>
          <w:rFonts w:ascii="Aptos" w:hAnsi="Aptos" w:cs="Arial"/>
          <w:szCs w:val="24"/>
        </w:rPr>
        <w:t>A</w:t>
      </w:r>
      <w:r w:rsidRPr="00DB7C3A">
        <w:rPr>
          <w:rFonts w:ascii="Aptos" w:hAnsi="Aptos" w:cs="Arial"/>
          <w:szCs w:val="24"/>
        </w:rPr>
        <w:t>ssessments</w:t>
      </w:r>
      <w:r w:rsidR="00CE587A" w:rsidRPr="00DB7C3A">
        <w:rPr>
          <w:rFonts w:ascii="Aptos" w:hAnsi="Aptos" w:cs="Arial"/>
          <w:szCs w:val="24"/>
        </w:rPr>
        <w:t xml:space="preserve"> </w:t>
      </w:r>
    </w:p>
    <w:p w14:paraId="11C53519" w14:textId="2000C85F" w:rsidR="00134535" w:rsidRPr="00DB7C3A" w:rsidRDefault="00134535">
      <w:pPr>
        <w:pStyle w:val="NoSpacing"/>
        <w:numPr>
          <w:ilvl w:val="0"/>
          <w:numId w:val="10"/>
        </w:numPr>
        <w:spacing w:before="100" w:beforeAutospacing="1" w:after="240"/>
        <w:rPr>
          <w:rFonts w:ascii="Aptos" w:hAnsi="Aptos" w:cs="Arial"/>
          <w:szCs w:val="24"/>
        </w:rPr>
      </w:pPr>
      <w:r w:rsidRPr="00DB7C3A">
        <w:rPr>
          <w:rFonts w:ascii="Aptos" w:hAnsi="Aptos" w:cs="Arial"/>
          <w:szCs w:val="24"/>
        </w:rPr>
        <w:t xml:space="preserve">Online Safety </w:t>
      </w:r>
      <w:r w:rsidR="000275A6" w:rsidRPr="00DB7C3A">
        <w:rPr>
          <w:rFonts w:ascii="Aptos" w:hAnsi="Aptos" w:cs="Arial"/>
          <w:szCs w:val="24"/>
        </w:rPr>
        <w:t>and ICT Acceptable Use Policy</w:t>
      </w:r>
      <w:r w:rsidR="000275A6" w:rsidRPr="00DB7C3A">
        <w:rPr>
          <w:rFonts w:ascii="Aptos" w:hAnsi="Aptos" w:cs="Arial"/>
        </w:rPr>
        <w:t xml:space="preserve"> </w:t>
      </w:r>
    </w:p>
    <w:p w14:paraId="5FB7E269" w14:textId="612A8607" w:rsidR="00C6265E" w:rsidRPr="00DB7C3A" w:rsidRDefault="00C6265E">
      <w:pPr>
        <w:pStyle w:val="NoSpacing"/>
        <w:numPr>
          <w:ilvl w:val="0"/>
          <w:numId w:val="10"/>
        </w:numPr>
        <w:spacing w:before="100" w:beforeAutospacing="1" w:after="240"/>
        <w:rPr>
          <w:rFonts w:ascii="Aptos" w:hAnsi="Aptos" w:cs="Arial"/>
          <w:szCs w:val="24"/>
        </w:rPr>
      </w:pPr>
      <w:r w:rsidRPr="00DB7C3A">
        <w:rPr>
          <w:rFonts w:ascii="Aptos" w:hAnsi="Aptos" w:cs="Arial"/>
          <w:szCs w:val="24"/>
        </w:rPr>
        <w:t>Premises Inspection Checklist</w:t>
      </w:r>
      <w:r w:rsidR="00647F55" w:rsidRPr="00DB7C3A">
        <w:rPr>
          <w:rFonts w:ascii="Aptos" w:hAnsi="Aptos" w:cs="Arial"/>
          <w:szCs w:val="24"/>
        </w:rPr>
        <w:t xml:space="preserve"> </w:t>
      </w:r>
    </w:p>
    <w:p w14:paraId="3EEC4EAB" w14:textId="37649D86" w:rsidR="00C6265E" w:rsidRPr="00DB7C3A" w:rsidRDefault="004101B0">
      <w:pPr>
        <w:pStyle w:val="NoSpacing"/>
        <w:numPr>
          <w:ilvl w:val="0"/>
          <w:numId w:val="10"/>
        </w:numPr>
        <w:spacing w:before="100" w:beforeAutospacing="1" w:after="240"/>
        <w:rPr>
          <w:rFonts w:ascii="Aptos" w:hAnsi="Aptos" w:cs="Arial"/>
          <w:szCs w:val="24"/>
        </w:rPr>
      </w:pPr>
      <w:r w:rsidRPr="00DB7C3A">
        <w:rPr>
          <w:rFonts w:ascii="Aptos" w:hAnsi="Aptos" w:cs="Arial"/>
          <w:szCs w:val="24"/>
        </w:rPr>
        <w:t xml:space="preserve">PSHE and RHSE Policy </w:t>
      </w:r>
    </w:p>
    <w:p w14:paraId="48CC7B58" w14:textId="2696417F" w:rsidR="00D901F5" w:rsidRPr="00DB7C3A" w:rsidRDefault="00A135E1">
      <w:pPr>
        <w:pStyle w:val="NoSpacing"/>
        <w:numPr>
          <w:ilvl w:val="0"/>
          <w:numId w:val="10"/>
        </w:numPr>
        <w:spacing w:before="100" w:beforeAutospacing="1" w:after="240"/>
        <w:rPr>
          <w:rFonts w:ascii="Aptos" w:hAnsi="Aptos" w:cs="Arial"/>
          <w:szCs w:val="24"/>
        </w:rPr>
      </w:pPr>
      <w:r>
        <w:rPr>
          <w:rFonts w:ascii="Aptos" w:hAnsi="Aptos" w:cs="Arial"/>
          <w:szCs w:val="24"/>
        </w:rPr>
        <w:t>Filming and photography</w:t>
      </w:r>
      <w:r w:rsidR="00C6265E" w:rsidRPr="00DB7C3A">
        <w:rPr>
          <w:rFonts w:ascii="Aptos" w:hAnsi="Aptos" w:cs="Arial"/>
          <w:szCs w:val="24"/>
        </w:rPr>
        <w:t xml:space="preserve"> Policy</w:t>
      </w:r>
    </w:p>
    <w:p w14:paraId="3E51F5C1" w14:textId="6D5B6C9E" w:rsidR="00C6265E" w:rsidRPr="00DB7C3A" w:rsidRDefault="00C6265E">
      <w:pPr>
        <w:pStyle w:val="NoSpacing"/>
        <w:numPr>
          <w:ilvl w:val="0"/>
          <w:numId w:val="10"/>
        </w:numPr>
        <w:spacing w:before="100" w:beforeAutospacing="1" w:after="240"/>
        <w:rPr>
          <w:rFonts w:ascii="Aptos" w:hAnsi="Aptos" w:cs="Arial"/>
          <w:szCs w:val="24"/>
        </w:rPr>
      </w:pPr>
      <w:r w:rsidRPr="00DB7C3A">
        <w:rPr>
          <w:rFonts w:ascii="Aptos" w:hAnsi="Aptos" w:cs="Arial"/>
          <w:szCs w:val="24"/>
        </w:rPr>
        <w:t xml:space="preserve">Recruitment and Selection Policy and </w:t>
      </w:r>
      <w:r w:rsidR="009557D6" w:rsidRPr="00DB7C3A">
        <w:rPr>
          <w:rFonts w:ascii="Aptos" w:hAnsi="Aptos" w:cs="Arial"/>
          <w:szCs w:val="24"/>
        </w:rPr>
        <w:t>P</w:t>
      </w:r>
      <w:r w:rsidRPr="00DB7C3A">
        <w:rPr>
          <w:rFonts w:ascii="Aptos" w:hAnsi="Aptos" w:cs="Arial"/>
          <w:szCs w:val="24"/>
        </w:rPr>
        <w:t>rocedures</w:t>
      </w:r>
      <w:r w:rsidR="00FE4CC0" w:rsidRPr="00DB7C3A">
        <w:rPr>
          <w:rFonts w:ascii="Aptos" w:hAnsi="Aptos" w:cs="Arial"/>
          <w:szCs w:val="24"/>
        </w:rPr>
        <w:t xml:space="preserve"> </w:t>
      </w:r>
    </w:p>
    <w:p w14:paraId="6F283D33" w14:textId="6762CE2D" w:rsidR="002B54DE" w:rsidRPr="00DB7C3A" w:rsidRDefault="002B54DE">
      <w:pPr>
        <w:pStyle w:val="NoSpacing"/>
        <w:numPr>
          <w:ilvl w:val="0"/>
          <w:numId w:val="10"/>
        </w:numPr>
        <w:spacing w:before="100" w:beforeAutospacing="1" w:after="240"/>
        <w:rPr>
          <w:rFonts w:ascii="Aptos" w:hAnsi="Aptos" w:cs="Arial"/>
          <w:szCs w:val="24"/>
        </w:rPr>
      </w:pPr>
      <w:r w:rsidRPr="00DB7C3A">
        <w:rPr>
          <w:rFonts w:ascii="Aptos" w:hAnsi="Aptos" w:cs="Arial"/>
          <w:szCs w:val="24"/>
        </w:rPr>
        <w:t xml:space="preserve">Self-Harm Policy </w:t>
      </w:r>
    </w:p>
    <w:p w14:paraId="66973EAA" w14:textId="06DD3433" w:rsidR="00C6265E" w:rsidRPr="00DB7C3A" w:rsidRDefault="00C6265E">
      <w:pPr>
        <w:pStyle w:val="NoSpacing"/>
        <w:numPr>
          <w:ilvl w:val="0"/>
          <w:numId w:val="10"/>
        </w:numPr>
        <w:spacing w:before="100" w:beforeAutospacing="1" w:after="240"/>
        <w:rPr>
          <w:rFonts w:ascii="Aptos" w:hAnsi="Aptos" w:cs="Arial"/>
          <w:szCs w:val="24"/>
        </w:rPr>
      </w:pPr>
      <w:r w:rsidRPr="00DB7C3A">
        <w:rPr>
          <w:rFonts w:ascii="Aptos" w:hAnsi="Aptos" w:cs="Arial"/>
          <w:szCs w:val="24"/>
        </w:rPr>
        <w:t>Special Educational Needs and Disabilities Policy</w:t>
      </w:r>
    </w:p>
    <w:p w14:paraId="6FAE9B51" w14:textId="77777777" w:rsidR="00865245" w:rsidRPr="00DB7C3A" w:rsidRDefault="00C6265E">
      <w:pPr>
        <w:pStyle w:val="NoSpacing"/>
        <w:numPr>
          <w:ilvl w:val="0"/>
          <w:numId w:val="10"/>
        </w:numPr>
        <w:spacing w:before="100" w:beforeAutospacing="1" w:after="240"/>
        <w:rPr>
          <w:rFonts w:ascii="Aptos" w:hAnsi="Aptos" w:cs="Arial"/>
          <w:szCs w:val="24"/>
        </w:rPr>
      </w:pPr>
      <w:r w:rsidRPr="00DB7C3A">
        <w:rPr>
          <w:rFonts w:ascii="Aptos" w:hAnsi="Aptos" w:cs="Arial"/>
          <w:szCs w:val="24"/>
        </w:rPr>
        <w:t>Spiritual, Moral, Social and Cultural Development Policy</w:t>
      </w:r>
    </w:p>
    <w:p w14:paraId="4D0AC811" w14:textId="2C3224AD" w:rsidR="00F91992" w:rsidRPr="00DB7C3A" w:rsidRDefault="00F91992">
      <w:pPr>
        <w:pStyle w:val="NoSpacing"/>
        <w:numPr>
          <w:ilvl w:val="0"/>
          <w:numId w:val="10"/>
        </w:numPr>
        <w:spacing w:before="100" w:beforeAutospacing="1" w:after="240"/>
        <w:rPr>
          <w:rFonts w:ascii="Aptos" w:hAnsi="Aptos" w:cs="Arial"/>
          <w:szCs w:val="24"/>
        </w:rPr>
      </w:pPr>
      <w:r w:rsidRPr="00DB7C3A">
        <w:rPr>
          <w:rFonts w:ascii="Aptos" w:hAnsi="Aptos" w:cs="Arial"/>
        </w:rPr>
        <w:t xml:space="preserve">Staff Code of Conduct </w:t>
      </w:r>
    </w:p>
    <w:p w14:paraId="5CB9F104" w14:textId="1AB5DB4A" w:rsidR="002B54DE" w:rsidRPr="00DB7C3A" w:rsidRDefault="002B54DE">
      <w:pPr>
        <w:pStyle w:val="NoSpacing"/>
        <w:numPr>
          <w:ilvl w:val="0"/>
          <w:numId w:val="10"/>
        </w:numPr>
        <w:spacing w:before="100" w:beforeAutospacing="1" w:after="240"/>
        <w:rPr>
          <w:rFonts w:ascii="Aptos" w:hAnsi="Aptos" w:cs="Arial"/>
          <w:szCs w:val="24"/>
        </w:rPr>
      </w:pPr>
      <w:r w:rsidRPr="00DB7C3A">
        <w:rPr>
          <w:rFonts w:ascii="Aptos" w:hAnsi="Aptos" w:cs="Arial"/>
          <w:szCs w:val="24"/>
        </w:rPr>
        <w:t xml:space="preserve">Supervision of </w:t>
      </w:r>
      <w:r w:rsidR="006867AE" w:rsidRPr="00DB7C3A">
        <w:rPr>
          <w:rFonts w:ascii="Aptos" w:hAnsi="Aptos" w:cs="Arial"/>
          <w:szCs w:val="24"/>
        </w:rPr>
        <w:t>Children</w:t>
      </w:r>
      <w:r w:rsidRPr="00DB7C3A">
        <w:rPr>
          <w:rFonts w:ascii="Aptos" w:hAnsi="Aptos" w:cs="Arial"/>
          <w:szCs w:val="24"/>
        </w:rPr>
        <w:t xml:space="preserve"> Policy </w:t>
      </w:r>
    </w:p>
    <w:p w14:paraId="2525F7DC" w14:textId="1C948030" w:rsidR="00C6265E" w:rsidRPr="00DB7C3A" w:rsidRDefault="00C6265E">
      <w:pPr>
        <w:pStyle w:val="NoSpacing"/>
        <w:numPr>
          <w:ilvl w:val="0"/>
          <w:numId w:val="10"/>
        </w:numPr>
        <w:spacing w:before="100" w:beforeAutospacing="1" w:after="240"/>
        <w:rPr>
          <w:rFonts w:ascii="Aptos" w:hAnsi="Aptos" w:cs="Arial"/>
          <w:szCs w:val="24"/>
        </w:rPr>
      </w:pPr>
      <w:r w:rsidRPr="00DB7C3A">
        <w:rPr>
          <w:rFonts w:ascii="Aptos" w:hAnsi="Aptos" w:cs="Arial"/>
          <w:szCs w:val="24"/>
        </w:rPr>
        <w:lastRenderedPageBreak/>
        <w:t>Supporting Students with Medical Needs Policy</w:t>
      </w:r>
      <w:r w:rsidR="004B705C" w:rsidRPr="00DB7C3A">
        <w:rPr>
          <w:rFonts w:ascii="Aptos" w:hAnsi="Aptos" w:cs="Arial"/>
          <w:szCs w:val="24"/>
        </w:rPr>
        <w:t xml:space="preserve"> </w:t>
      </w:r>
    </w:p>
    <w:p w14:paraId="5D81AE41" w14:textId="7CCF6355" w:rsidR="00A133EA" w:rsidRPr="00DB7C3A" w:rsidRDefault="00B57149" w:rsidP="00662E62">
      <w:pPr>
        <w:pStyle w:val="NoSpacing"/>
        <w:numPr>
          <w:ilvl w:val="0"/>
          <w:numId w:val="10"/>
        </w:numPr>
        <w:spacing w:before="100" w:beforeAutospacing="1" w:after="240"/>
        <w:rPr>
          <w:rFonts w:ascii="Aptos" w:hAnsi="Aptos" w:cs="Arial"/>
          <w:szCs w:val="24"/>
        </w:rPr>
      </w:pPr>
      <w:r w:rsidRPr="00DB7C3A">
        <w:rPr>
          <w:rFonts w:ascii="Aptos" w:hAnsi="Aptos" w:cs="Arial"/>
          <w:szCs w:val="24"/>
        </w:rPr>
        <w:t>Whistleblowing</w:t>
      </w:r>
      <w:r w:rsidR="00B918EC" w:rsidRPr="00DB7C3A">
        <w:rPr>
          <w:rFonts w:ascii="Aptos" w:hAnsi="Aptos" w:cs="Arial"/>
          <w:szCs w:val="24"/>
        </w:rPr>
        <w:t xml:space="preserve"> Policy </w:t>
      </w:r>
    </w:p>
    <w:p w14:paraId="6AA64E45" w14:textId="06CD79B7" w:rsidR="00C6265E" w:rsidRPr="00DB7C3A" w:rsidRDefault="00D515A4" w:rsidP="00662E62">
      <w:pPr>
        <w:pStyle w:val="Heading1"/>
        <w:spacing w:before="100" w:after="240"/>
        <w:rPr>
          <w:rFonts w:ascii="Aptos" w:hAnsi="Aptos"/>
        </w:rPr>
      </w:pPr>
      <w:bookmarkStart w:id="83" w:name="_Toc173315821"/>
      <w:bookmarkStart w:id="84" w:name="_Toc173315893"/>
      <w:bookmarkStart w:id="85" w:name="_Toc236145385"/>
      <w:bookmarkStart w:id="86" w:name="_Toc239148681"/>
      <w:r w:rsidRPr="00DB7C3A">
        <w:rPr>
          <w:rFonts w:ascii="Aptos" w:hAnsi="Aptos"/>
        </w:rPr>
        <w:t xml:space="preserve">Appendix A: </w:t>
      </w:r>
      <w:r w:rsidR="00A133EA" w:rsidRPr="00DB7C3A">
        <w:rPr>
          <w:rFonts w:ascii="Aptos" w:hAnsi="Aptos"/>
        </w:rPr>
        <w:t>Procedure</w:t>
      </w:r>
      <w:bookmarkEnd w:id="83"/>
      <w:bookmarkEnd w:id="84"/>
      <w:r w:rsidR="00F96AA2" w:rsidRPr="00DB7C3A">
        <w:rPr>
          <w:rFonts w:ascii="Aptos" w:hAnsi="Aptos"/>
        </w:rPr>
        <w:t xml:space="preserve"> for reporting and responding to </w:t>
      </w:r>
      <w:r w:rsidR="006B6F65" w:rsidRPr="00DB7C3A">
        <w:rPr>
          <w:rFonts w:ascii="Aptos" w:hAnsi="Aptos"/>
        </w:rPr>
        <w:t>concerns about children</w:t>
      </w:r>
      <w:bookmarkEnd w:id="85"/>
      <w:bookmarkEnd w:id="86"/>
    </w:p>
    <w:p w14:paraId="4727FAF9" w14:textId="21B3532C" w:rsidR="00C6265E" w:rsidRPr="00DB7C3A" w:rsidRDefault="00820C8B">
      <w:pPr>
        <w:pStyle w:val="Heading3"/>
        <w:numPr>
          <w:ilvl w:val="0"/>
          <w:numId w:val="15"/>
        </w:numPr>
        <w:spacing w:before="100" w:beforeAutospacing="1" w:after="240"/>
        <w:ind w:hanging="720"/>
        <w:rPr>
          <w:rFonts w:ascii="Aptos" w:hAnsi="Aptos"/>
        </w:rPr>
      </w:pPr>
      <w:bookmarkStart w:id="87" w:name="_Toc173315824"/>
      <w:bookmarkStart w:id="88" w:name="_Toc173315896"/>
      <w:bookmarkStart w:id="89" w:name="_Toc236307707"/>
      <w:bookmarkStart w:id="90" w:name="_Toc239147874"/>
      <w:bookmarkStart w:id="91" w:name="_Toc239148252"/>
      <w:bookmarkStart w:id="92" w:name="_Toc239148682"/>
      <w:r w:rsidRPr="00DB7C3A">
        <w:rPr>
          <w:rFonts w:ascii="Aptos" w:hAnsi="Aptos"/>
        </w:rPr>
        <w:t xml:space="preserve">Recognition </w:t>
      </w:r>
      <w:bookmarkEnd w:id="87"/>
      <w:bookmarkEnd w:id="88"/>
      <w:r w:rsidR="007655FF" w:rsidRPr="00DB7C3A">
        <w:rPr>
          <w:rFonts w:ascii="Aptos" w:hAnsi="Aptos"/>
        </w:rPr>
        <w:t>– what to look for</w:t>
      </w:r>
      <w:bookmarkEnd w:id="89"/>
      <w:bookmarkEnd w:id="90"/>
      <w:bookmarkEnd w:id="91"/>
      <w:bookmarkEnd w:id="92"/>
    </w:p>
    <w:p w14:paraId="591223CB" w14:textId="424B2FB5" w:rsidR="00C6265E"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Staff members </w:t>
      </w:r>
      <w:r w:rsidR="007655FF" w:rsidRPr="00DB7C3A">
        <w:rPr>
          <w:rFonts w:ascii="Aptos" w:hAnsi="Aptos" w:cs="Arial"/>
          <w:color w:val="000000" w:themeColor="text1"/>
        </w:rPr>
        <w:t xml:space="preserve">will </w:t>
      </w:r>
      <w:r w:rsidR="00F655AD" w:rsidRPr="00DB7C3A">
        <w:rPr>
          <w:rFonts w:ascii="Aptos" w:hAnsi="Aptos" w:cs="Arial"/>
          <w:color w:val="000000" w:themeColor="text1"/>
        </w:rPr>
        <w:t xml:space="preserve">understand </w:t>
      </w:r>
      <w:r w:rsidR="00EA24CA" w:rsidRPr="00DB7C3A">
        <w:rPr>
          <w:rFonts w:ascii="Aptos" w:hAnsi="Aptos" w:cs="Arial"/>
          <w:color w:val="000000" w:themeColor="text1"/>
        </w:rPr>
        <w:t xml:space="preserve">what abuse, neglect, and exploitation are </w:t>
      </w:r>
      <w:r w:rsidR="003E1D90" w:rsidRPr="00DB7C3A">
        <w:rPr>
          <w:rFonts w:ascii="Aptos" w:hAnsi="Aptos" w:cs="Arial"/>
          <w:color w:val="000000" w:themeColor="text1"/>
        </w:rPr>
        <w:t>having read Part One and Annex A of Keeping Children Safe in Education</w:t>
      </w:r>
      <w:r w:rsidR="00533125" w:rsidRPr="00DB7C3A">
        <w:rPr>
          <w:rFonts w:ascii="Aptos" w:hAnsi="Aptos" w:cs="Arial"/>
          <w:color w:val="000000" w:themeColor="text1"/>
        </w:rPr>
        <w:t xml:space="preserve"> </w:t>
      </w:r>
      <w:r w:rsidR="003E1D90" w:rsidRPr="00DB7C3A">
        <w:rPr>
          <w:rFonts w:ascii="Aptos" w:hAnsi="Aptos" w:cs="Arial"/>
          <w:color w:val="000000" w:themeColor="text1"/>
        </w:rPr>
        <w:t>2026</w:t>
      </w:r>
      <w:r w:rsidR="003C54C4" w:rsidRPr="00DB7C3A">
        <w:rPr>
          <w:rFonts w:ascii="Aptos" w:hAnsi="Aptos" w:cs="Arial"/>
          <w:color w:val="000000" w:themeColor="text1"/>
        </w:rPr>
        <w:t xml:space="preserve">. They will </w:t>
      </w:r>
      <w:r w:rsidR="007655FF" w:rsidRPr="00DB7C3A">
        <w:rPr>
          <w:rFonts w:ascii="Aptos" w:hAnsi="Aptos" w:cs="Arial"/>
          <w:color w:val="000000" w:themeColor="text1"/>
        </w:rPr>
        <w:t xml:space="preserve">look for </w:t>
      </w:r>
      <w:r w:rsidR="00AF6448" w:rsidRPr="00DB7C3A">
        <w:rPr>
          <w:rFonts w:ascii="Aptos" w:hAnsi="Aptos" w:cs="Arial"/>
          <w:color w:val="000000" w:themeColor="text1"/>
        </w:rPr>
        <w:t>indicators of abuse, neglect, and exploitation</w:t>
      </w:r>
      <w:r w:rsidR="000F007E" w:rsidRPr="00DB7C3A">
        <w:rPr>
          <w:rFonts w:ascii="Aptos" w:hAnsi="Aptos" w:cs="Arial"/>
          <w:color w:val="000000" w:themeColor="text1"/>
        </w:rPr>
        <w:t xml:space="preserve"> and </w:t>
      </w:r>
      <w:r w:rsidRPr="00DB7C3A">
        <w:rPr>
          <w:rFonts w:ascii="Aptos" w:hAnsi="Aptos" w:cs="Arial"/>
          <w:color w:val="000000" w:themeColor="text1"/>
        </w:rPr>
        <w:t xml:space="preserve">should refer to the detailed information about the categories of abuse and risk indicators in the </w:t>
      </w:r>
      <w:hyperlink r:id="rId27" w:history="1">
        <w:r w:rsidR="00820C8B" w:rsidRPr="00DB7C3A">
          <w:rPr>
            <w:rStyle w:val="Hyperlink"/>
            <w:rFonts w:ascii="Aptos" w:hAnsi="Aptos" w:cs="Arial"/>
            <w:iCs/>
            <w:color w:val="000000" w:themeColor="text1"/>
            <w:kern w:val="24"/>
            <w:lang w:eastAsia="en-GB"/>
          </w:rPr>
          <w:t xml:space="preserve">Sussex Child </w:t>
        </w:r>
        <w:r w:rsidR="000E2103" w:rsidRPr="00DB7C3A">
          <w:rPr>
            <w:rStyle w:val="Hyperlink"/>
            <w:rFonts w:ascii="Aptos" w:hAnsi="Aptos" w:cs="Arial"/>
            <w:iCs/>
            <w:color w:val="000000" w:themeColor="text1"/>
            <w:kern w:val="24"/>
            <w:lang w:eastAsia="en-GB"/>
          </w:rPr>
          <w:t>P</w:t>
        </w:r>
        <w:r w:rsidR="00820C8B" w:rsidRPr="00DB7C3A">
          <w:rPr>
            <w:rStyle w:val="Hyperlink"/>
            <w:rFonts w:ascii="Aptos" w:hAnsi="Aptos" w:cs="Arial"/>
            <w:iCs/>
            <w:color w:val="000000" w:themeColor="text1"/>
            <w:kern w:val="24"/>
            <w:lang w:eastAsia="en-GB"/>
          </w:rPr>
          <w:t xml:space="preserve">rotection </w:t>
        </w:r>
        <w:r w:rsidR="000E2103" w:rsidRPr="00DB7C3A">
          <w:rPr>
            <w:rStyle w:val="Hyperlink"/>
            <w:rFonts w:ascii="Aptos" w:hAnsi="Aptos" w:cs="Arial"/>
            <w:iCs/>
            <w:color w:val="000000" w:themeColor="text1"/>
            <w:kern w:val="24"/>
            <w:lang w:eastAsia="en-GB"/>
          </w:rPr>
          <w:t>P</w:t>
        </w:r>
        <w:r w:rsidR="00682DDA" w:rsidRPr="00DB7C3A">
          <w:rPr>
            <w:rStyle w:val="Hyperlink"/>
            <w:rFonts w:ascii="Aptos" w:hAnsi="Aptos" w:cs="Arial"/>
            <w:iCs/>
            <w:color w:val="000000" w:themeColor="text1"/>
            <w:kern w:val="24"/>
            <w:lang w:eastAsia="en-GB"/>
          </w:rPr>
          <w:t>rocedures</w:t>
        </w:r>
        <w:r w:rsidR="00820C8B" w:rsidRPr="00DB7C3A">
          <w:rPr>
            <w:rStyle w:val="Hyperlink"/>
            <w:rFonts w:ascii="Aptos" w:hAnsi="Aptos" w:cs="Arial"/>
            <w:i/>
            <w:color w:val="000000" w:themeColor="text1"/>
            <w:kern w:val="24"/>
            <w:u w:val="none"/>
            <w:lang w:eastAsia="en-GB"/>
          </w:rPr>
          <w:t xml:space="preserve"> </w:t>
        </w:r>
      </w:hyperlink>
      <w:r w:rsidRPr="00DB7C3A">
        <w:rPr>
          <w:rFonts w:ascii="Aptos" w:hAnsi="Aptos" w:cs="Arial"/>
          <w:i/>
          <w:color w:val="000000" w:themeColor="text1"/>
          <w:kern w:val="24"/>
          <w:lang w:eastAsia="en-GB"/>
        </w:rPr>
        <w:t xml:space="preserve"> </w:t>
      </w:r>
      <w:r w:rsidRPr="00DB7C3A">
        <w:rPr>
          <w:rFonts w:ascii="Aptos" w:hAnsi="Aptos" w:cs="Arial"/>
          <w:color w:val="000000" w:themeColor="text1"/>
          <w:kern w:val="24"/>
          <w:lang w:eastAsia="en-GB"/>
        </w:rPr>
        <w:t>for further guidance.</w:t>
      </w:r>
    </w:p>
    <w:p w14:paraId="27F40F9E" w14:textId="32E46976" w:rsidR="00C6265E"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In an abusive relationship, the child may: </w:t>
      </w:r>
    </w:p>
    <w:p w14:paraId="5907F750" w14:textId="77777777" w:rsidR="00C6265E" w:rsidRPr="00DB7C3A" w:rsidRDefault="00C6265E">
      <w:pPr>
        <w:pStyle w:val="NoSpacing"/>
        <w:numPr>
          <w:ilvl w:val="0"/>
          <w:numId w:val="2"/>
        </w:numPr>
        <w:spacing w:before="100" w:beforeAutospacing="1" w:after="240"/>
        <w:rPr>
          <w:rFonts w:ascii="Aptos" w:hAnsi="Aptos" w:cs="Arial"/>
          <w:color w:val="000000" w:themeColor="text1"/>
        </w:rPr>
      </w:pPr>
      <w:r w:rsidRPr="00DB7C3A">
        <w:rPr>
          <w:rFonts w:ascii="Aptos" w:hAnsi="Aptos" w:cs="Arial"/>
          <w:color w:val="000000" w:themeColor="text1"/>
        </w:rPr>
        <w:t>appear frightened of their parent(s)</w:t>
      </w:r>
    </w:p>
    <w:p w14:paraId="21A7ACE1" w14:textId="77777777" w:rsidR="00C6265E" w:rsidRPr="00DB7C3A" w:rsidRDefault="00C6265E">
      <w:pPr>
        <w:pStyle w:val="NoSpacing"/>
        <w:numPr>
          <w:ilvl w:val="0"/>
          <w:numId w:val="2"/>
        </w:numPr>
        <w:spacing w:before="100" w:beforeAutospacing="1" w:after="240"/>
        <w:rPr>
          <w:rFonts w:ascii="Aptos" w:hAnsi="Aptos" w:cs="Arial"/>
          <w:color w:val="000000" w:themeColor="text1"/>
        </w:rPr>
      </w:pPr>
      <w:r w:rsidRPr="00DB7C3A">
        <w:rPr>
          <w:rFonts w:ascii="Aptos" w:hAnsi="Aptos" w:cs="Arial"/>
          <w:color w:val="000000" w:themeColor="text1"/>
        </w:rPr>
        <w:t xml:space="preserve">act in a way that is inappropriate to their age and development, although full account needs to be taken of different patterns of development and different ethnic groups </w:t>
      </w:r>
    </w:p>
    <w:p w14:paraId="6A7B8EE2" w14:textId="569B1E00" w:rsidR="00C6265E" w:rsidRPr="00DB7C3A" w:rsidRDefault="00C6265E">
      <w:pPr>
        <w:pStyle w:val="NoSpacing"/>
        <w:numPr>
          <w:ilvl w:val="0"/>
          <w:numId w:val="2"/>
        </w:numPr>
        <w:spacing w:before="100" w:beforeAutospacing="1" w:after="240"/>
        <w:rPr>
          <w:rFonts w:ascii="Aptos" w:hAnsi="Aptos" w:cs="Arial"/>
          <w:color w:val="000000" w:themeColor="text1"/>
        </w:rPr>
      </w:pPr>
      <w:r w:rsidRPr="00DB7C3A">
        <w:rPr>
          <w:rFonts w:ascii="Aptos" w:hAnsi="Aptos" w:cs="Arial"/>
          <w:color w:val="000000" w:themeColor="text1"/>
        </w:rPr>
        <w:t>however, they may also not exhibit any signs of stress</w:t>
      </w:r>
      <w:r w:rsidR="00FC1AD2" w:rsidRPr="00DB7C3A">
        <w:rPr>
          <w:rFonts w:ascii="Aptos" w:hAnsi="Aptos" w:cs="Arial"/>
          <w:color w:val="000000" w:themeColor="text1"/>
        </w:rPr>
        <w:t xml:space="preserve"> or </w:t>
      </w:r>
      <w:r w:rsidRPr="00DB7C3A">
        <w:rPr>
          <w:rFonts w:ascii="Aptos" w:hAnsi="Aptos" w:cs="Arial"/>
          <w:color w:val="000000" w:themeColor="text1"/>
        </w:rPr>
        <w:t>fear</w:t>
      </w:r>
    </w:p>
    <w:p w14:paraId="2125561C" w14:textId="0B64BD65" w:rsidR="00C6265E"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In an abusive relationship, the parent or carer may: </w:t>
      </w:r>
    </w:p>
    <w:p w14:paraId="30653A21" w14:textId="77777777" w:rsidR="00C6265E" w:rsidRPr="00DB7C3A" w:rsidRDefault="00C6265E">
      <w:pPr>
        <w:pStyle w:val="NoSpacing"/>
        <w:numPr>
          <w:ilvl w:val="0"/>
          <w:numId w:val="3"/>
        </w:numPr>
        <w:spacing w:before="100" w:beforeAutospacing="1" w:after="240"/>
        <w:rPr>
          <w:rFonts w:ascii="Aptos" w:hAnsi="Aptos" w:cs="Arial"/>
          <w:color w:val="000000" w:themeColor="text1"/>
        </w:rPr>
      </w:pPr>
      <w:r w:rsidRPr="00DB7C3A">
        <w:rPr>
          <w:rFonts w:ascii="Aptos" w:hAnsi="Aptos" w:cs="Arial"/>
          <w:color w:val="000000" w:themeColor="text1"/>
        </w:rPr>
        <w:t>persistently avoid child health services and treatment of the child's illnesses</w:t>
      </w:r>
    </w:p>
    <w:p w14:paraId="3673C22E" w14:textId="77777777" w:rsidR="00C6265E" w:rsidRPr="00DB7C3A" w:rsidRDefault="00C6265E">
      <w:pPr>
        <w:pStyle w:val="NoSpacing"/>
        <w:numPr>
          <w:ilvl w:val="0"/>
          <w:numId w:val="3"/>
        </w:numPr>
        <w:spacing w:before="100" w:beforeAutospacing="1" w:after="240"/>
        <w:rPr>
          <w:rFonts w:ascii="Aptos" w:hAnsi="Aptos" w:cs="Arial"/>
          <w:color w:val="000000" w:themeColor="text1"/>
        </w:rPr>
      </w:pPr>
      <w:r w:rsidRPr="00DB7C3A">
        <w:rPr>
          <w:rFonts w:ascii="Aptos" w:hAnsi="Aptos" w:cs="Arial"/>
          <w:color w:val="000000" w:themeColor="text1"/>
        </w:rPr>
        <w:t>have unrealistic expectations of the child</w:t>
      </w:r>
    </w:p>
    <w:p w14:paraId="11ED2F69" w14:textId="77777777" w:rsidR="00C6265E" w:rsidRPr="00DB7C3A" w:rsidRDefault="00C6265E">
      <w:pPr>
        <w:pStyle w:val="NoSpacing"/>
        <w:numPr>
          <w:ilvl w:val="0"/>
          <w:numId w:val="3"/>
        </w:numPr>
        <w:spacing w:before="100" w:beforeAutospacing="1" w:after="240"/>
        <w:rPr>
          <w:rFonts w:ascii="Aptos" w:hAnsi="Aptos" w:cs="Arial"/>
          <w:color w:val="000000" w:themeColor="text1"/>
        </w:rPr>
      </w:pPr>
      <w:r w:rsidRPr="00DB7C3A">
        <w:rPr>
          <w:rFonts w:ascii="Aptos" w:hAnsi="Aptos" w:cs="Arial"/>
          <w:color w:val="000000" w:themeColor="text1"/>
        </w:rPr>
        <w:t xml:space="preserve">frequently complain about or to the child and fail to provide attention or praise </w:t>
      </w:r>
    </w:p>
    <w:p w14:paraId="53409AAC" w14:textId="77777777" w:rsidR="00C6265E" w:rsidRPr="00DB7C3A" w:rsidRDefault="00C6265E">
      <w:pPr>
        <w:pStyle w:val="NoSpacing"/>
        <w:numPr>
          <w:ilvl w:val="0"/>
          <w:numId w:val="3"/>
        </w:numPr>
        <w:spacing w:before="100" w:beforeAutospacing="1" w:after="240"/>
        <w:rPr>
          <w:rFonts w:ascii="Aptos" w:hAnsi="Aptos" w:cs="Arial"/>
          <w:color w:val="000000" w:themeColor="text1"/>
        </w:rPr>
      </w:pPr>
      <w:r w:rsidRPr="00DB7C3A">
        <w:rPr>
          <w:rFonts w:ascii="Aptos" w:hAnsi="Aptos" w:cs="Arial"/>
          <w:color w:val="000000" w:themeColor="text1"/>
        </w:rPr>
        <w:t>be absent</w:t>
      </w:r>
    </w:p>
    <w:p w14:paraId="707A95EB" w14:textId="77777777" w:rsidR="00C6265E" w:rsidRPr="00DB7C3A" w:rsidRDefault="00C6265E">
      <w:pPr>
        <w:pStyle w:val="NoSpacing"/>
        <w:numPr>
          <w:ilvl w:val="0"/>
          <w:numId w:val="3"/>
        </w:numPr>
        <w:spacing w:before="100" w:beforeAutospacing="1" w:after="240"/>
        <w:rPr>
          <w:rFonts w:ascii="Aptos" w:hAnsi="Aptos" w:cs="Arial"/>
          <w:color w:val="000000" w:themeColor="text1"/>
        </w:rPr>
      </w:pPr>
      <w:r w:rsidRPr="00DB7C3A">
        <w:rPr>
          <w:rFonts w:ascii="Aptos" w:hAnsi="Aptos" w:cs="Arial"/>
          <w:color w:val="000000" w:themeColor="text1"/>
        </w:rPr>
        <w:t>be misusing substances</w:t>
      </w:r>
    </w:p>
    <w:p w14:paraId="29D6459E" w14:textId="77777777" w:rsidR="00C6265E" w:rsidRPr="00DB7C3A" w:rsidRDefault="00C6265E">
      <w:pPr>
        <w:pStyle w:val="NoSpacing"/>
        <w:numPr>
          <w:ilvl w:val="0"/>
          <w:numId w:val="3"/>
        </w:numPr>
        <w:spacing w:before="100" w:beforeAutospacing="1" w:after="240"/>
        <w:rPr>
          <w:rFonts w:ascii="Aptos" w:hAnsi="Aptos" w:cs="Arial"/>
          <w:color w:val="000000" w:themeColor="text1"/>
        </w:rPr>
      </w:pPr>
      <w:r w:rsidRPr="00DB7C3A">
        <w:rPr>
          <w:rFonts w:ascii="Aptos" w:hAnsi="Aptos" w:cs="Arial"/>
          <w:color w:val="000000" w:themeColor="text1"/>
        </w:rPr>
        <w:t>persistently refuse to allow access on home visits by professionals</w:t>
      </w:r>
    </w:p>
    <w:p w14:paraId="1C3991F2" w14:textId="77777777" w:rsidR="00C6265E" w:rsidRPr="00DB7C3A" w:rsidRDefault="00C6265E">
      <w:pPr>
        <w:pStyle w:val="NoSpacing"/>
        <w:numPr>
          <w:ilvl w:val="0"/>
          <w:numId w:val="3"/>
        </w:numPr>
        <w:spacing w:before="100" w:beforeAutospacing="1" w:after="240"/>
        <w:rPr>
          <w:rFonts w:ascii="Aptos" w:hAnsi="Aptos" w:cs="Arial"/>
          <w:color w:val="000000" w:themeColor="text1"/>
        </w:rPr>
      </w:pPr>
      <w:r w:rsidRPr="00DB7C3A">
        <w:rPr>
          <w:rFonts w:ascii="Aptos" w:hAnsi="Aptos" w:cs="Arial"/>
          <w:color w:val="000000" w:themeColor="text1"/>
        </w:rPr>
        <w:t>be involved in domestic violence and abuse</w:t>
      </w:r>
    </w:p>
    <w:p w14:paraId="1BDA5EF5" w14:textId="2F148763" w:rsidR="00C6265E" w:rsidRPr="00DB7C3A" w:rsidRDefault="00C6265E">
      <w:pPr>
        <w:pStyle w:val="NoSpacing"/>
        <w:numPr>
          <w:ilvl w:val="0"/>
          <w:numId w:val="3"/>
        </w:numPr>
        <w:spacing w:before="100" w:beforeAutospacing="1" w:after="240"/>
        <w:rPr>
          <w:rFonts w:ascii="Aptos" w:hAnsi="Aptos" w:cs="Arial"/>
          <w:color w:val="000000" w:themeColor="text1"/>
        </w:rPr>
      </w:pPr>
      <w:r w:rsidRPr="00DB7C3A">
        <w:rPr>
          <w:rFonts w:ascii="Aptos" w:hAnsi="Aptos" w:cs="Arial"/>
          <w:color w:val="000000" w:themeColor="text1"/>
        </w:rPr>
        <w:lastRenderedPageBreak/>
        <w:t>be socially isolated</w:t>
      </w:r>
    </w:p>
    <w:p w14:paraId="616FEFB5" w14:textId="1F6BA529" w:rsidR="00FD0A4B"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Serious case reviews, now known as safeguarding practice reviews, have found that parental substance misuse, domestic </w:t>
      </w:r>
      <w:r w:rsidR="00211F9A" w:rsidRPr="00DB7C3A">
        <w:rPr>
          <w:rFonts w:ascii="Aptos" w:hAnsi="Aptos" w:cs="Arial"/>
          <w:color w:val="000000" w:themeColor="text1"/>
        </w:rPr>
        <w:t>abuse,</w:t>
      </w:r>
      <w:r w:rsidRPr="00DB7C3A">
        <w:rPr>
          <w:rFonts w:ascii="Aptos" w:hAnsi="Aptos" w:cs="Arial"/>
          <w:color w:val="000000" w:themeColor="text1"/>
        </w:rPr>
        <w:t xml:space="preserve"> and mental health problems, if they coexist in a family</w:t>
      </w:r>
      <w:r w:rsidR="00041D42" w:rsidRPr="00DB7C3A">
        <w:rPr>
          <w:rFonts w:ascii="Aptos" w:hAnsi="Aptos" w:cs="Arial"/>
          <w:color w:val="000000" w:themeColor="text1"/>
        </w:rPr>
        <w:t>,</w:t>
      </w:r>
      <w:r w:rsidRPr="00DB7C3A">
        <w:rPr>
          <w:rFonts w:ascii="Aptos" w:hAnsi="Aptos" w:cs="Arial"/>
          <w:color w:val="000000" w:themeColor="text1"/>
        </w:rPr>
        <w:t xml:space="preserve"> could mean significant risks to children. Problems can be compounded by </w:t>
      </w:r>
      <w:proofErr w:type="gramStart"/>
      <w:r w:rsidRPr="00DB7C3A">
        <w:rPr>
          <w:rFonts w:ascii="Aptos" w:hAnsi="Aptos" w:cs="Arial"/>
          <w:color w:val="000000" w:themeColor="text1"/>
        </w:rPr>
        <w:t>poverty</w:t>
      </w:r>
      <w:r w:rsidR="00214862" w:rsidRPr="00DB7C3A">
        <w:rPr>
          <w:rFonts w:ascii="Aptos" w:hAnsi="Aptos" w:cs="Arial"/>
          <w:color w:val="000000" w:themeColor="text1"/>
        </w:rPr>
        <w:t>,</w:t>
      </w:r>
      <w:proofErr w:type="gramEnd"/>
      <w:r w:rsidRPr="00DB7C3A">
        <w:rPr>
          <w:rFonts w:ascii="Aptos" w:hAnsi="Aptos" w:cs="Arial"/>
          <w:color w:val="000000" w:themeColor="text1"/>
        </w:rPr>
        <w:t xml:space="preserve"> frequent house moves or eviction.</w:t>
      </w:r>
    </w:p>
    <w:p w14:paraId="32FFBFF2" w14:textId="740BCAE8" w:rsidR="00C6265E" w:rsidRPr="00DB7C3A" w:rsidRDefault="00C6265E">
      <w:pPr>
        <w:pStyle w:val="Heading3"/>
        <w:numPr>
          <w:ilvl w:val="0"/>
          <w:numId w:val="15"/>
        </w:numPr>
        <w:spacing w:before="100" w:beforeAutospacing="1" w:after="240"/>
        <w:ind w:left="709" w:hanging="709"/>
        <w:rPr>
          <w:rFonts w:ascii="Aptos" w:hAnsi="Aptos"/>
        </w:rPr>
      </w:pPr>
      <w:r w:rsidRPr="00DB7C3A">
        <w:rPr>
          <w:rFonts w:ascii="Aptos" w:hAnsi="Aptos"/>
        </w:rPr>
        <w:tab/>
      </w:r>
      <w:bookmarkStart w:id="93" w:name="_Toc173315825"/>
      <w:bookmarkStart w:id="94" w:name="_Toc173315897"/>
      <w:bookmarkStart w:id="95" w:name="_Toc236307708"/>
      <w:bookmarkStart w:id="96" w:name="_Toc239147875"/>
      <w:bookmarkStart w:id="97" w:name="_Toc239148253"/>
      <w:bookmarkStart w:id="98" w:name="_Toc239148683"/>
      <w:r w:rsidR="00FD7319" w:rsidRPr="00DB7C3A">
        <w:rPr>
          <w:rFonts w:ascii="Aptos" w:hAnsi="Aptos"/>
        </w:rPr>
        <w:t>Safeguarding children Continuum of Need</w:t>
      </w:r>
      <w:bookmarkEnd w:id="93"/>
      <w:bookmarkEnd w:id="94"/>
      <w:bookmarkEnd w:id="95"/>
      <w:bookmarkEnd w:id="96"/>
      <w:bookmarkEnd w:id="97"/>
      <w:bookmarkEnd w:id="98"/>
    </w:p>
    <w:p w14:paraId="2028346B" w14:textId="40D174D2" w:rsidR="00C6265E"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The Safeguarding Children Continuum of Need has been developed so that everyone working with children in East Sussex has a common language for understanding the needs and risks surrounding children and their families</w:t>
      </w:r>
      <w:r w:rsidR="00211F9A" w:rsidRPr="00DB7C3A">
        <w:rPr>
          <w:rFonts w:ascii="Aptos" w:hAnsi="Aptos" w:cs="Arial"/>
          <w:color w:val="000000" w:themeColor="text1"/>
        </w:rPr>
        <w:t xml:space="preserve">. </w:t>
      </w:r>
      <w:r w:rsidRPr="00DB7C3A">
        <w:rPr>
          <w:rFonts w:ascii="Aptos" w:hAnsi="Aptos" w:cs="Arial"/>
          <w:color w:val="000000" w:themeColor="text1"/>
        </w:rPr>
        <w:t xml:space="preserve">It is important that all members of staff are familiar with it. </w:t>
      </w:r>
    </w:p>
    <w:p w14:paraId="24476805" w14:textId="4B987D75" w:rsidR="0034251F"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The Continuum of Need shows that a child’s or family’s additional needs can be on a range from one to four, and that needs can </w:t>
      </w:r>
      <w:r w:rsidR="00C777E3" w:rsidRPr="00DB7C3A">
        <w:rPr>
          <w:rFonts w:ascii="Aptos" w:hAnsi="Aptos" w:cs="Arial"/>
          <w:color w:val="000000" w:themeColor="text1"/>
        </w:rPr>
        <w:t>move between levels</w:t>
      </w:r>
      <w:r w:rsidRPr="00DB7C3A">
        <w:rPr>
          <w:rFonts w:ascii="Aptos" w:hAnsi="Aptos" w:cs="Arial"/>
          <w:color w:val="000000" w:themeColor="text1"/>
        </w:rPr>
        <w:t>.</w:t>
      </w:r>
      <w:r w:rsidR="009912B1" w:rsidRPr="00DB7C3A">
        <w:rPr>
          <w:rFonts w:ascii="Aptos" w:hAnsi="Aptos" w:cs="Arial"/>
          <w:color w:val="000000" w:themeColor="text1"/>
        </w:rPr>
        <w:t xml:space="preserve"> </w:t>
      </w:r>
      <w:r w:rsidRPr="00DB7C3A">
        <w:rPr>
          <w:rFonts w:ascii="Aptos" w:hAnsi="Aptos" w:cs="Arial"/>
          <w:color w:val="000000" w:themeColor="text1"/>
        </w:rPr>
        <w:t xml:space="preserve">The Continuum of Need will </w:t>
      </w:r>
      <w:r w:rsidR="0096772B" w:rsidRPr="00DB7C3A">
        <w:rPr>
          <w:rFonts w:ascii="Aptos" w:hAnsi="Aptos" w:cs="Arial"/>
          <w:color w:val="000000" w:themeColor="text1"/>
        </w:rPr>
        <w:t>be used by</w:t>
      </w:r>
      <w:r w:rsidRPr="00DB7C3A">
        <w:rPr>
          <w:rFonts w:ascii="Aptos" w:hAnsi="Aptos" w:cs="Arial"/>
          <w:color w:val="000000" w:themeColor="text1"/>
        </w:rPr>
        <w:t xml:space="preserve"> practitioners to identify the right level of support for the child in the least intrusive way while keeping the child safe.</w:t>
      </w:r>
    </w:p>
    <w:p w14:paraId="184BC3A8" w14:textId="77777777" w:rsidR="00D61521" w:rsidRPr="00DB7C3A" w:rsidRDefault="0082566D" w:rsidP="00D61521">
      <w:pPr>
        <w:pStyle w:val="NoSpacing"/>
        <w:spacing w:before="100" w:beforeAutospacing="1" w:after="240"/>
        <w:ind w:left="709"/>
        <w:rPr>
          <w:rFonts w:ascii="Aptos" w:hAnsi="Aptos" w:cs="Arial"/>
          <w:color w:val="000000" w:themeColor="text1"/>
        </w:rPr>
      </w:pPr>
      <w:r w:rsidRPr="00DB7C3A">
        <w:rPr>
          <w:rFonts w:ascii="Aptos" w:hAnsi="Aptos" w:cs="Arial"/>
          <w:color w:val="000000" w:themeColor="text1"/>
        </w:rPr>
        <w:t>T</w:t>
      </w:r>
      <w:r w:rsidR="003B2E1A" w:rsidRPr="00DB7C3A">
        <w:rPr>
          <w:rFonts w:ascii="Aptos" w:hAnsi="Aptos" w:cs="Arial"/>
          <w:color w:val="000000" w:themeColor="text1"/>
        </w:rPr>
        <w:t xml:space="preserve">he Continuum of Need </w:t>
      </w:r>
      <w:r w:rsidRPr="00DB7C3A">
        <w:rPr>
          <w:rFonts w:ascii="Aptos" w:hAnsi="Aptos" w:cs="Arial"/>
          <w:color w:val="000000" w:themeColor="text1"/>
        </w:rPr>
        <w:t xml:space="preserve">is accessible </w:t>
      </w:r>
      <w:r w:rsidR="003B2E1A" w:rsidRPr="00DB7C3A">
        <w:rPr>
          <w:rFonts w:ascii="Aptos" w:hAnsi="Aptos" w:cs="Arial"/>
          <w:color w:val="000000" w:themeColor="text1"/>
        </w:rPr>
        <w:t xml:space="preserve">on the </w:t>
      </w:r>
      <w:hyperlink r:id="rId28" w:history="1">
        <w:r w:rsidR="003B2E1A" w:rsidRPr="00DB7C3A">
          <w:rPr>
            <w:rStyle w:val="Hyperlink"/>
            <w:rFonts w:ascii="Aptos" w:hAnsi="Aptos" w:cs="Arial"/>
            <w:color w:val="auto"/>
          </w:rPr>
          <w:t>East Sussex County Council Website</w:t>
        </w:r>
      </w:hyperlink>
      <w:r w:rsidR="003B2E1A" w:rsidRPr="00DB7C3A">
        <w:rPr>
          <w:rFonts w:ascii="Aptos" w:hAnsi="Aptos" w:cs="Arial"/>
        </w:rPr>
        <w:t>.</w:t>
      </w:r>
    </w:p>
    <w:p w14:paraId="548FFD4C" w14:textId="224737F6" w:rsidR="00C6265E"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When assessing cases of possible </w:t>
      </w:r>
      <w:r w:rsidR="000169CD" w:rsidRPr="00DB7C3A">
        <w:rPr>
          <w:rFonts w:ascii="Aptos" w:hAnsi="Aptos" w:cs="Arial"/>
          <w:color w:val="000000" w:themeColor="text1"/>
        </w:rPr>
        <w:t>neglect,</w:t>
      </w:r>
      <w:r w:rsidRPr="00DB7C3A">
        <w:rPr>
          <w:rFonts w:ascii="Aptos" w:hAnsi="Aptos" w:cs="Arial"/>
          <w:color w:val="000000" w:themeColor="text1"/>
        </w:rPr>
        <w:t xml:space="preserve"> the ESCC </w:t>
      </w:r>
      <w:hyperlink r:id="rId29" w:history="1">
        <w:r w:rsidRPr="00DB7C3A">
          <w:rPr>
            <w:rStyle w:val="Hyperlink"/>
            <w:rFonts w:ascii="Aptos" w:hAnsi="Aptos" w:cs="Arial"/>
            <w:color w:val="auto"/>
          </w:rPr>
          <w:t>Neglect Matrix</w:t>
        </w:r>
      </w:hyperlink>
      <w:r w:rsidRPr="00DB7C3A">
        <w:rPr>
          <w:rFonts w:ascii="Aptos" w:hAnsi="Aptos" w:cs="Arial"/>
        </w:rPr>
        <w:t xml:space="preserve"> </w:t>
      </w:r>
      <w:r w:rsidRPr="00DB7C3A">
        <w:rPr>
          <w:rFonts w:ascii="Aptos" w:hAnsi="Aptos" w:cs="Arial"/>
          <w:color w:val="000000" w:themeColor="text1"/>
        </w:rPr>
        <w:t>will be used</w:t>
      </w:r>
      <w:r w:rsidR="00211F9A" w:rsidRPr="00DB7C3A">
        <w:rPr>
          <w:rFonts w:ascii="Aptos" w:hAnsi="Aptos" w:cs="Arial"/>
          <w:color w:val="000000" w:themeColor="text1"/>
        </w:rPr>
        <w:t xml:space="preserve">. </w:t>
      </w:r>
      <w:r w:rsidRPr="00DB7C3A">
        <w:rPr>
          <w:rFonts w:ascii="Aptos" w:hAnsi="Aptos" w:cs="Arial"/>
          <w:color w:val="000000" w:themeColor="text1"/>
        </w:rPr>
        <w:t>This tool mirrors the Continuum of Need, but with greater focus upon potential indicators of neglect mapped across each of the four levels of need.</w:t>
      </w:r>
      <w:r w:rsidR="00FE413B" w:rsidRPr="00DB7C3A">
        <w:rPr>
          <w:rFonts w:ascii="Aptos" w:hAnsi="Aptos" w:cs="Arial"/>
          <w:color w:val="000000" w:themeColor="text1"/>
        </w:rPr>
        <w:t xml:space="preserve"> </w:t>
      </w:r>
    </w:p>
    <w:p w14:paraId="0357D780" w14:textId="0D905C5A" w:rsidR="00C6265E" w:rsidRPr="00DB7C3A" w:rsidRDefault="0059630C">
      <w:pPr>
        <w:pStyle w:val="Heading3"/>
        <w:numPr>
          <w:ilvl w:val="0"/>
          <w:numId w:val="15"/>
        </w:numPr>
        <w:spacing w:before="100" w:beforeAutospacing="1" w:after="240"/>
        <w:ind w:hanging="720"/>
        <w:rPr>
          <w:rFonts w:ascii="Aptos" w:hAnsi="Aptos"/>
        </w:rPr>
      </w:pPr>
      <w:bookmarkStart w:id="99" w:name="_Toc173315826"/>
      <w:bookmarkStart w:id="100" w:name="_Toc173315898"/>
      <w:bookmarkStart w:id="101" w:name="_Toc236307709"/>
      <w:bookmarkStart w:id="102" w:name="_Toc239147876"/>
      <w:bookmarkStart w:id="103" w:name="_Toc239148254"/>
      <w:bookmarkStart w:id="104" w:name="_Toc239148684"/>
      <w:r w:rsidRPr="00DB7C3A">
        <w:rPr>
          <w:rFonts w:ascii="Aptos" w:hAnsi="Aptos"/>
        </w:rPr>
        <w:t>What a</w:t>
      </w:r>
      <w:r w:rsidR="00682DDA" w:rsidRPr="00DB7C3A">
        <w:rPr>
          <w:rFonts w:ascii="Aptos" w:hAnsi="Aptos"/>
        </w:rPr>
        <w:t>ction to take if you have concerns about a child</w:t>
      </w:r>
      <w:bookmarkEnd w:id="99"/>
      <w:bookmarkEnd w:id="100"/>
      <w:bookmarkEnd w:id="101"/>
      <w:bookmarkEnd w:id="102"/>
      <w:bookmarkEnd w:id="103"/>
      <w:bookmarkEnd w:id="104"/>
    </w:p>
    <w:p w14:paraId="1663B787" w14:textId="7C3C2F4E" w:rsidR="00C6265E"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When concerned about the welfare </w:t>
      </w:r>
      <w:r w:rsidR="004226D9" w:rsidRPr="00DB7C3A">
        <w:rPr>
          <w:rFonts w:ascii="Aptos" w:hAnsi="Aptos" w:cs="Arial"/>
          <w:color w:val="000000" w:themeColor="text1"/>
        </w:rPr>
        <w:t xml:space="preserve">or safety </w:t>
      </w:r>
      <w:r w:rsidRPr="00DB7C3A">
        <w:rPr>
          <w:rFonts w:ascii="Aptos" w:hAnsi="Aptos" w:cs="Arial"/>
          <w:color w:val="000000" w:themeColor="text1"/>
        </w:rPr>
        <w:t xml:space="preserve">of a child, staff should always act </w:t>
      </w:r>
      <w:r w:rsidR="00805489" w:rsidRPr="00DB7C3A">
        <w:rPr>
          <w:rFonts w:ascii="Aptos" w:hAnsi="Aptos" w:cs="Arial"/>
          <w:color w:val="000000" w:themeColor="text1"/>
        </w:rPr>
        <w:t xml:space="preserve">immediately and </w:t>
      </w:r>
      <w:r w:rsidRPr="00DB7C3A">
        <w:rPr>
          <w:rFonts w:ascii="Aptos" w:hAnsi="Aptos" w:cs="Arial"/>
          <w:color w:val="000000" w:themeColor="text1"/>
        </w:rPr>
        <w:t>in the best interests of the child.</w:t>
      </w:r>
    </w:p>
    <w:p w14:paraId="15A762B1" w14:textId="60A784D3" w:rsidR="00C6265E"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Staff should always speak to the DSL or </w:t>
      </w:r>
      <w:r w:rsidR="00D32F5B" w:rsidRPr="00DB7C3A">
        <w:rPr>
          <w:rFonts w:ascii="Aptos" w:hAnsi="Aptos" w:cs="Arial"/>
          <w:color w:val="000000" w:themeColor="text1"/>
        </w:rPr>
        <w:t>D</w:t>
      </w:r>
      <w:r w:rsidRPr="00DB7C3A">
        <w:rPr>
          <w:rFonts w:ascii="Aptos" w:hAnsi="Aptos" w:cs="Arial"/>
          <w:color w:val="000000" w:themeColor="text1"/>
        </w:rPr>
        <w:t>DSL about any concern with a child</w:t>
      </w:r>
      <w:r w:rsidR="00F07142" w:rsidRPr="00DB7C3A">
        <w:rPr>
          <w:rFonts w:ascii="Aptos" w:hAnsi="Aptos" w:cs="Arial"/>
          <w:color w:val="000000" w:themeColor="text1"/>
        </w:rPr>
        <w:t xml:space="preserve"> and</w:t>
      </w:r>
      <w:r w:rsidRPr="00DB7C3A">
        <w:rPr>
          <w:rFonts w:ascii="Aptos" w:hAnsi="Aptos" w:cs="Arial"/>
          <w:color w:val="000000" w:themeColor="text1"/>
        </w:rPr>
        <w:t xml:space="preserve"> should </w:t>
      </w:r>
      <w:r w:rsidR="00F07142" w:rsidRPr="00DB7C3A">
        <w:rPr>
          <w:rFonts w:ascii="Aptos" w:hAnsi="Aptos" w:cs="Arial"/>
          <w:color w:val="000000" w:themeColor="text1"/>
        </w:rPr>
        <w:t>never</w:t>
      </w:r>
      <w:r w:rsidRPr="00DB7C3A">
        <w:rPr>
          <w:rFonts w:ascii="Aptos" w:hAnsi="Aptos" w:cs="Arial"/>
          <w:color w:val="000000" w:themeColor="text1"/>
        </w:rPr>
        <w:t xml:space="preserve"> assume a </w:t>
      </w:r>
      <w:r w:rsidR="00087EED" w:rsidRPr="00DB7C3A">
        <w:rPr>
          <w:rFonts w:ascii="Aptos" w:hAnsi="Aptos" w:cs="Arial"/>
          <w:color w:val="000000" w:themeColor="text1"/>
        </w:rPr>
        <w:t>colleague,</w:t>
      </w:r>
      <w:r w:rsidRPr="00DB7C3A">
        <w:rPr>
          <w:rFonts w:ascii="Aptos" w:hAnsi="Aptos" w:cs="Arial"/>
          <w:color w:val="000000" w:themeColor="text1"/>
        </w:rPr>
        <w:t xml:space="preserve"> or another professional will </w:t>
      </w:r>
      <w:proofErr w:type="gramStart"/>
      <w:r w:rsidRPr="00DB7C3A">
        <w:rPr>
          <w:rFonts w:ascii="Aptos" w:hAnsi="Aptos" w:cs="Arial"/>
          <w:color w:val="000000" w:themeColor="text1"/>
        </w:rPr>
        <w:t>take action</w:t>
      </w:r>
      <w:proofErr w:type="gramEnd"/>
      <w:r w:rsidR="00991C23" w:rsidRPr="00DB7C3A">
        <w:rPr>
          <w:rFonts w:ascii="Aptos" w:hAnsi="Aptos" w:cs="Arial"/>
          <w:color w:val="000000" w:themeColor="text1"/>
        </w:rPr>
        <w:t>.</w:t>
      </w:r>
    </w:p>
    <w:p w14:paraId="469FB16B" w14:textId="4108F77F" w:rsidR="00C778A4"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The DSL or </w:t>
      </w:r>
      <w:r w:rsidR="00D32F5B" w:rsidRPr="00DB7C3A">
        <w:rPr>
          <w:rFonts w:ascii="Aptos" w:hAnsi="Aptos" w:cs="Arial"/>
          <w:color w:val="000000" w:themeColor="text1"/>
        </w:rPr>
        <w:t>DDSL</w:t>
      </w:r>
      <w:r w:rsidRPr="00DB7C3A">
        <w:rPr>
          <w:rFonts w:ascii="Aptos" w:hAnsi="Aptos" w:cs="Arial"/>
          <w:color w:val="000000" w:themeColor="text1"/>
        </w:rPr>
        <w:t xml:space="preserve"> should always be available to discuss safeguarding concerns. If in exceptional circumstances, the DSL or</w:t>
      </w:r>
      <w:r w:rsidR="00D32F5B" w:rsidRPr="00DB7C3A">
        <w:rPr>
          <w:rFonts w:ascii="Aptos" w:hAnsi="Aptos" w:cs="Arial"/>
          <w:color w:val="000000" w:themeColor="text1"/>
        </w:rPr>
        <w:t xml:space="preserve"> DDSL</w:t>
      </w:r>
      <w:r w:rsidRPr="00DB7C3A">
        <w:rPr>
          <w:rFonts w:ascii="Aptos" w:hAnsi="Aptos" w:cs="Arial"/>
          <w:color w:val="000000" w:themeColor="text1"/>
        </w:rPr>
        <w:t xml:space="preserve"> is not available, this should not delay appropriate action being taken. Staff should consider speaking to a member of the senior leadership team and/or take advice from SPoA. In these circumstances, any action taken should be shared with the DSL or </w:t>
      </w:r>
      <w:r w:rsidR="00D32F5B" w:rsidRPr="00DB7C3A">
        <w:rPr>
          <w:rFonts w:ascii="Aptos" w:hAnsi="Aptos" w:cs="Arial"/>
          <w:color w:val="000000" w:themeColor="text1"/>
        </w:rPr>
        <w:t>DDSL</w:t>
      </w:r>
      <w:r w:rsidRPr="00DB7C3A">
        <w:rPr>
          <w:rFonts w:ascii="Aptos" w:hAnsi="Aptos" w:cs="Arial"/>
          <w:color w:val="000000" w:themeColor="text1"/>
        </w:rPr>
        <w:t xml:space="preserve"> as soon as is practically possible.</w:t>
      </w:r>
      <w:r w:rsidR="004453A8" w:rsidRPr="00DB7C3A">
        <w:rPr>
          <w:rFonts w:ascii="Aptos" w:hAnsi="Aptos" w:cs="Arial"/>
          <w:color w:val="000000" w:themeColor="text1"/>
        </w:rPr>
        <w:t xml:space="preserve"> </w:t>
      </w:r>
      <w:r w:rsidR="00A135E1">
        <w:rPr>
          <w:rFonts w:ascii="Aptos" w:hAnsi="Aptos" w:cs="Arial"/>
          <w:color w:val="000000" w:themeColor="text1"/>
        </w:rPr>
        <w:t xml:space="preserve">Adults should complete a safeguarding </w:t>
      </w:r>
      <w:r w:rsidR="00A135E1">
        <w:rPr>
          <w:rFonts w:ascii="Aptos" w:hAnsi="Aptos" w:cs="Arial"/>
          <w:color w:val="000000" w:themeColor="text1"/>
        </w:rPr>
        <w:lastRenderedPageBreak/>
        <w:t xml:space="preserve">form held in the office and hand to the DSL. All other staff members should report concerns via </w:t>
      </w:r>
      <w:proofErr w:type="spellStart"/>
      <w:r w:rsidR="00A135E1">
        <w:rPr>
          <w:rFonts w:ascii="Aptos" w:hAnsi="Aptos" w:cs="Arial"/>
          <w:color w:val="000000" w:themeColor="text1"/>
        </w:rPr>
        <w:t>Cpoms</w:t>
      </w:r>
      <w:proofErr w:type="spellEnd"/>
      <w:r w:rsidR="00A135E1">
        <w:rPr>
          <w:rFonts w:ascii="Aptos" w:hAnsi="Aptos" w:cs="Arial"/>
          <w:color w:val="000000" w:themeColor="text1"/>
        </w:rPr>
        <w:t>.</w:t>
      </w:r>
    </w:p>
    <w:p w14:paraId="3923F9DD" w14:textId="1E00D5A1" w:rsidR="00372395" w:rsidRPr="00DB7C3A" w:rsidRDefault="00C778A4">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In line with Pan-Sussex Child Protection and Safeguarding Procedures and Keeping Children Safe in Education</w:t>
      </w:r>
      <w:r w:rsidR="00896754" w:rsidRPr="00DB7C3A">
        <w:rPr>
          <w:rFonts w:ascii="Aptos" w:hAnsi="Aptos" w:cs="Arial"/>
          <w:color w:val="000000" w:themeColor="text1"/>
        </w:rPr>
        <w:t xml:space="preserve"> </w:t>
      </w:r>
      <w:r w:rsidRPr="00DB7C3A">
        <w:rPr>
          <w:rFonts w:ascii="Aptos" w:hAnsi="Aptos" w:cs="Arial"/>
          <w:color w:val="000000" w:themeColor="text1"/>
        </w:rPr>
        <w:t xml:space="preserve">2026, </w:t>
      </w:r>
      <w:r w:rsidR="00110A9A" w:rsidRPr="00DB7C3A">
        <w:rPr>
          <w:rFonts w:ascii="Aptos" w:hAnsi="Aptos" w:cs="Arial"/>
          <w:color w:val="000000" w:themeColor="text1"/>
        </w:rPr>
        <w:t xml:space="preserve">we </w:t>
      </w:r>
      <w:r w:rsidRPr="00DB7C3A">
        <w:rPr>
          <w:rFonts w:ascii="Aptos" w:hAnsi="Aptos" w:cs="Arial"/>
          <w:color w:val="000000" w:themeColor="text1"/>
        </w:rPr>
        <w:t>will</w:t>
      </w:r>
      <w:r w:rsidR="00DD2BF8" w:rsidRPr="00DB7C3A">
        <w:rPr>
          <w:rFonts w:ascii="Aptos" w:hAnsi="Aptos" w:cs="Arial"/>
          <w:color w:val="000000" w:themeColor="text1"/>
        </w:rPr>
        <w:t xml:space="preserve"> consider</w:t>
      </w:r>
      <w:r w:rsidR="00637B97" w:rsidRPr="00DB7C3A">
        <w:rPr>
          <w:rFonts w:ascii="Aptos" w:hAnsi="Aptos" w:cs="Arial"/>
          <w:color w:val="000000" w:themeColor="text1"/>
        </w:rPr>
        <w:t xml:space="preserve">: </w:t>
      </w:r>
    </w:p>
    <w:p w14:paraId="6A803DEA" w14:textId="77777777" w:rsidR="004C7329" w:rsidRPr="00DB7C3A" w:rsidRDefault="004C7329">
      <w:pPr>
        <w:numPr>
          <w:ilvl w:val="0"/>
          <w:numId w:val="3"/>
        </w:numPr>
        <w:spacing w:before="100" w:beforeAutospacing="1" w:after="240"/>
        <w:rPr>
          <w:rFonts w:ascii="Aptos" w:hAnsi="Aptos" w:cs="Arial"/>
          <w:color w:val="000000"/>
        </w:rPr>
      </w:pPr>
      <w:r w:rsidRPr="00DB7C3A">
        <w:rPr>
          <w:rFonts w:ascii="Aptos" w:hAnsi="Aptos" w:cs="Arial"/>
          <w:color w:val="000000"/>
        </w:rPr>
        <w:t>Providing community based early help, which may involve managing support for the child internally through our own pastoral support processes, where doing so does not place the child at additional risk.</w:t>
      </w:r>
    </w:p>
    <w:p w14:paraId="175BC2C4" w14:textId="77777777" w:rsidR="00D447D3" w:rsidRPr="00DB7C3A" w:rsidRDefault="00D447D3">
      <w:pPr>
        <w:numPr>
          <w:ilvl w:val="0"/>
          <w:numId w:val="3"/>
        </w:numPr>
        <w:spacing w:before="100" w:beforeAutospacing="1" w:after="240"/>
        <w:rPr>
          <w:rFonts w:ascii="Aptos" w:hAnsi="Aptos" w:cs="Arial"/>
          <w:color w:val="000000"/>
        </w:rPr>
      </w:pPr>
      <w:r w:rsidRPr="00DB7C3A">
        <w:rPr>
          <w:rFonts w:ascii="Aptos" w:hAnsi="Aptos" w:cs="Arial"/>
          <w:color w:val="000000"/>
        </w:rPr>
        <w:t xml:space="preserve">Seeking out support in the community and signposting families to support, making use of </w:t>
      </w:r>
      <w:hyperlink r:id="rId30" w:history="1">
        <w:r w:rsidRPr="00DB7C3A">
          <w:rPr>
            <w:rFonts w:ascii="Aptos" w:hAnsi="Aptos" w:cs="Arial"/>
            <w:u w:val="single"/>
          </w:rPr>
          <w:t>East Sussex 1 Space</w:t>
        </w:r>
      </w:hyperlink>
      <w:r w:rsidRPr="00DB7C3A">
        <w:rPr>
          <w:rFonts w:ascii="Aptos" w:hAnsi="Aptos"/>
        </w:rPr>
        <w:t xml:space="preserve"> and </w:t>
      </w:r>
      <w:hyperlink r:id="rId31" w:history="1">
        <w:r w:rsidRPr="00DB7C3A">
          <w:rPr>
            <w:rStyle w:val="Hyperlink"/>
            <w:rFonts w:ascii="Aptos" w:hAnsi="Aptos"/>
            <w:color w:val="auto"/>
          </w:rPr>
          <w:t>East Sussex Family Hubs</w:t>
        </w:r>
      </w:hyperlink>
      <w:r w:rsidRPr="00DB7C3A">
        <w:rPr>
          <w:rFonts w:ascii="Aptos" w:hAnsi="Aptos"/>
        </w:rPr>
        <w:t>.</w:t>
      </w:r>
    </w:p>
    <w:p w14:paraId="51783126" w14:textId="77777777" w:rsidR="002D46D7" w:rsidRPr="00DB7C3A" w:rsidRDefault="0097454C">
      <w:pPr>
        <w:numPr>
          <w:ilvl w:val="0"/>
          <w:numId w:val="3"/>
        </w:numPr>
        <w:spacing w:before="100" w:beforeAutospacing="1" w:after="240"/>
        <w:rPr>
          <w:rFonts w:ascii="Aptos" w:hAnsi="Aptos" w:cs="Arial"/>
          <w:color w:val="000000"/>
        </w:rPr>
      </w:pPr>
      <w:r w:rsidRPr="00DB7C3A">
        <w:rPr>
          <w:rFonts w:ascii="Aptos" w:hAnsi="Aptos" w:cs="Arial"/>
          <w:color w:val="000000"/>
        </w:rPr>
        <w:t xml:space="preserve">Seeking advice or further signposting from the </w:t>
      </w:r>
      <w:hyperlink r:id="rId32" w:history="1">
        <w:r w:rsidRPr="00DB7C3A">
          <w:rPr>
            <w:rFonts w:ascii="Aptos" w:eastAsia="Times New Roman" w:hAnsi="Aptos" w:cs="Arial"/>
            <w:u w:val="single"/>
            <w:lang w:eastAsia="en-GB"/>
          </w:rPr>
          <w:t>ESCC Consultation Advice Line</w:t>
        </w:r>
      </w:hyperlink>
      <w:r w:rsidRPr="00DB7C3A">
        <w:rPr>
          <w:rFonts w:ascii="Aptos" w:hAnsi="Aptos"/>
        </w:rPr>
        <w:t>.</w:t>
      </w:r>
    </w:p>
    <w:p w14:paraId="688C6B4C" w14:textId="1DDD64FE" w:rsidR="00F571E3" w:rsidRPr="00DB7C3A" w:rsidRDefault="00DC5CFA">
      <w:pPr>
        <w:numPr>
          <w:ilvl w:val="0"/>
          <w:numId w:val="3"/>
        </w:numPr>
        <w:spacing w:before="100" w:beforeAutospacing="1" w:after="240"/>
        <w:rPr>
          <w:rFonts w:ascii="Aptos" w:hAnsi="Aptos" w:cs="Arial"/>
          <w:color w:val="000000"/>
        </w:rPr>
      </w:pPr>
      <w:r w:rsidRPr="00DB7C3A">
        <w:rPr>
          <w:rFonts w:ascii="Aptos" w:hAnsi="Aptos" w:cs="Arial"/>
          <w:color w:val="000000"/>
        </w:rPr>
        <w:t>E</w:t>
      </w:r>
      <w:r w:rsidRPr="00DB7C3A">
        <w:rPr>
          <w:rFonts w:ascii="Aptos" w:eastAsia="Times New Roman" w:hAnsi="Aptos" w:cs="Arial"/>
          <w:lang w:eastAsia="en-GB"/>
        </w:rPr>
        <w:t xml:space="preserve">ngaging with the </w:t>
      </w:r>
      <w:hyperlink r:id="rId33" w:history="1">
        <w:r w:rsidRPr="00DB7C3A">
          <w:rPr>
            <w:rFonts w:ascii="Aptos" w:eastAsia="Times New Roman" w:hAnsi="Aptos" w:cs="Arial"/>
            <w:u w:val="single"/>
            <w:lang w:eastAsia="en-GB"/>
          </w:rPr>
          <w:t>Team Around the Family process</w:t>
        </w:r>
      </w:hyperlink>
      <w:r w:rsidRPr="00DB7C3A">
        <w:rPr>
          <w:rFonts w:ascii="Aptos" w:eastAsia="Times New Roman" w:hAnsi="Aptos" w:cs="Arial"/>
          <w:lang w:eastAsia="en-GB"/>
        </w:rPr>
        <w:t xml:space="preserve"> to coordinate support for the family.</w:t>
      </w:r>
    </w:p>
    <w:p w14:paraId="52670CEA" w14:textId="1AF12BA1" w:rsidR="00D73E21" w:rsidRPr="00DB7C3A" w:rsidRDefault="00506527">
      <w:pPr>
        <w:numPr>
          <w:ilvl w:val="0"/>
          <w:numId w:val="3"/>
        </w:numPr>
        <w:autoSpaceDE w:val="0"/>
        <w:autoSpaceDN w:val="0"/>
        <w:adjustRightInd w:val="0"/>
        <w:spacing w:before="100" w:beforeAutospacing="1" w:after="240"/>
        <w:rPr>
          <w:rFonts w:ascii="Aptos" w:eastAsia="Times New Roman" w:hAnsi="Aptos" w:cs="Arial"/>
          <w:lang w:eastAsia="en-GB"/>
        </w:rPr>
      </w:pPr>
      <w:r w:rsidRPr="00DB7C3A">
        <w:rPr>
          <w:rFonts w:ascii="Aptos" w:eastAsia="Times New Roman" w:hAnsi="Aptos" w:cs="Arial"/>
          <w:lang w:eastAsia="en-GB"/>
        </w:rPr>
        <w:t xml:space="preserve">Where targeted Early Help (under sections 10 &amp; 11 of The Children Act 2004) may be required we will make a referral to </w:t>
      </w:r>
      <w:hyperlink r:id="rId34" w:history="1">
        <w:r w:rsidRPr="00DB7C3A">
          <w:rPr>
            <w:rFonts w:ascii="Aptos" w:hAnsi="Aptos"/>
            <w:u w:val="single"/>
          </w:rPr>
          <w:t>SPoA</w:t>
        </w:r>
      </w:hyperlink>
      <w:r w:rsidRPr="00DB7C3A">
        <w:rPr>
          <w:rFonts w:ascii="Aptos" w:hAnsi="Aptos"/>
        </w:rPr>
        <w:t>.</w:t>
      </w:r>
    </w:p>
    <w:p w14:paraId="160219E1" w14:textId="2C591E6F" w:rsidR="00D73E21" w:rsidRPr="00DB7C3A" w:rsidRDefault="00457739">
      <w:pPr>
        <w:numPr>
          <w:ilvl w:val="0"/>
          <w:numId w:val="3"/>
        </w:numPr>
        <w:autoSpaceDE w:val="0"/>
        <w:autoSpaceDN w:val="0"/>
        <w:adjustRightInd w:val="0"/>
        <w:spacing w:before="100" w:beforeAutospacing="1" w:after="240"/>
        <w:rPr>
          <w:rFonts w:ascii="Aptos" w:eastAsia="Times New Roman" w:hAnsi="Aptos" w:cs="Arial"/>
          <w:lang w:eastAsia="en-GB"/>
        </w:rPr>
      </w:pPr>
      <w:r w:rsidRPr="00DB7C3A">
        <w:rPr>
          <w:rFonts w:ascii="Aptos" w:hAnsi="Aptos"/>
        </w:rPr>
        <w:t xml:space="preserve">If a concern is at level 4 of The Continuum of Need, we will make a referral to </w:t>
      </w:r>
      <w:hyperlink r:id="rId35" w:history="1">
        <w:r w:rsidRPr="00DB7C3A">
          <w:rPr>
            <w:rStyle w:val="Hyperlink"/>
            <w:rFonts w:ascii="Aptos" w:hAnsi="Aptos"/>
            <w:color w:val="auto"/>
          </w:rPr>
          <w:t>SPoA</w:t>
        </w:r>
      </w:hyperlink>
      <w:r w:rsidRPr="00DB7C3A">
        <w:rPr>
          <w:rFonts w:ascii="Aptos" w:hAnsi="Aptos"/>
        </w:rPr>
        <w:t>.</w:t>
      </w:r>
    </w:p>
    <w:p w14:paraId="3B66EFA0" w14:textId="4BCAB87C" w:rsidR="000C1C67" w:rsidRPr="00DB7C3A" w:rsidRDefault="00F571E3">
      <w:pPr>
        <w:pStyle w:val="ListParagraph"/>
        <w:numPr>
          <w:ilvl w:val="0"/>
          <w:numId w:val="3"/>
        </w:numPr>
        <w:autoSpaceDE w:val="0"/>
        <w:autoSpaceDN w:val="0"/>
        <w:adjustRightInd w:val="0"/>
        <w:spacing w:before="100" w:beforeAutospacing="1" w:after="240"/>
        <w:rPr>
          <w:rFonts w:ascii="Aptos" w:eastAsia="Times New Roman" w:hAnsi="Aptos" w:cs="Arial"/>
          <w:lang w:eastAsia="en-GB"/>
        </w:rPr>
      </w:pPr>
      <w:r w:rsidRPr="00DB7C3A">
        <w:rPr>
          <w:rFonts w:ascii="Aptos" w:hAnsi="Aptos"/>
        </w:rPr>
        <w:t xml:space="preserve">Children’s Social Care will consider whether this may be a Child in Need (Section 17 Children Act 1989) or Child Protection (Section 47 Children Act 1989). Further intervention to accommodate or remove a child from </w:t>
      </w:r>
      <w:r w:rsidR="00D73E21" w:rsidRPr="00DB7C3A">
        <w:rPr>
          <w:rFonts w:ascii="Aptos" w:hAnsi="Aptos"/>
        </w:rPr>
        <w:t>their</w:t>
      </w:r>
      <w:r w:rsidRPr="00DB7C3A">
        <w:rPr>
          <w:rFonts w:ascii="Aptos" w:hAnsi="Aptos"/>
        </w:rPr>
        <w:t xml:space="preserve"> home may be considered under sections 20 and 31 Children Act 1989.</w:t>
      </w:r>
    </w:p>
    <w:p w14:paraId="78F98477" w14:textId="788F7A97" w:rsidR="00D447D3" w:rsidRPr="00DB7C3A" w:rsidRDefault="00D73E21">
      <w:pPr>
        <w:numPr>
          <w:ilvl w:val="0"/>
          <w:numId w:val="3"/>
        </w:numPr>
        <w:spacing w:before="100" w:beforeAutospacing="1" w:after="240"/>
        <w:rPr>
          <w:rFonts w:ascii="Aptos" w:hAnsi="Aptos" w:cs="Arial"/>
          <w:color w:val="000000"/>
        </w:rPr>
      </w:pPr>
      <w:r w:rsidRPr="00DB7C3A">
        <w:rPr>
          <w:rFonts w:ascii="Aptos" w:hAnsi="Aptos"/>
          <w:color w:val="000000"/>
        </w:rPr>
        <w:t xml:space="preserve">Informing the police where a crime may have been committed (using the NPCC - </w:t>
      </w:r>
      <w:hyperlink r:id="rId36" w:history="1">
        <w:r w:rsidRPr="00DB7C3A">
          <w:rPr>
            <w:rFonts w:ascii="Aptos" w:hAnsi="Aptos"/>
            <w:color w:val="000000"/>
            <w:u w:val="single"/>
          </w:rPr>
          <w:t>When to call the police</w:t>
        </w:r>
      </w:hyperlink>
      <w:r w:rsidRPr="00DB7C3A">
        <w:rPr>
          <w:rFonts w:ascii="Aptos" w:hAnsi="Aptos"/>
          <w:color w:val="000000"/>
        </w:rPr>
        <w:t xml:space="preserve"> guidance to inform this decision). Where the police speak </w:t>
      </w:r>
      <w:r w:rsidRPr="00DB7C3A">
        <w:rPr>
          <w:rFonts w:ascii="Aptos" w:hAnsi="Aptos"/>
        </w:rPr>
        <w:t xml:space="preserve">with children formally at school then the requirement, outlined in </w:t>
      </w:r>
      <w:hyperlink r:id="rId37" w:anchor="police-and-criminal-evidence-act-1984-pace-code-c" w:history="1">
        <w:r w:rsidRPr="00DB7C3A">
          <w:rPr>
            <w:rFonts w:ascii="Aptos" w:eastAsia="Times New Roman" w:hAnsi="Aptos"/>
            <w:u w:val="single"/>
          </w:rPr>
          <w:t>PACE Code C 2019</w:t>
        </w:r>
      </w:hyperlink>
      <w:r w:rsidRPr="00DB7C3A">
        <w:rPr>
          <w:rFonts w:ascii="Aptos" w:hAnsi="Aptos"/>
          <w:color w:val="000000"/>
        </w:rPr>
        <w:t>, for children to have an Appropriate Adult will be adhered to.</w:t>
      </w:r>
    </w:p>
    <w:p w14:paraId="6F263AB8" w14:textId="25CC27B9" w:rsidR="00C6265E"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If a child </w:t>
      </w:r>
      <w:r w:rsidR="005B75C4" w:rsidRPr="00DB7C3A">
        <w:rPr>
          <w:rFonts w:ascii="Aptos" w:hAnsi="Aptos" w:cs="Arial"/>
          <w:color w:val="000000" w:themeColor="text1"/>
        </w:rPr>
        <w:t>reports</w:t>
      </w:r>
      <w:r w:rsidRPr="00DB7C3A">
        <w:rPr>
          <w:rFonts w:ascii="Aptos" w:hAnsi="Aptos" w:cs="Arial"/>
          <w:color w:val="000000" w:themeColor="text1"/>
        </w:rPr>
        <w:t xml:space="preserve"> that he or she has been abused or experienced harm in some way, the member of staff or volunteer should follow this guidance.</w:t>
      </w:r>
    </w:p>
    <w:p w14:paraId="28A79863" w14:textId="48005F2C" w:rsidR="00C6265E" w:rsidRPr="00DB7C3A" w:rsidRDefault="00C6265E">
      <w:pPr>
        <w:pStyle w:val="NoSpacing"/>
        <w:numPr>
          <w:ilvl w:val="0"/>
          <w:numId w:val="4"/>
        </w:numPr>
        <w:spacing w:before="100" w:beforeAutospacing="1" w:after="240"/>
        <w:rPr>
          <w:rFonts w:ascii="Aptos" w:hAnsi="Aptos" w:cs="Arial"/>
          <w:color w:val="000000" w:themeColor="text1"/>
        </w:rPr>
      </w:pPr>
      <w:r w:rsidRPr="00DB7C3A">
        <w:rPr>
          <w:rFonts w:ascii="Aptos" w:hAnsi="Aptos" w:cs="Arial"/>
          <w:color w:val="000000" w:themeColor="text1"/>
        </w:rPr>
        <w:t>Listen to what is being said without displaying shock or disbelief</w:t>
      </w:r>
    </w:p>
    <w:p w14:paraId="408DC50A" w14:textId="7C5445A2" w:rsidR="00C6265E" w:rsidRPr="00DB7C3A" w:rsidRDefault="00C6265E">
      <w:pPr>
        <w:pStyle w:val="NoSpacing"/>
        <w:numPr>
          <w:ilvl w:val="0"/>
          <w:numId w:val="4"/>
        </w:numPr>
        <w:spacing w:before="100" w:beforeAutospacing="1" w:after="240"/>
        <w:rPr>
          <w:rFonts w:ascii="Aptos" w:hAnsi="Aptos" w:cs="Arial"/>
          <w:color w:val="000000" w:themeColor="text1"/>
        </w:rPr>
      </w:pPr>
      <w:r w:rsidRPr="00DB7C3A">
        <w:rPr>
          <w:rFonts w:ascii="Aptos" w:hAnsi="Aptos" w:cs="Arial"/>
          <w:color w:val="000000" w:themeColor="text1"/>
        </w:rPr>
        <w:t>Only ask questions when necessary to clarify</w:t>
      </w:r>
    </w:p>
    <w:p w14:paraId="19CCD785" w14:textId="514FF69F" w:rsidR="00C6265E" w:rsidRPr="00DB7C3A" w:rsidRDefault="00C6265E">
      <w:pPr>
        <w:pStyle w:val="NoSpacing"/>
        <w:numPr>
          <w:ilvl w:val="0"/>
          <w:numId w:val="4"/>
        </w:numPr>
        <w:spacing w:before="100" w:beforeAutospacing="1" w:after="240"/>
        <w:rPr>
          <w:rFonts w:ascii="Aptos" w:hAnsi="Aptos" w:cs="Arial"/>
          <w:color w:val="000000" w:themeColor="text1"/>
        </w:rPr>
      </w:pPr>
      <w:r w:rsidRPr="00DB7C3A">
        <w:rPr>
          <w:rFonts w:ascii="Aptos" w:hAnsi="Aptos" w:cs="Arial"/>
          <w:color w:val="000000" w:themeColor="text1"/>
        </w:rPr>
        <w:t>Accept what is being said</w:t>
      </w:r>
    </w:p>
    <w:p w14:paraId="6274B659" w14:textId="03B51139" w:rsidR="00C6265E" w:rsidRPr="00DB7C3A" w:rsidRDefault="00C6265E">
      <w:pPr>
        <w:pStyle w:val="NoSpacing"/>
        <w:numPr>
          <w:ilvl w:val="0"/>
          <w:numId w:val="4"/>
        </w:numPr>
        <w:spacing w:before="100" w:beforeAutospacing="1" w:after="240"/>
        <w:rPr>
          <w:rFonts w:ascii="Aptos" w:hAnsi="Aptos" w:cs="Arial"/>
          <w:color w:val="000000" w:themeColor="text1"/>
        </w:rPr>
      </w:pPr>
      <w:r w:rsidRPr="00DB7C3A">
        <w:rPr>
          <w:rFonts w:ascii="Aptos" w:hAnsi="Aptos" w:cs="Arial"/>
          <w:color w:val="000000" w:themeColor="text1"/>
        </w:rPr>
        <w:lastRenderedPageBreak/>
        <w:t>Allow the child to talk freely – do not put words in the child’s mouth</w:t>
      </w:r>
    </w:p>
    <w:p w14:paraId="3284548B" w14:textId="54627AEB" w:rsidR="00C6265E" w:rsidRPr="00DB7C3A" w:rsidRDefault="00C6265E">
      <w:pPr>
        <w:pStyle w:val="NoSpacing"/>
        <w:numPr>
          <w:ilvl w:val="0"/>
          <w:numId w:val="4"/>
        </w:numPr>
        <w:spacing w:before="100" w:beforeAutospacing="1" w:after="240"/>
        <w:rPr>
          <w:rFonts w:ascii="Aptos" w:hAnsi="Aptos" w:cs="Arial"/>
          <w:color w:val="000000" w:themeColor="text1"/>
        </w:rPr>
      </w:pPr>
      <w:r w:rsidRPr="00DB7C3A">
        <w:rPr>
          <w:rFonts w:ascii="Aptos" w:hAnsi="Aptos" w:cs="Arial"/>
          <w:color w:val="000000" w:themeColor="text1"/>
        </w:rPr>
        <w:t>Reassure the child that what has happened is not his or her fault</w:t>
      </w:r>
    </w:p>
    <w:p w14:paraId="19AC14AB" w14:textId="3D08C5BC" w:rsidR="00C6265E" w:rsidRPr="00DB7C3A" w:rsidRDefault="00C6265E">
      <w:pPr>
        <w:pStyle w:val="NoSpacing"/>
        <w:numPr>
          <w:ilvl w:val="0"/>
          <w:numId w:val="4"/>
        </w:numPr>
        <w:spacing w:before="100" w:beforeAutospacing="1" w:after="240"/>
        <w:rPr>
          <w:rFonts w:ascii="Aptos" w:hAnsi="Aptos" w:cs="Arial"/>
          <w:color w:val="000000" w:themeColor="text1"/>
        </w:rPr>
      </w:pPr>
      <w:r w:rsidRPr="00DB7C3A">
        <w:rPr>
          <w:rFonts w:ascii="Aptos" w:hAnsi="Aptos" w:cs="Arial"/>
          <w:color w:val="000000" w:themeColor="text1"/>
        </w:rPr>
        <w:t xml:space="preserve">Do not promise confidentiality </w:t>
      </w:r>
    </w:p>
    <w:p w14:paraId="79A19220" w14:textId="191044D1" w:rsidR="00C6265E" w:rsidRPr="00DB7C3A" w:rsidRDefault="00C6265E">
      <w:pPr>
        <w:pStyle w:val="NoSpacing"/>
        <w:numPr>
          <w:ilvl w:val="0"/>
          <w:numId w:val="4"/>
        </w:numPr>
        <w:spacing w:before="100" w:beforeAutospacing="1" w:after="240"/>
        <w:rPr>
          <w:rFonts w:ascii="Aptos" w:hAnsi="Aptos" w:cs="Arial"/>
          <w:color w:val="000000" w:themeColor="text1"/>
        </w:rPr>
      </w:pPr>
      <w:r w:rsidRPr="00DB7C3A">
        <w:rPr>
          <w:rFonts w:ascii="Aptos" w:hAnsi="Aptos" w:cs="Arial"/>
          <w:color w:val="000000" w:themeColor="text1"/>
        </w:rPr>
        <w:t>Stress that it was the right thing to tell</w:t>
      </w:r>
    </w:p>
    <w:p w14:paraId="466FC3B2" w14:textId="202CD61A" w:rsidR="00C6265E" w:rsidRPr="00DB7C3A" w:rsidRDefault="00C6265E">
      <w:pPr>
        <w:pStyle w:val="NoSpacing"/>
        <w:numPr>
          <w:ilvl w:val="0"/>
          <w:numId w:val="4"/>
        </w:numPr>
        <w:spacing w:before="100" w:beforeAutospacing="1" w:after="240"/>
        <w:rPr>
          <w:rFonts w:ascii="Aptos" w:hAnsi="Aptos" w:cs="Arial"/>
          <w:color w:val="000000" w:themeColor="text1"/>
        </w:rPr>
      </w:pPr>
      <w:r w:rsidRPr="00DB7C3A">
        <w:rPr>
          <w:rFonts w:ascii="Aptos" w:hAnsi="Aptos" w:cs="Arial"/>
          <w:color w:val="000000" w:themeColor="text1"/>
        </w:rPr>
        <w:t>Do not criticise the alleged perpetrator</w:t>
      </w:r>
    </w:p>
    <w:p w14:paraId="48B3570F" w14:textId="731E648E" w:rsidR="00C6265E" w:rsidRPr="00DB7C3A" w:rsidRDefault="00C6265E">
      <w:pPr>
        <w:pStyle w:val="NoSpacing"/>
        <w:numPr>
          <w:ilvl w:val="0"/>
          <w:numId w:val="4"/>
        </w:numPr>
        <w:spacing w:before="100" w:beforeAutospacing="1" w:after="240"/>
        <w:rPr>
          <w:rFonts w:ascii="Aptos" w:hAnsi="Aptos" w:cs="Arial"/>
          <w:color w:val="000000" w:themeColor="text1"/>
        </w:rPr>
      </w:pPr>
      <w:r w:rsidRPr="00DB7C3A">
        <w:rPr>
          <w:rFonts w:ascii="Aptos" w:hAnsi="Aptos" w:cs="Arial"/>
          <w:color w:val="000000" w:themeColor="text1"/>
        </w:rPr>
        <w:t xml:space="preserve">Explain what </w:t>
      </w:r>
      <w:proofErr w:type="gramStart"/>
      <w:r w:rsidRPr="00DB7C3A">
        <w:rPr>
          <w:rFonts w:ascii="Aptos" w:hAnsi="Aptos" w:cs="Arial"/>
          <w:color w:val="000000" w:themeColor="text1"/>
        </w:rPr>
        <w:t>has to</w:t>
      </w:r>
      <w:proofErr w:type="gramEnd"/>
      <w:r w:rsidRPr="00DB7C3A">
        <w:rPr>
          <w:rFonts w:ascii="Aptos" w:hAnsi="Aptos" w:cs="Arial"/>
          <w:color w:val="000000" w:themeColor="text1"/>
        </w:rPr>
        <w:t xml:space="preserve"> be done next and who </w:t>
      </w:r>
      <w:proofErr w:type="gramStart"/>
      <w:r w:rsidRPr="00DB7C3A">
        <w:rPr>
          <w:rFonts w:ascii="Aptos" w:hAnsi="Aptos" w:cs="Arial"/>
          <w:color w:val="000000" w:themeColor="text1"/>
        </w:rPr>
        <w:t>has to</w:t>
      </w:r>
      <w:proofErr w:type="gramEnd"/>
      <w:r w:rsidRPr="00DB7C3A">
        <w:rPr>
          <w:rFonts w:ascii="Aptos" w:hAnsi="Aptos" w:cs="Arial"/>
          <w:color w:val="000000" w:themeColor="text1"/>
        </w:rPr>
        <w:t xml:space="preserve"> be told</w:t>
      </w:r>
    </w:p>
    <w:p w14:paraId="231FBAA9" w14:textId="700495DE" w:rsidR="00C6265E" w:rsidRPr="00DB7C3A" w:rsidRDefault="00C6265E">
      <w:pPr>
        <w:pStyle w:val="NoSpacing"/>
        <w:numPr>
          <w:ilvl w:val="0"/>
          <w:numId w:val="4"/>
        </w:numPr>
        <w:spacing w:before="100" w:beforeAutospacing="1" w:after="240"/>
        <w:rPr>
          <w:rFonts w:ascii="Aptos" w:hAnsi="Aptos" w:cs="Arial"/>
          <w:color w:val="000000" w:themeColor="text1"/>
        </w:rPr>
      </w:pPr>
      <w:r w:rsidRPr="00DB7C3A">
        <w:rPr>
          <w:rFonts w:ascii="Aptos" w:hAnsi="Aptos" w:cs="Arial"/>
          <w:color w:val="000000" w:themeColor="text1"/>
        </w:rPr>
        <w:t>Inform the DSL without delay</w:t>
      </w:r>
    </w:p>
    <w:p w14:paraId="1348A191" w14:textId="4758E199" w:rsidR="00C6265E" w:rsidRPr="00A135E1" w:rsidRDefault="00C6265E">
      <w:pPr>
        <w:pStyle w:val="NoSpacing"/>
        <w:numPr>
          <w:ilvl w:val="0"/>
          <w:numId w:val="4"/>
        </w:numPr>
        <w:spacing w:before="100" w:beforeAutospacing="1" w:after="240"/>
        <w:rPr>
          <w:rFonts w:ascii="Aptos" w:hAnsi="Aptos" w:cs="Arial"/>
          <w:color w:val="000000" w:themeColor="text1"/>
        </w:rPr>
      </w:pPr>
      <w:r w:rsidRPr="00A135E1">
        <w:rPr>
          <w:rFonts w:ascii="Aptos" w:hAnsi="Aptos" w:cs="Arial"/>
          <w:color w:val="000000" w:themeColor="text1"/>
        </w:rPr>
        <w:t>Complete the welfare concern form and pass it to the DSL</w:t>
      </w:r>
      <w:r w:rsidR="00A135E1" w:rsidRPr="00A135E1">
        <w:rPr>
          <w:rFonts w:ascii="Aptos" w:hAnsi="Aptos" w:cs="Arial"/>
          <w:color w:val="000000" w:themeColor="text1"/>
        </w:rPr>
        <w:t xml:space="preserve"> or staff members to complete </w:t>
      </w:r>
      <w:proofErr w:type="spellStart"/>
      <w:r w:rsidR="00A135E1" w:rsidRPr="00A135E1">
        <w:rPr>
          <w:rFonts w:ascii="Aptos" w:hAnsi="Aptos" w:cs="Arial"/>
          <w:color w:val="000000" w:themeColor="text1"/>
        </w:rPr>
        <w:t>Cpoms</w:t>
      </w:r>
      <w:proofErr w:type="spellEnd"/>
      <w:r w:rsidR="00A135E1" w:rsidRPr="00A135E1">
        <w:rPr>
          <w:rFonts w:ascii="Aptos" w:hAnsi="Aptos" w:cs="Arial"/>
          <w:color w:val="000000" w:themeColor="text1"/>
        </w:rPr>
        <w:t xml:space="preserve"> entry.</w:t>
      </w:r>
    </w:p>
    <w:p w14:paraId="73FA3247" w14:textId="636ED173" w:rsidR="00C6265E" w:rsidRPr="00DB7C3A" w:rsidRDefault="00C6265E">
      <w:pPr>
        <w:pStyle w:val="NoSpacing"/>
        <w:numPr>
          <w:ilvl w:val="0"/>
          <w:numId w:val="4"/>
        </w:numPr>
        <w:spacing w:before="100" w:beforeAutospacing="1" w:after="240"/>
        <w:rPr>
          <w:rFonts w:ascii="Aptos" w:hAnsi="Aptos" w:cs="Arial"/>
          <w:color w:val="000000" w:themeColor="text1"/>
        </w:rPr>
      </w:pPr>
      <w:r w:rsidRPr="00DB7C3A">
        <w:rPr>
          <w:rFonts w:ascii="Aptos" w:hAnsi="Aptos" w:cs="Arial"/>
          <w:color w:val="000000" w:themeColor="text1"/>
        </w:rPr>
        <w:t xml:space="preserve">Dealing with a </w:t>
      </w:r>
      <w:r w:rsidR="005B75C4" w:rsidRPr="00DB7C3A">
        <w:rPr>
          <w:rFonts w:ascii="Aptos" w:hAnsi="Aptos" w:cs="Arial"/>
          <w:color w:val="000000" w:themeColor="text1"/>
        </w:rPr>
        <w:t>report</w:t>
      </w:r>
      <w:r w:rsidRPr="00DB7C3A">
        <w:rPr>
          <w:rFonts w:ascii="Aptos" w:hAnsi="Aptos" w:cs="Arial"/>
          <w:color w:val="000000" w:themeColor="text1"/>
        </w:rPr>
        <w:t xml:space="preserve"> from a child and safeguarding issues can be stressful</w:t>
      </w:r>
      <w:r w:rsidR="00211F9A" w:rsidRPr="00DB7C3A">
        <w:rPr>
          <w:rFonts w:ascii="Aptos" w:hAnsi="Aptos" w:cs="Arial"/>
          <w:color w:val="000000" w:themeColor="text1"/>
        </w:rPr>
        <w:t xml:space="preserve">. </w:t>
      </w:r>
      <w:r w:rsidRPr="00DB7C3A">
        <w:rPr>
          <w:rFonts w:ascii="Aptos" w:hAnsi="Aptos" w:cs="Arial"/>
          <w:color w:val="000000" w:themeColor="text1"/>
        </w:rPr>
        <w:t>Consider seeking support for yourself and discuss this with the DSL.</w:t>
      </w:r>
    </w:p>
    <w:p w14:paraId="085C6C90" w14:textId="1070CD65" w:rsidR="00C6265E" w:rsidRPr="00DB7C3A" w:rsidRDefault="00B81452">
      <w:pPr>
        <w:pStyle w:val="Heading3"/>
        <w:numPr>
          <w:ilvl w:val="0"/>
          <w:numId w:val="15"/>
        </w:numPr>
        <w:spacing w:before="100" w:beforeAutospacing="1" w:after="240"/>
        <w:ind w:left="709" w:hanging="720"/>
        <w:rPr>
          <w:rFonts w:ascii="Aptos" w:hAnsi="Aptos"/>
        </w:rPr>
      </w:pPr>
      <w:r w:rsidRPr="00DB7C3A">
        <w:rPr>
          <w:rFonts w:ascii="Aptos" w:hAnsi="Aptos"/>
        </w:rPr>
        <w:tab/>
      </w:r>
      <w:bookmarkStart w:id="105" w:name="_Toc173315828"/>
      <w:bookmarkStart w:id="106" w:name="_Toc173315900"/>
      <w:bookmarkStart w:id="107" w:name="_Toc236307710"/>
      <w:bookmarkStart w:id="108" w:name="_Toc239147877"/>
      <w:bookmarkStart w:id="109" w:name="_Toc239148255"/>
      <w:bookmarkStart w:id="110" w:name="_Toc239148685"/>
      <w:r w:rsidRPr="00DB7C3A">
        <w:rPr>
          <w:rFonts w:ascii="Aptos" w:hAnsi="Aptos"/>
        </w:rPr>
        <w:t>Discussing concerns with the family and the child</w:t>
      </w:r>
      <w:bookmarkEnd w:id="105"/>
      <w:bookmarkEnd w:id="106"/>
      <w:bookmarkEnd w:id="107"/>
      <w:bookmarkEnd w:id="108"/>
      <w:bookmarkEnd w:id="109"/>
      <w:bookmarkEnd w:id="110"/>
      <w:r w:rsidRPr="00DB7C3A">
        <w:rPr>
          <w:rFonts w:ascii="Aptos" w:hAnsi="Aptos"/>
        </w:rPr>
        <w:t xml:space="preserve"> </w:t>
      </w:r>
    </w:p>
    <w:p w14:paraId="6F6137F0" w14:textId="41CC278A" w:rsidR="00C6265E"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In </w:t>
      </w:r>
      <w:r w:rsidR="000169CD" w:rsidRPr="00DB7C3A">
        <w:rPr>
          <w:rFonts w:ascii="Aptos" w:hAnsi="Aptos" w:cs="Arial"/>
          <w:color w:val="000000" w:themeColor="text1"/>
        </w:rPr>
        <w:t>general,</w:t>
      </w:r>
      <w:r w:rsidRPr="00DB7C3A">
        <w:rPr>
          <w:rFonts w:ascii="Aptos" w:hAnsi="Aptos" w:cs="Arial"/>
          <w:color w:val="000000" w:themeColor="text1"/>
        </w:rPr>
        <w:t xml:space="preserve"> we will always discuss any concerns the school may have with the child’s parents</w:t>
      </w:r>
      <w:r w:rsidR="00FE413B" w:rsidRPr="00DB7C3A">
        <w:rPr>
          <w:rFonts w:ascii="Aptos" w:hAnsi="Aptos" w:cs="Arial"/>
          <w:color w:val="000000" w:themeColor="text1"/>
        </w:rPr>
        <w:t xml:space="preserve"> or carers</w:t>
      </w:r>
      <w:r w:rsidRPr="00DB7C3A">
        <w:rPr>
          <w:rFonts w:ascii="Aptos" w:hAnsi="Aptos" w:cs="Arial"/>
          <w:color w:val="000000" w:themeColor="text1"/>
        </w:rPr>
        <w:t>. They need to know that we are worried about their child. However, we will not discuss our concerns if we believe that this would place the child at greater risk or lead to loss of evidence for a police investigation</w:t>
      </w:r>
      <w:r w:rsidR="00211F9A" w:rsidRPr="00DB7C3A">
        <w:rPr>
          <w:rFonts w:ascii="Aptos" w:hAnsi="Aptos" w:cs="Arial"/>
          <w:color w:val="000000" w:themeColor="text1"/>
        </w:rPr>
        <w:t xml:space="preserve">. </w:t>
      </w:r>
    </w:p>
    <w:p w14:paraId="004E3139" w14:textId="62AAE15C" w:rsidR="00C6265E"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If we </w:t>
      </w:r>
      <w:proofErr w:type="gramStart"/>
      <w:r w:rsidRPr="00DB7C3A">
        <w:rPr>
          <w:rFonts w:ascii="Aptos" w:hAnsi="Aptos" w:cs="Arial"/>
          <w:color w:val="000000" w:themeColor="text1"/>
        </w:rPr>
        <w:t>make a decision</w:t>
      </w:r>
      <w:proofErr w:type="gramEnd"/>
      <w:r w:rsidRPr="00DB7C3A">
        <w:rPr>
          <w:rFonts w:ascii="Aptos" w:hAnsi="Aptos" w:cs="Arial"/>
          <w:color w:val="000000" w:themeColor="text1"/>
        </w:rPr>
        <w:t xml:space="preserve"> not to discuss our concerns with the child’s parents or carers this will be recorded in the child’s safeguarding file with a full explanation for our decision.</w:t>
      </w:r>
    </w:p>
    <w:p w14:paraId="1F34DFE3" w14:textId="700765EE" w:rsidR="00C6265E"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It is important to consider the child’s wishes and feelings, if age appropriate, as part of planning what action to take in relation to concerns about their welfare. </w:t>
      </w:r>
    </w:p>
    <w:p w14:paraId="59140C33" w14:textId="190C3A05" w:rsidR="00C6265E"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When talking to children, we will take account of their age, </w:t>
      </w:r>
      <w:r w:rsidR="00211F9A" w:rsidRPr="00DB7C3A">
        <w:rPr>
          <w:rFonts w:ascii="Aptos" w:hAnsi="Aptos" w:cs="Arial"/>
          <w:color w:val="000000" w:themeColor="text1"/>
        </w:rPr>
        <w:t>understanding,</w:t>
      </w:r>
      <w:r w:rsidRPr="00DB7C3A">
        <w:rPr>
          <w:rFonts w:ascii="Aptos" w:hAnsi="Aptos" w:cs="Arial"/>
          <w:color w:val="000000" w:themeColor="text1"/>
        </w:rPr>
        <w:t xml:space="preserve"> and preferred language, which may not be English. It is important to consider how a child </w:t>
      </w:r>
      <w:r w:rsidR="00240CE5" w:rsidRPr="00DB7C3A">
        <w:rPr>
          <w:rFonts w:ascii="Aptos" w:hAnsi="Aptos" w:cs="Arial"/>
          <w:color w:val="000000" w:themeColor="text1"/>
        </w:rPr>
        <w:t xml:space="preserve">with barriers to communication </w:t>
      </w:r>
      <w:r w:rsidRPr="00DB7C3A">
        <w:rPr>
          <w:rFonts w:ascii="Aptos" w:hAnsi="Aptos" w:cs="Arial"/>
          <w:color w:val="000000" w:themeColor="text1"/>
        </w:rPr>
        <w:t xml:space="preserve">may need support in communicating. </w:t>
      </w:r>
    </w:p>
    <w:p w14:paraId="5DD388C8" w14:textId="650B24D5" w:rsidR="00B8145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How we talk to a child will also depend on the substance and seriousness of the concerns</w:t>
      </w:r>
      <w:r w:rsidR="00211F9A" w:rsidRPr="00DB7C3A">
        <w:rPr>
          <w:rFonts w:ascii="Aptos" w:hAnsi="Aptos" w:cs="Arial"/>
          <w:color w:val="000000" w:themeColor="text1"/>
        </w:rPr>
        <w:t xml:space="preserve">. </w:t>
      </w:r>
      <w:r w:rsidRPr="00DB7C3A">
        <w:rPr>
          <w:rFonts w:ascii="Aptos" w:hAnsi="Aptos" w:cs="Arial"/>
          <w:color w:val="000000" w:themeColor="text1"/>
        </w:rPr>
        <w:t>We may need to seek advice from Children’s Social Care or the police to ensure that neither the safety of the child nor any subsequent investigation is jeopardised.</w:t>
      </w:r>
    </w:p>
    <w:p w14:paraId="447E8AA6" w14:textId="77777777" w:rsidR="00B8145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lastRenderedPageBreak/>
        <w:t xml:space="preserve">If concerns have arisen </w:t>
      </w:r>
      <w:proofErr w:type="gramStart"/>
      <w:r w:rsidRPr="00DB7C3A">
        <w:rPr>
          <w:rFonts w:ascii="Aptos" w:hAnsi="Aptos" w:cs="Arial"/>
          <w:color w:val="000000" w:themeColor="text1"/>
        </w:rPr>
        <w:t>as a result of</w:t>
      </w:r>
      <w:proofErr w:type="gramEnd"/>
      <w:r w:rsidRPr="00DB7C3A">
        <w:rPr>
          <w:rFonts w:ascii="Aptos" w:hAnsi="Aptos" w:cs="Arial"/>
          <w:color w:val="000000" w:themeColor="text1"/>
        </w:rPr>
        <w:t xml:space="preserve"> information given by a child, we will reassure the child but not promise confidentiality.</w:t>
      </w:r>
    </w:p>
    <w:p w14:paraId="7A14725B" w14:textId="0B51865D" w:rsidR="00B8145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We will discuss our concerns with the parents and seek their consent to making a referral to Children’s Social Care, unless we consider that this would place the child at increased risk of significant harm</w:t>
      </w:r>
      <w:r w:rsidR="00211F9A" w:rsidRPr="00DB7C3A">
        <w:rPr>
          <w:rFonts w:ascii="Aptos" w:hAnsi="Aptos" w:cs="Arial"/>
          <w:color w:val="000000" w:themeColor="text1"/>
        </w:rPr>
        <w:t xml:space="preserve">. </w:t>
      </w:r>
    </w:p>
    <w:p w14:paraId="2BD1C90B" w14:textId="759E40BB" w:rsidR="00B8145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We do not need the parents’ consent to make a referral if we consider the child </w:t>
      </w:r>
      <w:proofErr w:type="gramStart"/>
      <w:r w:rsidRPr="00DB7C3A">
        <w:rPr>
          <w:rFonts w:ascii="Aptos" w:hAnsi="Aptos" w:cs="Arial"/>
          <w:color w:val="000000" w:themeColor="text1"/>
        </w:rPr>
        <w:t>is in need of</w:t>
      </w:r>
      <w:proofErr w:type="gramEnd"/>
      <w:r w:rsidRPr="00DB7C3A">
        <w:rPr>
          <w:rFonts w:ascii="Aptos" w:hAnsi="Aptos" w:cs="Arial"/>
          <w:color w:val="000000" w:themeColor="text1"/>
        </w:rPr>
        <w:t xml:space="preserve"> protection, although parents will ultimately be made aware of which organisation made the referral</w:t>
      </w:r>
      <w:r w:rsidR="00211F9A" w:rsidRPr="00DB7C3A">
        <w:rPr>
          <w:rFonts w:ascii="Aptos" w:hAnsi="Aptos" w:cs="Arial"/>
          <w:color w:val="000000" w:themeColor="text1"/>
        </w:rPr>
        <w:t xml:space="preserve">. </w:t>
      </w:r>
    </w:p>
    <w:p w14:paraId="6640C3DC" w14:textId="1CA866C2" w:rsidR="00B8145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If parents refuse to give consent to a referral </w:t>
      </w:r>
      <w:r w:rsidR="00B42A12" w:rsidRPr="00DB7C3A">
        <w:rPr>
          <w:rFonts w:ascii="Aptos" w:hAnsi="Aptos" w:cs="Arial"/>
          <w:color w:val="000000" w:themeColor="text1"/>
        </w:rPr>
        <w:t>we may</w:t>
      </w:r>
      <w:r w:rsidRPr="00DB7C3A">
        <w:rPr>
          <w:rFonts w:ascii="Aptos" w:hAnsi="Aptos" w:cs="Arial"/>
          <w:color w:val="000000" w:themeColor="text1"/>
        </w:rPr>
        <w:t xml:space="preserve"> decide to continue,</w:t>
      </w:r>
      <w:r w:rsidR="00B42A12" w:rsidRPr="00DB7C3A">
        <w:rPr>
          <w:rFonts w:ascii="Aptos" w:hAnsi="Aptos" w:cs="Arial"/>
          <w:color w:val="000000" w:themeColor="text1"/>
        </w:rPr>
        <w:t xml:space="preserve"> but</w:t>
      </w:r>
      <w:r w:rsidRPr="00DB7C3A">
        <w:rPr>
          <w:rFonts w:ascii="Aptos" w:hAnsi="Aptos" w:cs="Arial"/>
          <w:color w:val="000000" w:themeColor="text1"/>
        </w:rPr>
        <w:t xml:space="preserve"> we will make this clear to Children’s Social Care</w:t>
      </w:r>
      <w:r w:rsidR="00211F9A" w:rsidRPr="00DB7C3A">
        <w:rPr>
          <w:rFonts w:ascii="Aptos" w:hAnsi="Aptos" w:cs="Arial"/>
          <w:color w:val="000000" w:themeColor="text1"/>
        </w:rPr>
        <w:t xml:space="preserve">. </w:t>
      </w:r>
    </w:p>
    <w:p w14:paraId="0F567FD8" w14:textId="77777777" w:rsidR="00B8145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If we decide to refer a child without the parents’ consent, we will record this with a full explanation of our decision.</w:t>
      </w:r>
    </w:p>
    <w:p w14:paraId="53C3E0CE" w14:textId="09901125" w:rsidR="00C6265E"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When we make our referral, we will agree with Children’s Social Care what the child and parents will be told, by whom and when.</w:t>
      </w:r>
    </w:p>
    <w:p w14:paraId="76EE73DB" w14:textId="455AA894" w:rsidR="00B81452" w:rsidRPr="00DB7C3A" w:rsidRDefault="00B81452">
      <w:pPr>
        <w:pStyle w:val="Heading3"/>
        <w:numPr>
          <w:ilvl w:val="0"/>
          <w:numId w:val="15"/>
        </w:numPr>
        <w:spacing w:after="240"/>
        <w:ind w:left="709" w:hanging="709"/>
        <w:rPr>
          <w:rFonts w:ascii="Aptos" w:hAnsi="Aptos" w:cs="Arial"/>
          <w:color w:val="000000" w:themeColor="text1"/>
        </w:rPr>
      </w:pPr>
      <w:bookmarkStart w:id="111" w:name="_Toc173315829"/>
      <w:bookmarkStart w:id="112" w:name="_Toc173315901"/>
      <w:bookmarkStart w:id="113" w:name="_Toc236307711"/>
      <w:bookmarkStart w:id="114" w:name="_Toc239147878"/>
      <w:bookmarkStart w:id="115" w:name="_Toc239148256"/>
      <w:bookmarkStart w:id="116" w:name="_Toc239148686"/>
      <w:r w:rsidRPr="00DB7C3A">
        <w:rPr>
          <w:rFonts w:ascii="Aptos" w:hAnsi="Aptos"/>
        </w:rPr>
        <w:t>Early help for children and families</w:t>
      </w:r>
      <w:bookmarkEnd w:id="111"/>
      <w:bookmarkEnd w:id="112"/>
      <w:bookmarkEnd w:id="113"/>
      <w:bookmarkEnd w:id="114"/>
      <w:bookmarkEnd w:id="115"/>
      <w:bookmarkEnd w:id="116"/>
    </w:p>
    <w:p w14:paraId="4ACE5595" w14:textId="33995FA5" w:rsidR="00B8145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Most parents can look after their children without the need of help other than from their family or friends. However, some parents may need additional help from our school or other services. </w:t>
      </w:r>
      <w:r w:rsidR="00574E76" w:rsidRPr="00DB7C3A">
        <w:rPr>
          <w:rFonts w:ascii="Aptos" w:hAnsi="Aptos" w:cs="Arial"/>
          <w:color w:val="000000" w:themeColor="text1"/>
        </w:rPr>
        <w:t xml:space="preserve">Early help is support for children of all ages that improves a family’s resilience and outcomes or reduces the chance of a problem getting worse. </w:t>
      </w:r>
      <w:r w:rsidRPr="00DB7C3A">
        <w:rPr>
          <w:rFonts w:ascii="Aptos" w:hAnsi="Aptos" w:cs="Arial"/>
          <w:color w:val="000000" w:themeColor="text1"/>
        </w:rPr>
        <w:t>Providing help early is more effective in promoting the welfare of children than reacting later</w:t>
      </w:r>
      <w:r w:rsidR="00211F9A" w:rsidRPr="00DB7C3A">
        <w:rPr>
          <w:rFonts w:ascii="Aptos" w:hAnsi="Aptos" w:cs="Arial"/>
          <w:color w:val="000000" w:themeColor="text1"/>
        </w:rPr>
        <w:t xml:space="preserve">. </w:t>
      </w:r>
    </w:p>
    <w:p w14:paraId="46274F6D" w14:textId="3AE885E2" w:rsidR="00B8145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Any child may benefit from early help, but all staff should be particularly alert to the potential need for early help for the children identified in </w:t>
      </w:r>
      <w:r w:rsidR="009C4A56" w:rsidRPr="00DB7C3A">
        <w:rPr>
          <w:rFonts w:ascii="Aptos" w:hAnsi="Aptos" w:cs="Arial"/>
          <w:color w:val="000000" w:themeColor="text1"/>
        </w:rPr>
        <w:t>Section</w:t>
      </w:r>
      <w:r w:rsidRPr="00DB7C3A">
        <w:rPr>
          <w:rFonts w:ascii="Aptos" w:hAnsi="Aptos" w:cs="Arial"/>
          <w:color w:val="000000" w:themeColor="text1"/>
        </w:rPr>
        <w:t xml:space="preserve"> </w:t>
      </w:r>
      <w:r w:rsidR="005D03CD" w:rsidRPr="00DB7C3A">
        <w:rPr>
          <w:rFonts w:ascii="Aptos" w:hAnsi="Aptos" w:cs="Arial"/>
          <w:color w:val="000000" w:themeColor="text1"/>
        </w:rPr>
        <w:t>5</w:t>
      </w:r>
      <w:r w:rsidRPr="00DB7C3A">
        <w:rPr>
          <w:rFonts w:ascii="Aptos" w:hAnsi="Aptos" w:cs="Arial"/>
          <w:color w:val="000000" w:themeColor="text1"/>
        </w:rPr>
        <w:t xml:space="preserve"> of the policy</w:t>
      </w:r>
      <w:r w:rsidR="00F80ACB" w:rsidRPr="00DB7C3A">
        <w:rPr>
          <w:rFonts w:ascii="Aptos" w:hAnsi="Aptos" w:cs="Arial"/>
          <w:color w:val="000000" w:themeColor="text1"/>
        </w:rPr>
        <w:t>.</w:t>
      </w:r>
    </w:p>
    <w:p w14:paraId="25FBC278" w14:textId="1C11EAD3" w:rsidR="00B8145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Our school will work together with other agencies to provide a coordinated offer of early help, in line </w:t>
      </w:r>
      <w:r w:rsidR="000512D8" w:rsidRPr="00DB7C3A">
        <w:rPr>
          <w:rFonts w:ascii="Aptos" w:hAnsi="Aptos" w:cs="Arial"/>
          <w:color w:val="000000" w:themeColor="text1"/>
        </w:rPr>
        <w:t xml:space="preserve">with </w:t>
      </w:r>
      <w:hyperlink r:id="rId38" w:history="1">
        <w:r w:rsidR="000512D8" w:rsidRPr="00DB7C3A">
          <w:rPr>
            <w:rStyle w:val="Hyperlink"/>
            <w:rFonts w:ascii="Aptos" w:hAnsi="Aptos" w:cs="Arial"/>
            <w:color w:val="auto"/>
          </w:rPr>
          <w:t>Working Together to Safeguard Children 202</w:t>
        </w:r>
        <w:r w:rsidR="00CE2728" w:rsidRPr="00DB7C3A">
          <w:rPr>
            <w:rStyle w:val="Hyperlink"/>
            <w:rFonts w:ascii="Aptos" w:hAnsi="Aptos" w:cs="Arial"/>
            <w:color w:val="auto"/>
          </w:rPr>
          <w:t>6</w:t>
        </w:r>
        <w:r w:rsidR="000512D8" w:rsidRPr="00DB7C3A">
          <w:rPr>
            <w:rStyle w:val="Hyperlink"/>
            <w:rFonts w:ascii="Aptos" w:hAnsi="Aptos" w:cs="Arial"/>
            <w:color w:val="auto"/>
          </w:rPr>
          <w:t xml:space="preserve"> </w:t>
        </w:r>
      </w:hyperlink>
      <w:r w:rsidRPr="00DB7C3A">
        <w:rPr>
          <w:rFonts w:ascii="Aptos" w:hAnsi="Aptos" w:cs="Arial"/>
          <w:i/>
        </w:rPr>
        <w:t xml:space="preserve"> </w:t>
      </w:r>
      <w:r w:rsidRPr="00DB7C3A">
        <w:rPr>
          <w:rFonts w:ascii="Aptos" w:hAnsi="Aptos" w:cs="Arial"/>
          <w:color w:val="000000" w:themeColor="text1"/>
        </w:rPr>
        <w:t>and local guidance, to any child who needs it.</w:t>
      </w:r>
    </w:p>
    <w:p w14:paraId="3175EBEE" w14:textId="77777777" w:rsidR="00B8145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We will pool our knowledge within the school and with other agencies about which families or children need additional support in a range of ways so that we can work out how best to help </w:t>
      </w:r>
      <w:r w:rsidRPr="00DB7C3A">
        <w:rPr>
          <w:rFonts w:ascii="Aptos" w:hAnsi="Aptos" w:cs="Arial"/>
          <w:color w:val="000000" w:themeColor="text1"/>
        </w:rPr>
        <w:lastRenderedPageBreak/>
        <w:t xml:space="preserve">them. We will use the East Sussex Safeguarding Continuum of Need tool to identify what level of need the child or their family has. </w:t>
      </w:r>
    </w:p>
    <w:p w14:paraId="4923790C" w14:textId="6A6AC62F" w:rsidR="00B8145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We will work closely with targeted </w:t>
      </w:r>
      <w:r w:rsidR="005D03CD" w:rsidRPr="00DB7C3A">
        <w:rPr>
          <w:rFonts w:ascii="Aptos" w:hAnsi="Aptos" w:cs="Arial"/>
          <w:color w:val="000000" w:themeColor="text1"/>
        </w:rPr>
        <w:t>E</w:t>
      </w:r>
      <w:r w:rsidRPr="00DB7C3A">
        <w:rPr>
          <w:rFonts w:ascii="Aptos" w:hAnsi="Aptos" w:cs="Arial"/>
          <w:color w:val="000000" w:themeColor="text1"/>
        </w:rPr>
        <w:t xml:space="preserve">arly </w:t>
      </w:r>
      <w:r w:rsidR="005D03CD" w:rsidRPr="00DB7C3A">
        <w:rPr>
          <w:rFonts w:ascii="Aptos" w:hAnsi="Aptos" w:cs="Arial"/>
          <w:color w:val="000000" w:themeColor="text1"/>
        </w:rPr>
        <w:t>H</w:t>
      </w:r>
      <w:r w:rsidRPr="00DB7C3A">
        <w:rPr>
          <w:rFonts w:ascii="Aptos" w:hAnsi="Aptos" w:cs="Arial"/>
          <w:color w:val="000000" w:themeColor="text1"/>
        </w:rPr>
        <w:t>elp services and Children’s Social Care if we feel families need more support and input, or children are at risk of harm, and we will continue to provide support if other services are also needed.</w:t>
      </w:r>
    </w:p>
    <w:p w14:paraId="4C3FD0F5" w14:textId="6D0CB06B" w:rsidR="00B8145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We will talk to the family about referral to a targeted </w:t>
      </w:r>
      <w:r w:rsidR="00DC4898" w:rsidRPr="00DB7C3A">
        <w:rPr>
          <w:rFonts w:ascii="Aptos" w:hAnsi="Aptos" w:cs="Arial"/>
          <w:color w:val="000000" w:themeColor="text1"/>
        </w:rPr>
        <w:t>E</w:t>
      </w:r>
      <w:r w:rsidRPr="00DB7C3A">
        <w:rPr>
          <w:rFonts w:ascii="Aptos" w:hAnsi="Aptos" w:cs="Arial"/>
          <w:color w:val="000000" w:themeColor="text1"/>
        </w:rPr>
        <w:t xml:space="preserve">arly </w:t>
      </w:r>
      <w:r w:rsidR="00DC4898" w:rsidRPr="00DB7C3A">
        <w:rPr>
          <w:rFonts w:ascii="Aptos" w:hAnsi="Aptos" w:cs="Arial"/>
          <w:color w:val="000000" w:themeColor="text1"/>
        </w:rPr>
        <w:t>H</w:t>
      </w:r>
      <w:r w:rsidRPr="00DB7C3A">
        <w:rPr>
          <w:rFonts w:ascii="Aptos" w:hAnsi="Aptos" w:cs="Arial"/>
          <w:color w:val="000000" w:themeColor="text1"/>
        </w:rPr>
        <w:t>elp service and explain that there may be a need to involve other professionals, including talking to a social worker about our concerns</w:t>
      </w:r>
      <w:r w:rsidR="00211F9A" w:rsidRPr="00DB7C3A">
        <w:rPr>
          <w:rFonts w:ascii="Aptos" w:hAnsi="Aptos" w:cs="Arial"/>
          <w:color w:val="000000" w:themeColor="text1"/>
        </w:rPr>
        <w:t xml:space="preserve">. </w:t>
      </w:r>
      <w:r w:rsidRPr="00DB7C3A">
        <w:rPr>
          <w:rFonts w:ascii="Aptos" w:hAnsi="Aptos" w:cs="Arial"/>
          <w:color w:val="000000" w:themeColor="text1"/>
        </w:rPr>
        <w:t>We will seek the family’s consent for the referral.</w:t>
      </w:r>
    </w:p>
    <w:p w14:paraId="61B47520" w14:textId="5106A537" w:rsidR="00C6265E"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If the family does not consent to </w:t>
      </w:r>
      <w:r w:rsidR="00DC4898" w:rsidRPr="00DB7C3A">
        <w:rPr>
          <w:rFonts w:ascii="Aptos" w:hAnsi="Aptos" w:cs="Arial"/>
          <w:color w:val="000000" w:themeColor="text1"/>
        </w:rPr>
        <w:t>a referral to a targeted E</w:t>
      </w:r>
      <w:r w:rsidRPr="00DB7C3A">
        <w:rPr>
          <w:rFonts w:ascii="Aptos" w:hAnsi="Aptos" w:cs="Arial"/>
          <w:color w:val="000000" w:themeColor="text1"/>
        </w:rPr>
        <w:t xml:space="preserve">arly </w:t>
      </w:r>
      <w:r w:rsidR="00DC4898" w:rsidRPr="00DB7C3A">
        <w:rPr>
          <w:rFonts w:ascii="Aptos" w:hAnsi="Aptos" w:cs="Arial"/>
          <w:color w:val="000000" w:themeColor="text1"/>
        </w:rPr>
        <w:t>H</w:t>
      </w:r>
      <w:r w:rsidRPr="00DB7C3A">
        <w:rPr>
          <w:rFonts w:ascii="Aptos" w:hAnsi="Aptos" w:cs="Arial"/>
          <w:color w:val="000000" w:themeColor="text1"/>
        </w:rPr>
        <w:t>elp service, we will make a</w:t>
      </w:r>
      <w:r w:rsidR="00E86D5D" w:rsidRPr="00DB7C3A">
        <w:rPr>
          <w:rFonts w:ascii="Aptos" w:hAnsi="Aptos" w:cs="Arial"/>
          <w:color w:val="000000" w:themeColor="text1"/>
        </w:rPr>
        <w:t>n</w:t>
      </w:r>
      <w:r w:rsidRPr="00DB7C3A">
        <w:rPr>
          <w:rFonts w:ascii="Aptos" w:hAnsi="Aptos" w:cs="Arial"/>
          <w:color w:val="000000" w:themeColor="text1"/>
        </w:rPr>
        <w:t xml:space="preserve"> </w:t>
      </w:r>
      <w:r w:rsidR="00E86D5D" w:rsidRPr="00DB7C3A">
        <w:rPr>
          <w:rFonts w:ascii="Aptos" w:hAnsi="Aptos" w:cs="Arial"/>
          <w:color w:val="000000" w:themeColor="text1"/>
        </w:rPr>
        <w:t>assessment</w:t>
      </w:r>
      <w:r w:rsidRPr="00DB7C3A">
        <w:rPr>
          <w:rFonts w:ascii="Aptos" w:hAnsi="Aptos" w:cs="Arial"/>
          <w:color w:val="000000" w:themeColor="text1"/>
        </w:rPr>
        <w:t xml:space="preserve"> about whether the needs of the child will escalate, or the child will become unsafe without help. If our </w:t>
      </w:r>
      <w:r w:rsidR="00A17BA6" w:rsidRPr="00DB7C3A">
        <w:rPr>
          <w:rFonts w:ascii="Aptos" w:hAnsi="Aptos" w:cs="Arial"/>
          <w:color w:val="000000" w:themeColor="text1"/>
        </w:rPr>
        <w:t>assessment</w:t>
      </w:r>
      <w:r w:rsidRPr="00DB7C3A">
        <w:rPr>
          <w:rFonts w:ascii="Aptos" w:hAnsi="Aptos" w:cs="Arial"/>
          <w:color w:val="000000" w:themeColor="text1"/>
        </w:rPr>
        <w:t xml:space="preserve"> is that the needs or concerns will escalate, then we will contact the Children’s Social Care </w:t>
      </w:r>
      <w:r w:rsidR="009C175D" w:rsidRPr="00DB7C3A">
        <w:rPr>
          <w:rFonts w:ascii="Aptos" w:hAnsi="Aptos" w:cs="Arial"/>
          <w:color w:val="000000" w:themeColor="text1"/>
        </w:rPr>
        <w:t>SPoA</w:t>
      </w:r>
      <w:r w:rsidRPr="00DB7C3A">
        <w:rPr>
          <w:rFonts w:ascii="Aptos" w:hAnsi="Aptos" w:cs="Arial"/>
          <w:color w:val="000000" w:themeColor="text1"/>
        </w:rPr>
        <w:t xml:space="preserve"> for a consultation with a qualified social worker </w:t>
      </w:r>
      <w:proofErr w:type="gramStart"/>
      <w:r w:rsidRPr="00DB7C3A">
        <w:rPr>
          <w:rFonts w:ascii="Aptos" w:hAnsi="Aptos" w:cs="Arial"/>
          <w:color w:val="000000" w:themeColor="text1"/>
        </w:rPr>
        <w:t>in order to</w:t>
      </w:r>
      <w:proofErr w:type="gramEnd"/>
      <w:r w:rsidRPr="00DB7C3A">
        <w:rPr>
          <w:rFonts w:ascii="Aptos" w:hAnsi="Aptos" w:cs="Arial"/>
          <w:color w:val="000000" w:themeColor="text1"/>
        </w:rPr>
        <w:t xml:space="preserve"> make a shared decision about whether the level of concerns calls for a referral to Children’s Social Care.</w:t>
      </w:r>
    </w:p>
    <w:p w14:paraId="4C610608" w14:textId="7CC368B0" w:rsidR="00C6265E" w:rsidRPr="00DB7C3A" w:rsidRDefault="009C0092">
      <w:pPr>
        <w:pStyle w:val="Heading3"/>
        <w:numPr>
          <w:ilvl w:val="0"/>
          <w:numId w:val="15"/>
        </w:numPr>
        <w:spacing w:before="100" w:beforeAutospacing="1" w:after="240"/>
        <w:ind w:hanging="720"/>
        <w:rPr>
          <w:rFonts w:ascii="Aptos" w:hAnsi="Aptos"/>
        </w:rPr>
      </w:pPr>
      <w:r w:rsidRPr="00DB7C3A">
        <w:rPr>
          <w:rFonts w:ascii="Aptos" w:hAnsi="Aptos"/>
        </w:rPr>
        <w:t xml:space="preserve"> </w:t>
      </w:r>
      <w:bookmarkStart w:id="117" w:name="_Toc173315830"/>
      <w:bookmarkStart w:id="118" w:name="_Toc173315902"/>
      <w:bookmarkStart w:id="119" w:name="_Toc236307712"/>
      <w:bookmarkStart w:id="120" w:name="_Toc239147879"/>
      <w:bookmarkStart w:id="121" w:name="_Toc239148257"/>
      <w:bookmarkStart w:id="122" w:name="_Toc239148687"/>
      <w:r w:rsidR="00FD7319" w:rsidRPr="00DB7C3A">
        <w:rPr>
          <w:rFonts w:ascii="Aptos" w:hAnsi="Aptos"/>
        </w:rPr>
        <w:t>Children’s social</w:t>
      </w:r>
      <w:r w:rsidR="00FE413B" w:rsidRPr="00DB7C3A">
        <w:rPr>
          <w:rFonts w:ascii="Aptos" w:hAnsi="Aptos"/>
        </w:rPr>
        <w:t>-</w:t>
      </w:r>
      <w:r w:rsidR="00FD7319" w:rsidRPr="00DB7C3A">
        <w:rPr>
          <w:rFonts w:ascii="Aptos" w:hAnsi="Aptos"/>
        </w:rPr>
        <w:t>care</w:t>
      </w:r>
      <w:r w:rsidR="00FE413B" w:rsidRPr="00DB7C3A">
        <w:rPr>
          <w:rFonts w:ascii="Aptos" w:hAnsi="Aptos"/>
        </w:rPr>
        <w:t>-</w:t>
      </w:r>
      <w:r w:rsidR="00FD7319" w:rsidRPr="00DB7C3A">
        <w:rPr>
          <w:rFonts w:ascii="Aptos" w:hAnsi="Aptos"/>
        </w:rPr>
        <w:t>led responses to concerns about a child</w:t>
      </w:r>
      <w:bookmarkEnd w:id="117"/>
      <w:bookmarkEnd w:id="118"/>
      <w:bookmarkEnd w:id="119"/>
      <w:bookmarkEnd w:id="120"/>
      <w:bookmarkEnd w:id="121"/>
      <w:bookmarkEnd w:id="122"/>
      <w:r w:rsidR="00FD7319" w:rsidRPr="00DB7C3A">
        <w:rPr>
          <w:rFonts w:ascii="Aptos" w:hAnsi="Aptos"/>
        </w:rPr>
        <w:t xml:space="preserve"> </w:t>
      </w:r>
    </w:p>
    <w:p w14:paraId="1A31E7F8" w14:textId="77777777" w:rsidR="009C009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Once Children’s Social Care has accepted our referral as needing a social-care-led response (Level 4 of the Continuum of Need), we will cooperate with Children’s Social Care and the police in any emergency action they take using their legal powers for immediate protection of the child. </w:t>
      </w:r>
    </w:p>
    <w:p w14:paraId="6A205D92" w14:textId="77777777" w:rsidR="009C009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We will participate in any multi-agency discussions (strategy discussions), if invited to do so, and share information about the child and their family to plan the response to concerns.</w:t>
      </w:r>
    </w:p>
    <w:p w14:paraId="0AAE5631" w14:textId="01677CE8" w:rsidR="009C009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 xml:space="preserve">We will ensure that a relevant staff member participates in all initial and review child protection </w:t>
      </w:r>
      <w:r w:rsidR="007A3AB3" w:rsidRPr="00DB7C3A">
        <w:rPr>
          <w:rFonts w:ascii="Aptos" w:hAnsi="Aptos" w:cs="Arial"/>
          <w:color w:val="000000" w:themeColor="text1"/>
        </w:rPr>
        <w:t>conferences if</w:t>
      </w:r>
      <w:r w:rsidRPr="00DB7C3A">
        <w:rPr>
          <w:rFonts w:ascii="Aptos" w:hAnsi="Aptos" w:cs="Arial"/>
          <w:color w:val="000000" w:themeColor="text1"/>
        </w:rPr>
        <w:t xml:space="preserve"> we are invited to attend</w:t>
      </w:r>
      <w:r w:rsidR="00211F9A" w:rsidRPr="00DB7C3A">
        <w:rPr>
          <w:rFonts w:ascii="Aptos" w:hAnsi="Aptos" w:cs="Arial"/>
          <w:color w:val="000000" w:themeColor="text1"/>
        </w:rPr>
        <w:t xml:space="preserve">. </w:t>
      </w:r>
      <w:r w:rsidRPr="00DB7C3A">
        <w:rPr>
          <w:rFonts w:ascii="Aptos" w:hAnsi="Aptos" w:cs="Arial"/>
          <w:color w:val="000000" w:themeColor="text1"/>
        </w:rPr>
        <w:t xml:space="preserve">The staff member will work together with other agencies to discuss the need for and agree to an outcome focused child protection plan and will ensure that the child’s wishes, and views are considered </w:t>
      </w:r>
      <w:proofErr w:type="gramStart"/>
      <w:r w:rsidRPr="00DB7C3A">
        <w:rPr>
          <w:rFonts w:ascii="Aptos" w:hAnsi="Aptos" w:cs="Arial"/>
          <w:color w:val="000000" w:themeColor="text1"/>
        </w:rPr>
        <w:t>in their own right in</w:t>
      </w:r>
      <w:proofErr w:type="gramEnd"/>
      <w:r w:rsidRPr="00DB7C3A">
        <w:rPr>
          <w:rFonts w:ascii="Aptos" w:hAnsi="Aptos" w:cs="Arial"/>
          <w:color w:val="000000" w:themeColor="text1"/>
        </w:rPr>
        <w:t xml:space="preserve"> planning.</w:t>
      </w:r>
    </w:p>
    <w:p w14:paraId="71B99F21" w14:textId="77777777" w:rsidR="009C009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If we are members of the core group to implement a child protection plan, we will ensure a relevant staff member participates in all core group meetings.</w:t>
      </w:r>
    </w:p>
    <w:p w14:paraId="78950E44" w14:textId="77777777" w:rsidR="009C0092"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We will ensure that we complete all actions allocated to us as part of the outcome-focused plan, whether a child protection plan or a family support plan, in a timely way.</w:t>
      </w:r>
    </w:p>
    <w:p w14:paraId="72EB9D8A" w14:textId="018AE68F" w:rsidR="005E688F" w:rsidRPr="00DB7C3A" w:rsidRDefault="00C6265E">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lastRenderedPageBreak/>
        <w:t>We will continue to monitor children once their plans are ended to ensure that they are supported and kept safe.</w:t>
      </w:r>
    </w:p>
    <w:p w14:paraId="4CF65DA6" w14:textId="3841F97E" w:rsidR="00B36BD8" w:rsidRPr="00DB7C3A" w:rsidRDefault="00C6265E">
      <w:pPr>
        <w:pStyle w:val="Heading3"/>
        <w:numPr>
          <w:ilvl w:val="0"/>
          <w:numId w:val="15"/>
        </w:numPr>
        <w:spacing w:before="100" w:beforeAutospacing="1" w:after="240"/>
        <w:ind w:hanging="720"/>
        <w:rPr>
          <w:rFonts w:ascii="Aptos" w:hAnsi="Aptos"/>
        </w:rPr>
      </w:pPr>
      <w:r w:rsidRPr="00DB7C3A">
        <w:rPr>
          <w:rFonts w:ascii="Aptos" w:hAnsi="Aptos"/>
        </w:rPr>
        <w:tab/>
      </w:r>
      <w:bookmarkStart w:id="123" w:name="_Toc173315832"/>
      <w:bookmarkStart w:id="124" w:name="_Toc173315904"/>
      <w:bookmarkStart w:id="125" w:name="_Toc236307713"/>
      <w:bookmarkStart w:id="126" w:name="_Toc239147880"/>
      <w:bookmarkStart w:id="127" w:name="_Toc239148258"/>
      <w:bookmarkStart w:id="128" w:name="_Toc239148688"/>
      <w:bookmarkStart w:id="129" w:name="_Toc173315831"/>
      <w:bookmarkStart w:id="130" w:name="_Toc173315903"/>
      <w:r w:rsidR="00B36BD8" w:rsidRPr="00DB7C3A">
        <w:rPr>
          <w:rFonts w:ascii="Aptos" w:hAnsi="Aptos"/>
        </w:rPr>
        <w:t>Record keeping</w:t>
      </w:r>
      <w:bookmarkEnd w:id="123"/>
      <w:bookmarkEnd w:id="124"/>
      <w:bookmarkEnd w:id="125"/>
      <w:bookmarkEnd w:id="126"/>
      <w:bookmarkEnd w:id="127"/>
      <w:bookmarkEnd w:id="128"/>
    </w:p>
    <w:p w14:paraId="5214B3F5" w14:textId="0B679A3E" w:rsidR="005E688F" w:rsidRPr="00DB7C3A" w:rsidRDefault="005E688F" w:rsidP="006003C2">
      <w:pPr>
        <w:pStyle w:val="NoSpacing"/>
        <w:spacing w:before="100" w:beforeAutospacing="1" w:after="240"/>
        <w:ind w:left="709"/>
        <w:rPr>
          <w:rFonts w:ascii="Aptos" w:hAnsi="Aptos" w:cs="Arial"/>
          <w:b/>
          <w:bCs/>
          <w:color w:val="000000" w:themeColor="text1"/>
        </w:rPr>
      </w:pPr>
      <w:r w:rsidRPr="00DB7C3A">
        <w:rPr>
          <w:rFonts w:ascii="Aptos" w:hAnsi="Aptos" w:cs="Arial"/>
          <w:b/>
          <w:bCs/>
          <w:color w:val="000000" w:themeColor="text1"/>
        </w:rPr>
        <w:t xml:space="preserve">See </w:t>
      </w:r>
      <w:r w:rsidR="00437F6A" w:rsidRPr="00DB7C3A">
        <w:rPr>
          <w:rFonts w:ascii="Aptos" w:hAnsi="Aptos" w:cs="Arial"/>
          <w:b/>
          <w:bCs/>
          <w:color w:val="000000" w:themeColor="text1"/>
        </w:rPr>
        <w:t>S</w:t>
      </w:r>
      <w:r w:rsidRPr="00DB7C3A">
        <w:rPr>
          <w:rFonts w:ascii="Aptos" w:hAnsi="Aptos" w:cs="Arial"/>
          <w:b/>
          <w:bCs/>
          <w:color w:val="000000" w:themeColor="text1"/>
        </w:rPr>
        <w:t xml:space="preserve">ection 7 of the policy for more information. </w:t>
      </w:r>
    </w:p>
    <w:p w14:paraId="021DBF04" w14:textId="47F23989" w:rsidR="00C6265E" w:rsidRPr="00DB7C3A" w:rsidRDefault="00D84771">
      <w:pPr>
        <w:pStyle w:val="Heading3"/>
        <w:numPr>
          <w:ilvl w:val="0"/>
          <w:numId w:val="15"/>
        </w:numPr>
        <w:spacing w:before="100" w:beforeAutospacing="1" w:after="240"/>
        <w:ind w:left="709" w:hanging="709"/>
        <w:rPr>
          <w:rFonts w:ascii="Aptos" w:hAnsi="Aptos"/>
        </w:rPr>
      </w:pPr>
      <w:bookmarkStart w:id="131" w:name="_Toc236307714"/>
      <w:bookmarkStart w:id="132" w:name="_Toc239147881"/>
      <w:bookmarkStart w:id="133" w:name="_Toc239148259"/>
      <w:bookmarkStart w:id="134" w:name="_Toc239148689"/>
      <w:r w:rsidRPr="00DB7C3A">
        <w:rPr>
          <w:rFonts w:ascii="Aptos" w:hAnsi="Aptos"/>
        </w:rPr>
        <w:t>Information sharing and consent</w:t>
      </w:r>
      <w:bookmarkEnd w:id="129"/>
      <w:bookmarkEnd w:id="130"/>
      <w:bookmarkEnd w:id="131"/>
      <w:bookmarkEnd w:id="132"/>
      <w:bookmarkEnd w:id="133"/>
      <w:bookmarkEnd w:id="134"/>
    </w:p>
    <w:p w14:paraId="276D0485" w14:textId="1B9F4AE3" w:rsidR="00F16D5D" w:rsidRPr="00DB7C3A" w:rsidRDefault="0038118B" w:rsidP="006003C2">
      <w:pPr>
        <w:pStyle w:val="NoSpacing"/>
        <w:spacing w:before="100" w:beforeAutospacing="1" w:after="240"/>
        <w:ind w:left="709"/>
        <w:rPr>
          <w:rFonts w:ascii="Aptos" w:hAnsi="Aptos" w:cs="Arial"/>
          <w:b/>
          <w:bCs/>
          <w:color w:val="000000" w:themeColor="text1"/>
        </w:rPr>
      </w:pPr>
      <w:r w:rsidRPr="00DB7C3A">
        <w:rPr>
          <w:rFonts w:ascii="Aptos" w:hAnsi="Aptos" w:cs="Arial"/>
          <w:b/>
          <w:bCs/>
          <w:color w:val="000000" w:themeColor="text1"/>
        </w:rPr>
        <w:t xml:space="preserve">See </w:t>
      </w:r>
      <w:r w:rsidR="00437F6A" w:rsidRPr="00DB7C3A">
        <w:rPr>
          <w:rFonts w:ascii="Aptos" w:hAnsi="Aptos" w:cs="Arial"/>
          <w:b/>
          <w:bCs/>
          <w:color w:val="000000" w:themeColor="text1"/>
        </w:rPr>
        <w:t>S</w:t>
      </w:r>
      <w:r w:rsidRPr="00DB7C3A">
        <w:rPr>
          <w:rFonts w:ascii="Aptos" w:hAnsi="Aptos" w:cs="Arial"/>
          <w:b/>
          <w:bCs/>
          <w:color w:val="000000" w:themeColor="text1"/>
        </w:rPr>
        <w:t>ection 1</w:t>
      </w:r>
      <w:r w:rsidR="001E2E5E" w:rsidRPr="00DB7C3A">
        <w:rPr>
          <w:rFonts w:ascii="Aptos" w:hAnsi="Aptos" w:cs="Arial"/>
          <w:b/>
          <w:bCs/>
          <w:color w:val="000000" w:themeColor="text1"/>
        </w:rPr>
        <w:t>1</w:t>
      </w:r>
      <w:r w:rsidRPr="00DB7C3A">
        <w:rPr>
          <w:rFonts w:ascii="Aptos" w:hAnsi="Aptos" w:cs="Arial"/>
          <w:b/>
          <w:bCs/>
          <w:color w:val="000000" w:themeColor="text1"/>
        </w:rPr>
        <w:t xml:space="preserve"> of the policy for more information. </w:t>
      </w:r>
    </w:p>
    <w:p w14:paraId="36400FA0" w14:textId="1E919D97" w:rsidR="00765F8C" w:rsidRPr="00DB7C3A" w:rsidRDefault="00765F8C">
      <w:pPr>
        <w:pStyle w:val="Heading3"/>
        <w:numPr>
          <w:ilvl w:val="0"/>
          <w:numId w:val="15"/>
        </w:numPr>
        <w:spacing w:before="100" w:beforeAutospacing="1" w:after="240"/>
        <w:ind w:left="709" w:hanging="709"/>
        <w:rPr>
          <w:rFonts w:ascii="Aptos" w:hAnsi="Aptos"/>
        </w:rPr>
      </w:pPr>
      <w:bookmarkStart w:id="135" w:name="_Toc236307715"/>
      <w:bookmarkStart w:id="136" w:name="_Toc239147882"/>
      <w:bookmarkStart w:id="137" w:name="_Toc239148260"/>
      <w:bookmarkStart w:id="138" w:name="_Toc239148690"/>
      <w:r w:rsidRPr="00DB7C3A">
        <w:rPr>
          <w:rFonts w:ascii="Aptos" w:hAnsi="Aptos"/>
        </w:rPr>
        <w:t>Procedure for managing allegations of abuse against staff</w:t>
      </w:r>
      <w:bookmarkEnd w:id="135"/>
      <w:bookmarkEnd w:id="136"/>
      <w:bookmarkEnd w:id="137"/>
      <w:bookmarkEnd w:id="138"/>
    </w:p>
    <w:p w14:paraId="594BAA7D" w14:textId="77777777" w:rsidR="00A56A82" w:rsidRPr="00DB7C3A" w:rsidRDefault="003008AF">
      <w:pPr>
        <w:pStyle w:val="NoSpacing"/>
        <w:numPr>
          <w:ilvl w:val="1"/>
          <w:numId w:val="15"/>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If there is a concern about the conduct or behaviour of an adult</w:t>
      </w:r>
      <w:r w:rsidR="00A56A82" w:rsidRPr="00DB7C3A">
        <w:rPr>
          <w:rFonts w:ascii="Aptos" w:hAnsi="Aptos" w:cs="Arial"/>
          <w:color w:val="000000" w:themeColor="text1"/>
        </w:rPr>
        <w:t xml:space="preserve"> towards a child or group of children, this must be reported immediately. </w:t>
      </w:r>
    </w:p>
    <w:p w14:paraId="41C13589" w14:textId="0C2C17A9" w:rsidR="002E7A95" w:rsidRPr="00DB7C3A" w:rsidRDefault="00765F8C" w:rsidP="006D5F80">
      <w:pPr>
        <w:pStyle w:val="NoSpacing"/>
        <w:spacing w:before="100" w:beforeAutospacing="1" w:after="240"/>
        <w:ind w:left="709"/>
        <w:rPr>
          <w:rFonts w:ascii="Aptos" w:hAnsi="Aptos" w:cs="Arial"/>
          <w:b/>
          <w:bCs/>
          <w:color w:val="000000" w:themeColor="text1"/>
        </w:rPr>
      </w:pPr>
      <w:r w:rsidRPr="00DB7C3A">
        <w:rPr>
          <w:rFonts w:ascii="Aptos" w:hAnsi="Aptos" w:cs="Arial"/>
          <w:b/>
          <w:bCs/>
          <w:color w:val="000000" w:themeColor="text1"/>
        </w:rPr>
        <w:t>See Appendix C for more information</w:t>
      </w:r>
      <w:r w:rsidR="00211F9A" w:rsidRPr="00DB7C3A">
        <w:rPr>
          <w:rFonts w:ascii="Aptos" w:hAnsi="Aptos" w:cs="Arial"/>
          <w:b/>
          <w:bCs/>
          <w:color w:val="000000" w:themeColor="text1"/>
        </w:rPr>
        <w:t xml:space="preserve">. </w:t>
      </w:r>
    </w:p>
    <w:p w14:paraId="10589D3A" w14:textId="77777777" w:rsidR="002E7A95" w:rsidRPr="00DB7C3A" w:rsidRDefault="002E7A95">
      <w:pPr>
        <w:rPr>
          <w:rFonts w:ascii="Aptos" w:hAnsi="Aptos" w:cs="Arial"/>
          <w:color w:val="000000" w:themeColor="text1"/>
          <w:sz w:val="28"/>
          <w:szCs w:val="28"/>
        </w:rPr>
      </w:pPr>
      <w:r w:rsidRPr="00DB7C3A">
        <w:rPr>
          <w:rFonts w:ascii="Aptos" w:hAnsi="Aptos" w:cs="Arial"/>
          <w:color w:val="000000" w:themeColor="text1"/>
          <w:sz w:val="28"/>
          <w:szCs w:val="28"/>
        </w:rPr>
        <w:br w:type="page"/>
      </w:r>
    </w:p>
    <w:p w14:paraId="7D6F99A3" w14:textId="2469BD91" w:rsidR="00C6265E" w:rsidRPr="00DB7C3A" w:rsidRDefault="00D515A4" w:rsidP="00662E62">
      <w:pPr>
        <w:pStyle w:val="Heading1"/>
        <w:spacing w:before="100" w:after="240"/>
        <w:rPr>
          <w:rFonts w:ascii="Aptos" w:hAnsi="Aptos"/>
        </w:rPr>
      </w:pPr>
      <w:bookmarkStart w:id="139" w:name="_Toc173315845"/>
      <w:bookmarkStart w:id="140" w:name="_Toc173315917"/>
      <w:bookmarkStart w:id="141" w:name="_Toc236145386"/>
      <w:bookmarkStart w:id="142" w:name="_Toc239148691"/>
      <w:r w:rsidRPr="00DB7C3A">
        <w:rPr>
          <w:rFonts w:ascii="Aptos" w:hAnsi="Aptos"/>
        </w:rPr>
        <w:lastRenderedPageBreak/>
        <w:t xml:space="preserve">Appendix B: </w:t>
      </w:r>
      <w:r w:rsidR="00662E62" w:rsidRPr="00DB7C3A">
        <w:rPr>
          <w:rFonts w:ascii="Aptos" w:hAnsi="Aptos"/>
        </w:rPr>
        <w:t>Child</w:t>
      </w:r>
      <w:r w:rsidR="007A5596" w:rsidRPr="00DB7C3A">
        <w:rPr>
          <w:rFonts w:ascii="Aptos" w:hAnsi="Aptos"/>
        </w:rPr>
        <w:t>-on-</w:t>
      </w:r>
      <w:r w:rsidR="00662E62" w:rsidRPr="00DB7C3A">
        <w:rPr>
          <w:rFonts w:ascii="Aptos" w:hAnsi="Aptos"/>
        </w:rPr>
        <w:t>child abuse</w:t>
      </w:r>
      <w:bookmarkEnd w:id="139"/>
      <w:bookmarkEnd w:id="140"/>
      <w:r w:rsidR="007A328A" w:rsidRPr="00DB7C3A">
        <w:rPr>
          <w:rFonts w:ascii="Aptos" w:hAnsi="Aptos"/>
        </w:rPr>
        <w:t xml:space="preserve"> </w:t>
      </w:r>
      <w:r w:rsidR="00EA04E5" w:rsidRPr="00DB7C3A">
        <w:rPr>
          <w:rFonts w:ascii="Aptos" w:hAnsi="Aptos"/>
        </w:rPr>
        <w:t>(including harassment and violence)</w:t>
      </w:r>
      <w:bookmarkEnd w:id="141"/>
      <w:bookmarkEnd w:id="142"/>
    </w:p>
    <w:p w14:paraId="3D65FE99" w14:textId="6D994962" w:rsidR="00C6265E" w:rsidRPr="00DB7C3A" w:rsidRDefault="00C6265E" w:rsidP="00662E62">
      <w:pPr>
        <w:autoSpaceDE w:val="0"/>
        <w:autoSpaceDN w:val="0"/>
        <w:spacing w:after="240"/>
        <w:rPr>
          <w:rFonts w:ascii="Aptos" w:hAnsi="Aptos" w:cs="Arial"/>
          <w:color w:val="000000" w:themeColor="text1"/>
        </w:rPr>
      </w:pPr>
      <w:r w:rsidRPr="00DB7C3A">
        <w:rPr>
          <w:rFonts w:ascii="Aptos" w:hAnsi="Aptos" w:cs="Arial"/>
          <w:color w:val="000000" w:themeColor="text1"/>
        </w:rPr>
        <w:t xml:space="preserve">At this school we take a zero-tolerance approach to </w:t>
      </w:r>
      <w:r w:rsidR="00310AF6" w:rsidRPr="00DB7C3A">
        <w:rPr>
          <w:rFonts w:ascii="Aptos" w:hAnsi="Aptos" w:cs="Arial"/>
          <w:color w:val="000000" w:themeColor="text1"/>
        </w:rPr>
        <w:t>child-on-child</w:t>
      </w:r>
      <w:r w:rsidRPr="00DB7C3A">
        <w:rPr>
          <w:rFonts w:ascii="Aptos" w:hAnsi="Aptos" w:cs="Arial"/>
          <w:color w:val="000000" w:themeColor="text1"/>
        </w:rPr>
        <w:t xml:space="preserve"> abuse</w:t>
      </w:r>
      <w:r w:rsidR="00C91BF6" w:rsidRPr="00DB7C3A">
        <w:rPr>
          <w:rFonts w:ascii="Aptos" w:hAnsi="Aptos" w:cs="Arial"/>
          <w:color w:val="000000" w:themeColor="text1"/>
        </w:rPr>
        <w:t xml:space="preserve"> (including harassment, </w:t>
      </w:r>
      <w:r w:rsidR="006C1F1C" w:rsidRPr="00DB7C3A">
        <w:rPr>
          <w:rFonts w:ascii="Aptos" w:hAnsi="Aptos" w:cs="Arial"/>
          <w:color w:val="000000" w:themeColor="text1"/>
        </w:rPr>
        <w:t>violence</w:t>
      </w:r>
      <w:r w:rsidR="00DB7466" w:rsidRPr="00DB7C3A">
        <w:rPr>
          <w:rFonts w:ascii="Aptos" w:hAnsi="Aptos" w:cs="Arial"/>
          <w:color w:val="000000" w:themeColor="text1"/>
        </w:rPr>
        <w:t>,</w:t>
      </w:r>
      <w:r w:rsidR="00C91BF6" w:rsidRPr="00DB7C3A">
        <w:rPr>
          <w:rFonts w:ascii="Aptos" w:hAnsi="Aptos" w:cs="Arial"/>
          <w:color w:val="000000" w:themeColor="text1"/>
        </w:rPr>
        <w:t xml:space="preserve"> </w:t>
      </w:r>
      <w:r w:rsidR="00735707" w:rsidRPr="00DB7C3A">
        <w:rPr>
          <w:rFonts w:ascii="Aptos" w:hAnsi="Aptos" w:cs="Arial"/>
          <w:color w:val="000000" w:themeColor="text1"/>
        </w:rPr>
        <w:t xml:space="preserve">bullying, </w:t>
      </w:r>
      <w:r w:rsidR="00C91BF6" w:rsidRPr="00DB7C3A">
        <w:rPr>
          <w:rFonts w:ascii="Aptos" w:hAnsi="Aptos" w:cs="Arial"/>
          <w:color w:val="000000" w:themeColor="text1"/>
        </w:rPr>
        <w:t>harmful sexual behaviou</w:t>
      </w:r>
      <w:r w:rsidR="00DB7466" w:rsidRPr="00DB7C3A">
        <w:rPr>
          <w:rFonts w:ascii="Aptos" w:hAnsi="Aptos" w:cs="Arial"/>
          <w:color w:val="000000" w:themeColor="text1"/>
        </w:rPr>
        <w:t>r, sexual harassment</w:t>
      </w:r>
      <w:r w:rsidR="009C003C" w:rsidRPr="00DB7C3A">
        <w:rPr>
          <w:rFonts w:ascii="Aptos" w:hAnsi="Aptos" w:cs="Arial"/>
          <w:color w:val="000000" w:themeColor="text1"/>
        </w:rPr>
        <w:t>,</w:t>
      </w:r>
      <w:r w:rsidR="00DB7466" w:rsidRPr="00DB7C3A">
        <w:rPr>
          <w:rFonts w:ascii="Aptos" w:hAnsi="Aptos" w:cs="Arial"/>
          <w:color w:val="000000" w:themeColor="text1"/>
        </w:rPr>
        <w:t xml:space="preserve"> and sexual violence</w:t>
      </w:r>
      <w:r w:rsidR="00C91BF6" w:rsidRPr="00DB7C3A">
        <w:rPr>
          <w:rFonts w:ascii="Aptos" w:hAnsi="Aptos" w:cs="Arial"/>
          <w:color w:val="000000" w:themeColor="text1"/>
        </w:rPr>
        <w:t>)</w:t>
      </w:r>
      <w:r w:rsidR="00535094" w:rsidRPr="00DB7C3A">
        <w:rPr>
          <w:rFonts w:ascii="Aptos" w:hAnsi="Aptos" w:cs="Arial"/>
          <w:color w:val="000000" w:themeColor="text1"/>
        </w:rPr>
        <w:t xml:space="preserve">, recognising that all child-on-child abuse is unacceptable and will be taken seriously. </w:t>
      </w:r>
    </w:p>
    <w:p w14:paraId="046E18C4" w14:textId="7FFAC218" w:rsidR="00C35FD6" w:rsidRPr="00DB7C3A" w:rsidRDefault="00C6265E">
      <w:pPr>
        <w:pStyle w:val="ListParagraph"/>
        <w:numPr>
          <w:ilvl w:val="1"/>
          <w:numId w:val="16"/>
        </w:numPr>
        <w:autoSpaceDE w:val="0"/>
        <w:autoSpaceDN w:val="0"/>
        <w:spacing w:after="240"/>
        <w:contextualSpacing w:val="0"/>
        <w:rPr>
          <w:rFonts w:ascii="Aptos" w:hAnsi="Aptos" w:cs="Arial"/>
          <w:color w:val="000000" w:themeColor="text1"/>
        </w:rPr>
      </w:pPr>
      <w:r w:rsidRPr="00DB7C3A">
        <w:rPr>
          <w:rFonts w:ascii="Aptos" w:hAnsi="Aptos" w:cs="Arial"/>
          <w:color w:val="000000" w:themeColor="text1"/>
        </w:rPr>
        <w:t xml:space="preserve">Throughout this appendix reference will be made to the terms perpetrator and victim. These terms appear within DfE guidance such as Keeping Children Safe in Education and are easily understood. These terms are being used within this document to aid the flow of sentences however when discussing incidents of </w:t>
      </w:r>
      <w:r w:rsidR="000169CD" w:rsidRPr="00DB7C3A">
        <w:rPr>
          <w:rFonts w:ascii="Aptos" w:hAnsi="Aptos" w:cs="Arial"/>
          <w:color w:val="000000" w:themeColor="text1"/>
        </w:rPr>
        <w:t>child-on-child</w:t>
      </w:r>
      <w:r w:rsidRPr="00DB7C3A">
        <w:rPr>
          <w:rFonts w:ascii="Aptos" w:hAnsi="Aptos" w:cs="Arial"/>
          <w:color w:val="000000" w:themeColor="text1"/>
        </w:rPr>
        <w:t xml:space="preserve"> abuse with children, </w:t>
      </w:r>
      <w:r w:rsidR="00211F9A" w:rsidRPr="00DB7C3A">
        <w:rPr>
          <w:rFonts w:ascii="Aptos" w:hAnsi="Aptos" w:cs="Arial"/>
          <w:color w:val="000000" w:themeColor="text1"/>
        </w:rPr>
        <w:t>parents,</w:t>
      </w:r>
      <w:r w:rsidRPr="00DB7C3A">
        <w:rPr>
          <w:rFonts w:ascii="Aptos" w:hAnsi="Aptos" w:cs="Arial"/>
          <w:color w:val="000000" w:themeColor="text1"/>
        </w:rPr>
        <w:t xml:space="preserve"> or carers the term perpetrator will be replaced with ‘child who has displayed X behaviour’ and victim will be replaced with ‘child who has experienced X behaviour’. </w:t>
      </w:r>
    </w:p>
    <w:p w14:paraId="3938A36A" w14:textId="2CA12239" w:rsidR="0063501E" w:rsidRPr="00DB7C3A" w:rsidRDefault="00C6265E">
      <w:pPr>
        <w:pStyle w:val="ListParagraph"/>
        <w:numPr>
          <w:ilvl w:val="1"/>
          <w:numId w:val="16"/>
        </w:numPr>
        <w:autoSpaceDE w:val="0"/>
        <w:autoSpaceDN w:val="0"/>
        <w:spacing w:after="240"/>
        <w:contextualSpacing w:val="0"/>
        <w:rPr>
          <w:rFonts w:ascii="Aptos" w:hAnsi="Aptos" w:cs="Arial"/>
          <w:color w:val="000000" w:themeColor="text1"/>
        </w:rPr>
      </w:pPr>
      <w:r w:rsidRPr="00DB7C3A">
        <w:rPr>
          <w:rFonts w:ascii="Aptos" w:hAnsi="Aptos" w:cs="Arial"/>
          <w:color w:val="000000" w:themeColor="text1"/>
        </w:rPr>
        <w:t>All staff will be aware that children can abuse other children and that it can happen both inside and outside of school and online.</w:t>
      </w:r>
    </w:p>
    <w:p w14:paraId="660BEA74" w14:textId="648406A1" w:rsidR="00FB7887" w:rsidRPr="00DB7C3A" w:rsidRDefault="00FB7887">
      <w:pPr>
        <w:pStyle w:val="ListParagraph"/>
        <w:numPr>
          <w:ilvl w:val="1"/>
          <w:numId w:val="16"/>
        </w:numPr>
        <w:autoSpaceDE w:val="0"/>
        <w:autoSpaceDN w:val="0"/>
        <w:spacing w:after="240"/>
        <w:contextualSpacing w:val="0"/>
        <w:rPr>
          <w:rFonts w:ascii="Aptos" w:hAnsi="Aptos" w:cs="Arial"/>
          <w:color w:val="000000" w:themeColor="text1"/>
        </w:rPr>
      </w:pPr>
      <w:r w:rsidRPr="00DB7C3A">
        <w:rPr>
          <w:rFonts w:ascii="Aptos" w:hAnsi="Aptos" w:cs="Arial"/>
          <w:color w:val="000000" w:themeColor="text1"/>
        </w:rPr>
        <w:t xml:space="preserve">Staff understand that </w:t>
      </w:r>
      <w:r w:rsidR="000F17C3" w:rsidRPr="00DB7C3A">
        <w:rPr>
          <w:rFonts w:ascii="Aptos" w:hAnsi="Aptos" w:cs="Arial"/>
          <w:color w:val="000000" w:themeColor="text1"/>
        </w:rPr>
        <w:t xml:space="preserve">child-on-child abuse is a safeguarding issue for both the victim and alleged perpetrator and </w:t>
      </w:r>
      <w:r w:rsidR="00DD0DCD" w:rsidRPr="00DB7C3A">
        <w:rPr>
          <w:rFonts w:ascii="Aptos" w:hAnsi="Aptos" w:cs="Arial"/>
          <w:color w:val="000000" w:themeColor="text1"/>
        </w:rPr>
        <w:t xml:space="preserve">they </w:t>
      </w:r>
      <w:r w:rsidR="000F17C3" w:rsidRPr="00DB7C3A">
        <w:rPr>
          <w:rFonts w:ascii="Aptos" w:hAnsi="Aptos" w:cs="Arial"/>
          <w:color w:val="000000" w:themeColor="text1"/>
        </w:rPr>
        <w:t xml:space="preserve">will provide support and intervention to both children. </w:t>
      </w:r>
    </w:p>
    <w:p w14:paraId="20D7D3D4" w14:textId="77777777" w:rsidR="006539EF" w:rsidRPr="00DB7C3A" w:rsidRDefault="0063501E">
      <w:pPr>
        <w:pStyle w:val="ListParagraph"/>
        <w:numPr>
          <w:ilvl w:val="1"/>
          <w:numId w:val="16"/>
        </w:numPr>
        <w:autoSpaceDE w:val="0"/>
        <w:autoSpaceDN w:val="0"/>
        <w:spacing w:after="240"/>
        <w:contextualSpacing w:val="0"/>
        <w:rPr>
          <w:rFonts w:ascii="Aptos" w:hAnsi="Aptos" w:cs="Arial"/>
          <w:color w:val="000000" w:themeColor="text1"/>
        </w:rPr>
      </w:pPr>
      <w:r w:rsidRPr="00DB7C3A">
        <w:rPr>
          <w:rFonts w:ascii="Aptos" w:hAnsi="Aptos" w:cs="Arial"/>
          <w:color w:val="000000" w:themeColor="text1"/>
        </w:rPr>
        <w:t xml:space="preserve">Staff will </w:t>
      </w:r>
      <w:r w:rsidR="005630A9" w:rsidRPr="00DB7C3A">
        <w:rPr>
          <w:rFonts w:ascii="Aptos" w:hAnsi="Aptos" w:cs="Arial"/>
          <w:color w:val="000000" w:themeColor="text1"/>
        </w:rPr>
        <w:t xml:space="preserve">recognise that for some (but not all) forms of child-on-child abuse it is more likely </w:t>
      </w:r>
      <w:r w:rsidR="00EB2ED1" w:rsidRPr="00DB7C3A">
        <w:rPr>
          <w:rFonts w:ascii="Aptos" w:hAnsi="Aptos" w:cs="Arial"/>
          <w:color w:val="000000" w:themeColor="text1"/>
        </w:rPr>
        <w:t xml:space="preserve">that girls will be victims and </w:t>
      </w:r>
      <w:proofErr w:type="gramStart"/>
      <w:r w:rsidR="00EB2ED1" w:rsidRPr="00DB7C3A">
        <w:rPr>
          <w:rFonts w:ascii="Aptos" w:hAnsi="Aptos" w:cs="Arial"/>
          <w:color w:val="000000" w:themeColor="text1"/>
        </w:rPr>
        <w:t>boys</w:t>
      </w:r>
      <w:proofErr w:type="gramEnd"/>
      <w:r w:rsidR="00EB2ED1" w:rsidRPr="00DB7C3A">
        <w:rPr>
          <w:rFonts w:ascii="Aptos" w:hAnsi="Aptos" w:cs="Arial"/>
          <w:color w:val="000000" w:themeColor="text1"/>
        </w:rPr>
        <w:t xml:space="preserve"> perpetrators</w:t>
      </w:r>
      <w:r w:rsidR="006539EF" w:rsidRPr="00DB7C3A">
        <w:rPr>
          <w:rFonts w:ascii="Aptos" w:hAnsi="Aptos" w:cs="Arial"/>
          <w:color w:val="000000" w:themeColor="text1"/>
        </w:rPr>
        <w:t>.</w:t>
      </w:r>
    </w:p>
    <w:p w14:paraId="5B94AEA7" w14:textId="1B622FFE" w:rsidR="00C35FD6" w:rsidRPr="00DB7C3A" w:rsidRDefault="00C6265E">
      <w:pPr>
        <w:pStyle w:val="ListParagraph"/>
        <w:numPr>
          <w:ilvl w:val="1"/>
          <w:numId w:val="16"/>
        </w:numPr>
        <w:autoSpaceDE w:val="0"/>
        <w:autoSpaceDN w:val="0"/>
        <w:spacing w:after="240"/>
        <w:contextualSpacing w:val="0"/>
        <w:rPr>
          <w:rFonts w:ascii="Aptos" w:hAnsi="Aptos" w:cs="Arial"/>
          <w:color w:val="000000" w:themeColor="text1"/>
        </w:rPr>
      </w:pPr>
      <w:r w:rsidRPr="00DB7C3A">
        <w:rPr>
          <w:rFonts w:ascii="Aptos" w:hAnsi="Aptos" w:cs="Arial"/>
          <w:color w:val="000000" w:themeColor="text1"/>
        </w:rPr>
        <w:t xml:space="preserve">It is important that all staff recognise the indicators and signs of </w:t>
      </w:r>
      <w:r w:rsidR="00310AF6" w:rsidRPr="00DB7C3A">
        <w:rPr>
          <w:rFonts w:ascii="Aptos" w:hAnsi="Aptos" w:cs="Arial"/>
          <w:color w:val="000000" w:themeColor="text1"/>
        </w:rPr>
        <w:t>child-on-child</w:t>
      </w:r>
      <w:r w:rsidRPr="00DB7C3A">
        <w:rPr>
          <w:rFonts w:ascii="Aptos" w:hAnsi="Aptos" w:cs="Arial"/>
          <w:color w:val="000000" w:themeColor="text1"/>
        </w:rPr>
        <w:t xml:space="preserve"> abuse and know how to identify it and respond to reports.</w:t>
      </w:r>
    </w:p>
    <w:p w14:paraId="150BE55A" w14:textId="37671C72" w:rsidR="00C6265E" w:rsidRPr="00DB7C3A" w:rsidRDefault="00310AF6">
      <w:pPr>
        <w:pStyle w:val="ListParagraph"/>
        <w:numPr>
          <w:ilvl w:val="1"/>
          <w:numId w:val="16"/>
        </w:numPr>
        <w:autoSpaceDE w:val="0"/>
        <w:autoSpaceDN w:val="0"/>
        <w:spacing w:after="240"/>
        <w:contextualSpacing w:val="0"/>
        <w:rPr>
          <w:rFonts w:ascii="Aptos" w:hAnsi="Aptos" w:cs="Arial"/>
          <w:color w:val="000000" w:themeColor="text1"/>
        </w:rPr>
      </w:pPr>
      <w:r w:rsidRPr="00DB7C3A">
        <w:rPr>
          <w:rFonts w:ascii="Aptos" w:hAnsi="Aptos" w:cs="Arial"/>
          <w:color w:val="000000" w:themeColor="text1"/>
        </w:rPr>
        <w:t>Child-on-child</w:t>
      </w:r>
      <w:r w:rsidR="00C6265E" w:rsidRPr="00DB7C3A">
        <w:rPr>
          <w:rFonts w:ascii="Aptos" w:hAnsi="Aptos" w:cs="Arial"/>
          <w:color w:val="000000" w:themeColor="text1"/>
        </w:rPr>
        <w:t xml:space="preserve"> abuse is most likely to include, but may not be limited to:</w:t>
      </w:r>
    </w:p>
    <w:p w14:paraId="046A6D3D" w14:textId="25A950AD" w:rsidR="00C6265E" w:rsidRPr="00DB7C3A" w:rsidRDefault="00C6265E" w:rsidP="009C6E00">
      <w:pPr>
        <w:pStyle w:val="BulletLarge"/>
        <w:rPr>
          <w:rFonts w:ascii="Aptos" w:hAnsi="Aptos"/>
        </w:rPr>
      </w:pPr>
      <w:r w:rsidRPr="00DB7C3A">
        <w:rPr>
          <w:rFonts w:ascii="Aptos" w:hAnsi="Aptos"/>
        </w:rPr>
        <w:t>bullying (including cyberbullying, prejudice-based and discriminatory bullying</w:t>
      </w:r>
      <w:r w:rsidR="00E7302F" w:rsidRPr="00DB7C3A">
        <w:rPr>
          <w:rFonts w:ascii="Aptos" w:hAnsi="Aptos"/>
        </w:rPr>
        <w:t>).</w:t>
      </w:r>
    </w:p>
    <w:p w14:paraId="0C4EBB92" w14:textId="08497D60" w:rsidR="007F42E9" w:rsidRPr="00A135E1" w:rsidRDefault="007F42E9" w:rsidP="007F42E9">
      <w:pPr>
        <w:pStyle w:val="BulletLarge"/>
        <w:rPr>
          <w:rFonts w:ascii="Aptos" w:hAnsi="Aptos"/>
        </w:rPr>
      </w:pPr>
      <w:r w:rsidRPr="00A135E1">
        <w:rPr>
          <w:rFonts w:ascii="Aptos" w:hAnsi="Aptos"/>
        </w:rPr>
        <w:t>discriminatory behaviour, including racism, faith-targeted abuse, and other prejudice-based incidents.</w:t>
      </w:r>
    </w:p>
    <w:p w14:paraId="01ED71D7" w14:textId="7922CC51" w:rsidR="00C6265E" w:rsidRPr="00DB7C3A" w:rsidRDefault="00C6265E" w:rsidP="009C6E00">
      <w:pPr>
        <w:pStyle w:val="BulletLarge"/>
        <w:rPr>
          <w:rFonts w:ascii="Aptos" w:hAnsi="Aptos"/>
        </w:rPr>
      </w:pPr>
      <w:r w:rsidRPr="00DB7C3A">
        <w:rPr>
          <w:rFonts w:ascii="Aptos" w:hAnsi="Aptos"/>
        </w:rPr>
        <w:t>abuse in intimate personal relationships between children (teenage relationship abuse</w:t>
      </w:r>
      <w:r w:rsidR="00236CB2" w:rsidRPr="00DB7C3A">
        <w:rPr>
          <w:rFonts w:ascii="Aptos" w:hAnsi="Aptos"/>
        </w:rPr>
        <w:t xml:space="preserve"> – including physical, sexual</w:t>
      </w:r>
      <w:r w:rsidR="005E07F8" w:rsidRPr="00DB7C3A">
        <w:rPr>
          <w:rFonts w:ascii="Aptos" w:hAnsi="Aptos"/>
        </w:rPr>
        <w:t>, emotional abuse, and stalking</w:t>
      </w:r>
      <w:r w:rsidR="00E7302F" w:rsidRPr="00DB7C3A">
        <w:rPr>
          <w:rFonts w:ascii="Aptos" w:hAnsi="Aptos"/>
        </w:rPr>
        <w:t>).</w:t>
      </w:r>
    </w:p>
    <w:p w14:paraId="0D34ECD2" w14:textId="3D1099BE" w:rsidR="00C6265E" w:rsidRPr="00DB7C3A" w:rsidRDefault="00C6265E" w:rsidP="009C6E00">
      <w:pPr>
        <w:pStyle w:val="BulletLarge"/>
        <w:rPr>
          <w:rFonts w:ascii="Aptos" w:hAnsi="Aptos"/>
        </w:rPr>
      </w:pPr>
      <w:r w:rsidRPr="00DB7C3A">
        <w:rPr>
          <w:rFonts w:ascii="Aptos" w:hAnsi="Aptos"/>
        </w:rPr>
        <w:lastRenderedPageBreak/>
        <w:t xml:space="preserve">physical abuse such as hitting, kicking, shaking, biting, hair pulling, or otherwise causing physical harm (this may include an online element which facilitates, </w:t>
      </w:r>
      <w:r w:rsidR="00211F9A" w:rsidRPr="00DB7C3A">
        <w:rPr>
          <w:rFonts w:ascii="Aptos" w:hAnsi="Aptos"/>
        </w:rPr>
        <w:t>threatens,</w:t>
      </w:r>
      <w:r w:rsidRPr="00DB7C3A">
        <w:rPr>
          <w:rFonts w:ascii="Aptos" w:hAnsi="Aptos"/>
        </w:rPr>
        <w:t xml:space="preserve"> and/or encourages physical abuse</w:t>
      </w:r>
      <w:r w:rsidR="00E7302F" w:rsidRPr="00DB7C3A">
        <w:rPr>
          <w:rFonts w:ascii="Aptos" w:hAnsi="Aptos"/>
        </w:rPr>
        <w:t>).</w:t>
      </w:r>
    </w:p>
    <w:p w14:paraId="68EC4406" w14:textId="29EC5A9B" w:rsidR="00E73360" w:rsidRPr="00DB7C3A" w:rsidRDefault="00E73360" w:rsidP="009C6E00">
      <w:pPr>
        <w:pStyle w:val="BulletLarge"/>
        <w:rPr>
          <w:rFonts w:ascii="Aptos" w:hAnsi="Aptos"/>
        </w:rPr>
      </w:pPr>
      <w:r w:rsidRPr="00DB7C3A">
        <w:rPr>
          <w:rFonts w:ascii="Aptos" w:hAnsi="Aptos"/>
        </w:rPr>
        <w:t xml:space="preserve">physical assault and harm, or the threat of harm with a </w:t>
      </w:r>
      <w:r w:rsidR="00E7302F" w:rsidRPr="00DB7C3A">
        <w:rPr>
          <w:rFonts w:ascii="Aptos" w:hAnsi="Aptos"/>
        </w:rPr>
        <w:t>weapon.</w:t>
      </w:r>
    </w:p>
    <w:p w14:paraId="5F3B16F3" w14:textId="600B013C" w:rsidR="00261E83" w:rsidRPr="00DB7C3A" w:rsidRDefault="00261E83" w:rsidP="009C6E00">
      <w:pPr>
        <w:pStyle w:val="BulletLarge"/>
        <w:rPr>
          <w:rFonts w:ascii="Aptos" w:hAnsi="Aptos"/>
        </w:rPr>
      </w:pPr>
      <w:r w:rsidRPr="00DB7C3A">
        <w:rPr>
          <w:rFonts w:ascii="Aptos" w:hAnsi="Aptos"/>
        </w:rPr>
        <w:t xml:space="preserve">harmful sexual behaviour, sexual </w:t>
      </w:r>
      <w:r w:rsidR="00211F9A" w:rsidRPr="00DB7C3A">
        <w:rPr>
          <w:rFonts w:ascii="Aptos" w:hAnsi="Aptos"/>
        </w:rPr>
        <w:t>violence,</w:t>
      </w:r>
      <w:r w:rsidRPr="00DB7C3A">
        <w:rPr>
          <w:rFonts w:ascii="Aptos" w:hAnsi="Aptos"/>
        </w:rPr>
        <w:t xml:space="preserve"> and sexual harassment, which may include misogyny/misandry, and may be standalone or part of a broader pattern of </w:t>
      </w:r>
      <w:r w:rsidR="00E7302F" w:rsidRPr="00DB7C3A">
        <w:rPr>
          <w:rFonts w:ascii="Aptos" w:hAnsi="Aptos"/>
        </w:rPr>
        <w:t>abuse.</w:t>
      </w:r>
    </w:p>
    <w:p w14:paraId="426DF21C" w14:textId="4E8086ED" w:rsidR="00C6265E" w:rsidRPr="00DB7C3A" w:rsidRDefault="00C6265E" w:rsidP="009C6E00">
      <w:pPr>
        <w:pStyle w:val="BulletLarge"/>
        <w:rPr>
          <w:rFonts w:ascii="Aptos" w:hAnsi="Aptos"/>
        </w:rPr>
      </w:pPr>
      <w:r w:rsidRPr="00DB7C3A">
        <w:rPr>
          <w:rFonts w:ascii="Aptos" w:hAnsi="Aptos"/>
        </w:rPr>
        <w:t xml:space="preserve">sexual violence, such as rape, assault by penetration and sexual assault; (this may include an online element which facilitates, </w:t>
      </w:r>
      <w:r w:rsidR="00211F9A" w:rsidRPr="00DB7C3A">
        <w:rPr>
          <w:rFonts w:ascii="Aptos" w:hAnsi="Aptos"/>
        </w:rPr>
        <w:t>threatens,</w:t>
      </w:r>
      <w:r w:rsidRPr="00DB7C3A">
        <w:rPr>
          <w:rFonts w:ascii="Aptos" w:hAnsi="Aptos"/>
        </w:rPr>
        <w:t xml:space="preserve"> and/or encourages sexual violence</w:t>
      </w:r>
      <w:r w:rsidR="00E7302F" w:rsidRPr="00DB7C3A">
        <w:rPr>
          <w:rFonts w:ascii="Aptos" w:hAnsi="Aptos"/>
        </w:rPr>
        <w:t>).</w:t>
      </w:r>
    </w:p>
    <w:p w14:paraId="2B1351DA" w14:textId="256BA634" w:rsidR="008748ED" w:rsidRPr="00DB7C3A" w:rsidRDefault="008748ED" w:rsidP="009C6E00">
      <w:pPr>
        <w:pStyle w:val="BulletLarge"/>
        <w:rPr>
          <w:rFonts w:ascii="Aptos" w:hAnsi="Aptos"/>
        </w:rPr>
      </w:pPr>
      <w:r w:rsidRPr="00DB7C3A">
        <w:rPr>
          <w:rFonts w:ascii="Aptos" w:hAnsi="Aptos"/>
        </w:rPr>
        <w:t xml:space="preserve">consensual and non-consensual </w:t>
      </w:r>
      <w:r w:rsidR="00365097" w:rsidRPr="00DB7C3A">
        <w:rPr>
          <w:rFonts w:ascii="Aptos" w:hAnsi="Aptos"/>
        </w:rPr>
        <w:t xml:space="preserve">making or </w:t>
      </w:r>
      <w:r w:rsidRPr="00DB7C3A">
        <w:rPr>
          <w:rFonts w:ascii="Aptos" w:hAnsi="Aptos"/>
        </w:rPr>
        <w:t>sharing of nudes and semi nudes</w:t>
      </w:r>
      <w:r w:rsidR="00365097" w:rsidRPr="00DB7C3A">
        <w:rPr>
          <w:rFonts w:ascii="Aptos" w:hAnsi="Aptos"/>
        </w:rPr>
        <w:t xml:space="preserve">, </w:t>
      </w:r>
      <w:r w:rsidR="00FF166B" w:rsidRPr="00DB7C3A">
        <w:rPr>
          <w:rFonts w:ascii="Aptos" w:hAnsi="Aptos"/>
        </w:rPr>
        <w:t xml:space="preserve">including those generated using </w:t>
      </w:r>
      <w:r w:rsidR="00E7302F" w:rsidRPr="00DB7C3A">
        <w:rPr>
          <w:rFonts w:ascii="Aptos" w:hAnsi="Aptos"/>
        </w:rPr>
        <w:t>AI.</w:t>
      </w:r>
    </w:p>
    <w:p w14:paraId="56DE6AF6" w14:textId="32C11366" w:rsidR="00C6265E" w:rsidRPr="00DB7C3A" w:rsidRDefault="00C6265E" w:rsidP="009C6E00">
      <w:pPr>
        <w:pStyle w:val="BulletLarge"/>
        <w:rPr>
          <w:rFonts w:ascii="Aptos" w:hAnsi="Aptos"/>
        </w:rPr>
      </w:pPr>
      <w:r w:rsidRPr="00DB7C3A">
        <w:rPr>
          <w:rFonts w:ascii="Aptos" w:hAnsi="Aptos"/>
        </w:rPr>
        <w:t xml:space="preserve">causing someone to engage in sexual activity without consent, such as forcing someone to strip, touch themselves sexually, or to engage in sexual activity with a third </w:t>
      </w:r>
      <w:r w:rsidR="00E7302F" w:rsidRPr="00DB7C3A">
        <w:rPr>
          <w:rFonts w:ascii="Aptos" w:hAnsi="Aptos"/>
        </w:rPr>
        <w:t>party.</w:t>
      </w:r>
    </w:p>
    <w:p w14:paraId="5C42B726" w14:textId="149D45C8" w:rsidR="00C6265E" w:rsidRPr="00DB7C3A" w:rsidRDefault="00C6265E" w:rsidP="009C6E00">
      <w:pPr>
        <w:pStyle w:val="BulletLarge"/>
        <w:rPr>
          <w:rFonts w:ascii="Aptos" w:hAnsi="Aptos"/>
        </w:rPr>
      </w:pPr>
      <w:r w:rsidRPr="00DB7C3A">
        <w:rPr>
          <w:rFonts w:ascii="Aptos" w:hAnsi="Aptos"/>
        </w:rPr>
        <w:t>upskirting</w:t>
      </w:r>
      <w:r w:rsidR="00D2169D" w:rsidRPr="00DB7C3A">
        <w:rPr>
          <w:rFonts w:ascii="Aptos" w:hAnsi="Aptos"/>
        </w:rPr>
        <w:t xml:space="preserve"> (which is a criminal offen</w:t>
      </w:r>
      <w:r w:rsidR="00A74A9D" w:rsidRPr="00DB7C3A">
        <w:rPr>
          <w:rFonts w:ascii="Aptos" w:hAnsi="Aptos"/>
        </w:rPr>
        <w:t>c</w:t>
      </w:r>
      <w:r w:rsidR="00D2169D" w:rsidRPr="00DB7C3A">
        <w:rPr>
          <w:rFonts w:ascii="Aptos" w:hAnsi="Aptos"/>
        </w:rPr>
        <w:t>e)</w:t>
      </w:r>
      <w:r w:rsidR="00100089" w:rsidRPr="00DB7C3A">
        <w:rPr>
          <w:rFonts w:ascii="Aptos" w:hAnsi="Aptos"/>
        </w:rPr>
        <w:t xml:space="preserve">, </w:t>
      </w:r>
      <w:r w:rsidRPr="00DB7C3A">
        <w:rPr>
          <w:rFonts w:ascii="Aptos" w:hAnsi="Aptos"/>
        </w:rPr>
        <w:t xml:space="preserve">which typically involves taking a picture under a person’s clothing without their permission, with the intention of viewing their genitals or buttocks to obtain sexual gratification, or cause the victim humiliation, </w:t>
      </w:r>
      <w:r w:rsidR="00211F9A" w:rsidRPr="00DB7C3A">
        <w:rPr>
          <w:rFonts w:ascii="Aptos" w:hAnsi="Aptos"/>
        </w:rPr>
        <w:t>distress,</w:t>
      </w:r>
      <w:r w:rsidRPr="00DB7C3A">
        <w:rPr>
          <w:rFonts w:ascii="Aptos" w:hAnsi="Aptos"/>
        </w:rPr>
        <w:t xml:space="preserve"> or alarm</w:t>
      </w:r>
      <w:r w:rsidR="00E7302F" w:rsidRPr="00DB7C3A">
        <w:rPr>
          <w:rFonts w:ascii="Aptos" w:hAnsi="Aptos"/>
        </w:rPr>
        <w:t>.</w:t>
      </w:r>
    </w:p>
    <w:p w14:paraId="6DFAA2D9" w14:textId="4507EEED" w:rsidR="00C6265E" w:rsidRPr="00DB7C3A" w:rsidRDefault="00C6265E" w:rsidP="009C6E00">
      <w:pPr>
        <w:pStyle w:val="BulletLarge"/>
        <w:rPr>
          <w:rFonts w:ascii="Aptos" w:hAnsi="Aptos"/>
        </w:rPr>
      </w:pPr>
      <w:r w:rsidRPr="00DB7C3A">
        <w:rPr>
          <w:rFonts w:ascii="Aptos" w:hAnsi="Aptos"/>
        </w:rPr>
        <w:t>initiation</w:t>
      </w:r>
      <w:r w:rsidR="00FC1AD2" w:rsidRPr="00DB7C3A">
        <w:rPr>
          <w:rFonts w:ascii="Aptos" w:hAnsi="Aptos"/>
        </w:rPr>
        <w:t xml:space="preserve"> and </w:t>
      </w:r>
      <w:r w:rsidRPr="00DB7C3A">
        <w:rPr>
          <w:rFonts w:ascii="Aptos" w:hAnsi="Aptos"/>
        </w:rPr>
        <w:t>hazing type violence and rituals</w:t>
      </w:r>
      <w:r w:rsidR="00100089" w:rsidRPr="00DB7C3A">
        <w:rPr>
          <w:rFonts w:ascii="Aptos" w:hAnsi="Aptos"/>
        </w:rPr>
        <w:t>.</w:t>
      </w:r>
    </w:p>
    <w:p w14:paraId="6087F3FF" w14:textId="1F325A8E" w:rsidR="00C35FD6" w:rsidRPr="00DB7C3A" w:rsidRDefault="00C6265E">
      <w:pPr>
        <w:pStyle w:val="ListParagraph"/>
        <w:numPr>
          <w:ilvl w:val="1"/>
          <w:numId w:val="16"/>
        </w:numPr>
        <w:autoSpaceDE w:val="0"/>
        <w:autoSpaceDN w:val="0"/>
        <w:spacing w:after="240"/>
        <w:contextualSpacing w:val="0"/>
        <w:rPr>
          <w:rFonts w:ascii="Aptos" w:hAnsi="Aptos" w:cs="Arial"/>
          <w:color w:val="000000" w:themeColor="text1"/>
        </w:rPr>
      </w:pPr>
      <w:r w:rsidRPr="00DB7C3A">
        <w:rPr>
          <w:rFonts w:ascii="Aptos" w:hAnsi="Aptos" w:cs="Arial"/>
          <w:color w:val="000000" w:themeColor="text1"/>
        </w:rPr>
        <w:t xml:space="preserve">All staff understand the importance of challenging inappropriate behaviours between children, that are </w:t>
      </w:r>
      <w:proofErr w:type="gramStart"/>
      <w:r w:rsidRPr="00DB7C3A">
        <w:rPr>
          <w:rFonts w:ascii="Aptos" w:hAnsi="Aptos" w:cs="Arial"/>
          <w:color w:val="000000" w:themeColor="text1"/>
        </w:rPr>
        <w:t>actually abusive</w:t>
      </w:r>
      <w:proofErr w:type="gramEnd"/>
      <w:r w:rsidRPr="00DB7C3A">
        <w:rPr>
          <w:rFonts w:ascii="Aptos" w:hAnsi="Aptos" w:cs="Arial"/>
          <w:color w:val="000000" w:themeColor="text1"/>
        </w:rPr>
        <w:t xml:space="preserve"> in nature. Downplaying certain</w:t>
      </w:r>
      <w:r w:rsidR="007A5596" w:rsidRPr="00DB7C3A">
        <w:rPr>
          <w:rFonts w:ascii="Aptos" w:hAnsi="Aptos" w:cs="Arial"/>
          <w:color w:val="000000" w:themeColor="text1"/>
        </w:rPr>
        <w:t xml:space="preserve"> behaviour</w:t>
      </w:r>
      <w:r w:rsidRPr="00DB7C3A">
        <w:rPr>
          <w:rFonts w:ascii="Aptos" w:hAnsi="Aptos" w:cs="Arial"/>
          <w:color w:val="000000" w:themeColor="text1"/>
        </w:rPr>
        <w:t xml:space="preserve">s, for example dismissing sexual harassment as “just banter”, “just having a laugh”, “part of growing up” or “boys being boys” can lead to a culture of unacceptable behaviours, </w:t>
      </w:r>
      <w:r w:rsidR="008A6DB1" w:rsidRPr="00DB7C3A">
        <w:rPr>
          <w:rFonts w:ascii="Aptos" w:hAnsi="Aptos" w:cs="Arial"/>
          <w:color w:val="000000" w:themeColor="text1"/>
        </w:rPr>
        <w:t>mis</w:t>
      </w:r>
      <w:r w:rsidR="006931A1" w:rsidRPr="00DB7C3A">
        <w:rPr>
          <w:rFonts w:ascii="Aptos" w:hAnsi="Aptos" w:cs="Arial"/>
          <w:color w:val="000000" w:themeColor="text1"/>
        </w:rPr>
        <w:t xml:space="preserve">ogyny and </w:t>
      </w:r>
      <w:r w:rsidRPr="00DB7C3A">
        <w:rPr>
          <w:rFonts w:ascii="Aptos" w:hAnsi="Aptos" w:cs="Arial"/>
          <w:color w:val="000000" w:themeColor="text1"/>
        </w:rPr>
        <w:t>an unsafe environment for children and in worst case scenarios a culture that normalises abuse leading to children accepting it as normal and not coming forward to report it.</w:t>
      </w:r>
    </w:p>
    <w:p w14:paraId="48860F38" w14:textId="3BB17188" w:rsidR="00C6265E" w:rsidRPr="00DB7C3A" w:rsidRDefault="00C6265E">
      <w:pPr>
        <w:pStyle w:val="ListParagraph"/>
        <w:numPr>
          <w:ilvl w:val="1"/>
          <w:numId w:val="16"/>
        </w:numPr>
        <w:autoSpaceDE w:val="0"/>
        <w:autoSpaceDN w:val="0"/>
        <w:spacing w:after="240"/>
        <w:contextualSpacing w:val="0"/>
        <w:rPr>
          <w:rFonts w:ascii="Aptos" w:hAnsi="Aptos" w:cs="Arial"/>
          <w:color w:val="000000" w:themeColor="text1"/>
        </w:rPr>
      </w:pPr>
      <w:r w:rsidRPr="00DB7C3A">
        <w:rPr>
          <w:rFonts w:ascii="Aptos" w:hAnsi="Aptos" w:cs="Arial"/>
          <w:color w:val="000000" w:themeColor="text1"/>
        </w:rPr>
        <w:t xml:space="preserve">All staff understand that children may not find it easy to tell staff about their abuse verbally. Children can show signs or act in ways that they hope adults will notice and react to. In some cases, the victim may not make a direct report. For example, a friend may make a report, or a member of school staff may overhear a conversation that suggests a child has been harmed or </w:t>
      </w:r>
      <w:r w:rsidRPr="00DB7C3A">
        <w:rPr>
          <w:rFonts w:ascii="Aptos" w:hAnsi="Aptos" w:cs="Arial"/>
          <w:color w:val="000000" w:themeColor="text1"/>
        </w:rPr>
        <w:lastRenderedPageBreak/>
        <w:t>a child’s own behaviour might indicate that something is wrong. If staff have any concerns about a child’s welfare, they will act on them immediately rather than wait to be told.</w:t>
      </w:r>
    </w:p>
    <w:p w14:paraId="7A6D9442" w14:textId="2594C2F3" w:rsidR="00C35FD6" w:rsidRPr="00DB7C3A" w:rsidRDefault="00C6265E">
      <w:pPr>
        <w:pStyle w:val="ListParagraph"/>
        <w:numPr>
          <w:ilvl w:val="1"/>
          <w:numId w:val="16"/>
        </w:numPr>
        <w:autoSpaceDE w:val="0"/>
        <w:autoSpaceDN w:val="0"/>
        <w:spacing w:after="240"/>
        <w:contextualSpacing w:val="0"/>
        <w:rPr>
          <w:rFonts w:ascii="Aptos" w:hAnsi="Aptos" w:cs="Arial"/>
          <w:color w:val="000000" w:themeColor="text1"/>
        </w:rPr>
      </w:pPr>
      <w:r w:rsidRPr="00DB7C3A">
        <w:rPr>
          <w:rFonts w:ascii="Aptos" w:hAnsi="Aptos" w:cs="Arial"/>
          <w:color w:val="000000" w:themeColor="text1"/>
        </w:rPr>
        <w:t xml:space="preserve">The initial response to a report of </w:t>
      </w:r>
      <w:r w:rsidR="00310AF6" w:rsidRPr="00DB7C3A">
        <w:rPr>
          <w:rFonts w:ascii="Aptos" w:hAnsi="Aptos" w:cs="Arial"/>
          <w:color w:val="000000" w:themeColor="text1"/>
        </w:rPr>
        <w:t>child-on-child</w:t>
      </w:r>
      <w:r w:rsidRPr="00DB7C3A">
        <w:rPr>
          <w:rFonts w:ascii="Aptos" w:hAnsi="Aptos" w:cs="Arial"/>
          <w:color w:val="000000" w:themeColor="text1"/>
        </w:rPr>
        <w:t xml:space="preserve"> abuse from a child is incredibly important. How we respond to a report can encourage or undermine the confidence of future victims of </w:t>
      </w:r>
      <w:r w:rsidR="00310AF6" w:rsidRPr="00DB7C3A">
        <w:rPr>
          <w:rFonts w:ascii="Aptos" w:hAnsi="Aptos" w:cs="Arial"/>
          <w:color w:val="000000" w:themeColor="text1"/>
        </w:rPr>
        <w:t>child-on-child</w:t>
      </w:r>
      <w:r w:rsidRPr="00DB7C3A">
        <w:rPr>
          <w:rFonts w:ascii="Aptos" w:hAnsi="Aptos" w:cs="Arial"/>
          <w:color w:val="000000" w:themeColor="text1"/>
        </w:rPr>
        <w:t xml:space="preserve"> abuse to report or come forward.</w:t>
      </w:r>
    </w:p>
    <w:p w14:paraId="600FEB5B" w14:textId="6A08D60C" w:rsidR="00C35FD6" w:rsidRPr="00DB7C3A" w:rsidRDefault="00C6265E">
      <w:pPr>
        <w:pStyle w:val="ListParagraph"/>
        <w:numPr>
          <w:ilvl w:val="1"/>
          <w:numId w:val="16"/>
        </w:numPr>
        <w:autoSpaceDE w:val="0"/>
        <w:autoSpaceDN w:val="0"/>
        <w:spacing w:after="240"/>
        <w:contextualSpacing w:val="0"/>
        <w:rPr>
          <w:rFonts w:ascii="Aptos" w:hAnsi="Aptos" w:cs="Arial"/>
          <w:color w:val="000000" w:themeColor="text1"/>
        </w:rPr>
      </w:pPr>
      <w:r w:rsidRPr="00DB7C3A">
        <w:rPr>
          <w:rFonts w:ascii="Aptos" w:hAnsi="Aptos" w:cs="Arial"/>
          <w:color w:val="000000" w:themeColor="text1"/>
        </w:rPr>
        <w:t xml:space="preserve">Staff understand that an initial </w:t>
      </w:r>
      <w:r w:rsidR="0014727A" w:rsidRPr="00DB7C3A">
        <w:rPr>
          <w:rFonts w:ascii="Aptos" w:hAnsi="Aptos" w:cs="Arial"/>
          <w:color w:val="000000" w:themeColor="text1"/>
        </w:rPr>
        <w:t>report</w:t>
      </w:r>
      <w:r w:rsidRPr="00DB7C3A">
        <w:rPr>
          <w:rFonts w:ascii="Aptos" w:hAnsi="Aptos" w:cs="Arial"/>
          <w:color w:val="000000" w:themeColor="text1"/>
        </w:rPr>
        <w:t xml:space="preserve"> to a trusted adult may only be the first incident reported, rather than representative of a singular incident and that trauma can impact memory and so children may not be able to recall all details or timeline of abuse.</w:t>
      </w:r>
    </w:p>
    <w:p w14:paraId="38327BB0" w14:textId="5C535FE7" w:rsidR="00C35FD6" w:rsidRPr="00DB7C3A" w:rsidRDefault="00C6265E">
      <w:pPr>
        <w:pStyle w:val="ListParagraph"/>
        <w:numPr>
          <w:ilvl w:val="1"/>
          <w:numId w:val="16"/>
        </w:numPr>
        <w:autoSpaceDE w:val="0"/>
        <w:autoSpaceDN w:val="0"/>
        <w:spacing w:after="240"/>
        <w:contextualSpacing w:val="0"/>
        <w:rPr>
          <w:rFonts w:ascii="Aptos" w:hAnsi="Aptos" w:cs="Arial"/>
          <w:color w:val="000000" w:themeColor="text1"/>
        </w:rPr>
      </w:pPr>
      <w:r w:rsidRPr="00DB7C3A">
        <w:rPr>
          <w:rFonts w:ascii="Aptos" w:hAnsi="Aptos" w:cs="Arial"/>
          <w:color w:val="000000" w:themeColor="text1"/>
        </w:rPr>
        <w:t>Staff will be mindful that certain children may face additional barriers to telling someone</w:t>
      </w:r>
      <w:r w:rsidR="00A259BB" w:rsidRPr="00DB7C3A">
        <w:rPr>
          <w:rFonts w:ascii="Aptos" w:hAnsi="Aptos" w:cs="Arial"/>
          <w:color w:val="000000" w:themeColor="text1"/>
        </w:rPr>
        <w:t xml:space="preserve">. This could be for many different reasons including, but not limited to, </w:t>
      </w:r>
      <w:r w:rsidRPr="00DB7C3A">
        <w:rPr>
          <w:rFonts w:ascii="Aptos" w:hAnsi="Aptos" w:cs="Arial"/>
          <w:color w:val="000000" w:themeColor="text1"/>
        </w:rPr>
        <w:t>their vulnerability, disability, sex, ethnicity, and/or sexual orientation.</w:t>
      </w:r>
    </w:p>
    <w:p w14:paraId="6D362E62" w14:textId="2620A59E" w:rsidR="00C35FD6" w:rsidRPr="00DB7C3A" w:rsidRDefault="00C6265E">
      <w:pPr>
        <w:pStyle w:val="ListParagraph"/>
        <w:numPr>
          <w:ilvl w:val="1"/>
          <w:numId w:val="16"/>
        </w:numPr>
        <w:autoSpaceDE w:val="0"/>
        <w:autoSpaceDN w:val="0"/>
        <w:spacing w:after="240"/>
        <w:contextualSpacing w:val="0"/>
        <w:rPr>
          <w:rFonts w:ascii="Aptos" w:hAnsi="Aptos" w:cs="Arial"/>
          <w:color w:val="000000" w:themeColor="text1"/>
        </w:rPr>
      </w:pPr>
      <w:r w:rsidRPr="00DB7C3A">
        <w:rPr>
          <w:rFonts w:ascii="Aptos" w:hAnsi="Aptos" w:cs="Arial"/>
          <w:color w:val="000000" w:themeColor="text1"/>
        </w:rPr>
        <w:t>All staff will reassure victims that they are being taken seriously, regardless of how long it has taken them to come forward, and that they will be supported and kept safe</w:t>
      </w:r>
      <w:r w:rsidR="00211F9A" w:rsidRPr="00DB7C3A">
        <w:rPr>
          <w:rFonts w:ascii="Aptos" w:hAnsi="Aptos" w:cs="Arial"/>
          <w:color w:val="000000" w:themeColor="text1"/>
        </w:rPr>
        <w:t xml:space="preserve">. </w:t>
      </w:r>
      <w:r w:rsidRPr="00DB7C3A">
        <w:rPr>
          <w:rFonts w:ascii="Aptos" w:hAnsi="Aptos" w:cs="Arial"/>
          <w:color w:val="000000" w:themeColor="text1"/>
        </w:rPr>
        <w:t xml:space="preserve">Abuse that occurs online or outside of the school or college will not be downplayed and will be treated equally seriously. A victim will never be given the impression that they are creating a problem by reporting sexual violence or sexual harassment. Nor will a victim ever be made to feel ashamed for making a report. </w:t>
      </w:r>
    </w:p>
    <w:p w14:paraId="1F8144AA" w14:textId="025FACD1" w:rsidR="00C35FD6" w:rsidRPr="00DB7C3A" w:rsidRDefault="00C6265E">
      <w:pPr>
        <w:pStyle w:val="ListParagraph"/>
        <w:numPr>
          <w:ilvl w:val="1"/>
          <w:numId w:val="16"/>
        </w:numPr>
        <w:autoSpaceDE w:val="0"/>
        <w:autoSpaceDN w:val="0"/>
        <w:spacing w:after="240"/>
        <w:contextualSpacing w:val="0"/>
        <w:rPr>
          <w:rFonts w:ascii="Aptos" w:hAnsi="Aptos" w:cs="Arial"/>
          <w:color w:val="000000" w:themeColor="text1"/>
        </w:rPr>
      </w:pPr>
      <w:r w:rsidRPr="00DB7C3A">
        <w:rPr>
          <w:rFonts w:ascii="Aptos" w:hAnsi="Aptos" w:cs="Arial"/>
          <w:color w:val="000000" w:themeColor="text1"/>
        </w:rPr>
        <w:t xml:space="preserve">All staff </w:t>
      </w:r>
      <w:r w:rsidR="002707E4" w:rsidRPr="00DB7C3A">
        <w:rPr>
          <w:rFonts w:ascii="Aptos" w:hAnsi="Aptos" w:cs="Arial"/>
          <w:color w:val="000000" w:themeColor="text1"/>
        </w:rPr>
        <w:t>understand</w:t>
      </w:r>
      <w:r w:rsidRPr="00DB7C3A">
        <w:rPr>
          <w:rFonts w:ascii="Aptos" w:hAnsi="Aptos" w:cs="Arial"/>
          <w:color w:val="000000" w:themeColor="text1"/>
        </w:rPr>
        <w:t xml:space="preserve"> that even if there are no reports in the school of </w:t>
      </w:r>
      <w:r w:rsidR="00310AF6" w:rsidRPr="00DB7C3A">
        <w:rPr>
          <w:rFonts w:ascii="Aptos" w:hAnsi="Aptos" w:cs="Arial"/>
          <w:color w:val="000000" w:themeColor="text1"/>
        </w:rPr>
        <w:t>child-on-child</w:t>
      </w:r>
      <w:r w:rsidRPr="00DB7C3A">
        <w:rPr>
          <w:rFonts w:ascii="Aptos" w:hAnsi="Aptos" w:cs="Arial"/>
          <w:color w:val="000000" w:themeColor="text1"/>
        </w:rPr>
        <w:t xml:space="preserve"> abuse it does not mean it is not </w:t>
      </w:r>
      <w:r w:rsidR="00DC30F4" w:rsidRPr="00DB7C3A">
        <w:rPr>
          <w:rFonts w:ascii="Aptos" w:hAnsi="Aptos" w:cs="Arial"/>
          <w:color w:val="000000" w:themeColor="text1"/>
        </w:rPr>
        <w:t>happening;</w:t>
      </w:r>
      <w:r w:rsidRPr="00DB7C3A">
        <w:rPr>
          <w:rFonts w:ascii="Aptos" w:hAnsi="Aptos" w:cs="Arial"/>
          <w:color w:val="000000" w:themeColor="text1"/>
        </w:rPr>
        <w:t xml:space="preserve"> it may be the case that it is just not being reported</w:t>
      </w:r>
      <w:r w:rsidR="00211F9A" w:rsidRPr="00DB7C3A">
        <w:rPr>
          <w:rFonts w:ascii="Aptos" w:hAnsi="Aptos" w:cs="Arial"/>
          <w:color w:val="000000" w:themeColor="text1"/>
        </w:rPr>
        <w:t xml:space="preserve">. </w:t>
      </w:r>
      <w:r w:rsidRPr="00DB7C3A">
        <w:rPr>
          <w:rFonts w:ascii="Aptos" w:hAnsi="Aptos" w:cs="Arial"/>
          <w:color w:val="000000" w:themeColor="text1"/>
        </w:rPr>
        <w:t xml:space="preserve">As such it is important for staff to speak with the DSL or a DDSL if they have any concerns regarding </w:t>
      </w:r>
      <w:r w:rsidR="00310AF6" w:rsidRPr="00DB7C3A">
        <w:rPr>
          <w:rFonts w:ascii="Aptos" w:hAnsi="Aptos" w:cs="Arial"/>
          <w:color w:val="000000" w:themeColor="text1"/>
        </w:rPr>
        <w:t>child-on-child</w:t>
      </w:r>
      <w:r w:rsidRPr="00DB7C3A">
        <w:rPr>
          <w:rFonts w:ascii="Aptos" w:hAnsi="Aptos" w:cs="Arial"/>
          <w:color w:val="000000" w:themeColor="text1"/>
        </w:rPr>
        <w:t xml:space="preserve"> abuse.</w:t>
      </w:r>
    </w:p>
    <w:p w14:paraId="5FC11CFE" w14:textId="77777777" w:rsidR="006F79BE" w:rsidRPr="00DB7C3A" w:rsidRDefault="00C6265E">
      <w:pPr>
        <w:pStyle w:val="ListParagraph"/>
        <w:numPr>
          <w:ilvl w:val="1"/>
          <w:numId w:val="16"/>
        </w:numPr>
        <w:autoSpaceDE w:val="0"/>
        <w:autoSpaceDN w:val="0"/>
        <w:spacing w:after="240"/>
        <w:contextualSpacing w:val="0"/>
        <w:rPr>
          <w:rFonts w:ascii="Aptos" w:hAnsi="Aptos" w:cs="Arial"/>
          <w:color w:val="000000" w:themeColor="text1"/>
        </w:rPr>
      </w:pPr>
      <w:r w:rsidRPr="00DB7C3A">
        <w:rPr>
          <w:rFonts w:ascii="Aptos" w:hAnsi="Aptos" w:cs="Arial"/>
          <w:color w:val="000000" w:themeColor="text1"/>
        </w:rPr>
        <w:t xml:space="preserve">If </w:t>
      </w:r>
      <w:r w:rsidR="00DC30F4" w:rsidRPr="00DB7C3A">
        <w:rPr>
          <w:rFonts w:ascii="Aptos" w:hAnsi="Aptos" w:cs="Arial"/>
          <w:color w:val="000000" w:themeColor="text1"/>
        </w:rPr>
        <w:t>a</w:t>
      </w:r>
      <w:r w:rsidRPr="00DB7C3A">
        <w:rPr>
          <w:rFonts w:ascii="Aptos" w:hAnsi="Aptos" w:cs="Arial"/>
          <w:color w:val="000000" w:themeColor="text1"/>
        </w:rPr>
        <w:t xml:space="preserve"> </w:t>
      </w:r>
      <w:r w:rsidR="00595EE4" w:rsidRPr="00DB7C3A">
        <w:rPr>
          <w:rFonts w:ascii="Aptos" w:hAnsi="Aptos" w:cs="Arial"/>
          <w:color w:val="000000" w:themeColor="text1"/>
        </w:rPr>
        <w:t>report</w:t>
      </w:r>
      <w:r w:rsidRPr="00DB7C3A">
        <w:rPr>
          <w:rFonts w:ascii="Aptos" w:hAnsi="Aptos" w:cs="Arial"/>
          <w:color w:val="000000" w:themeColor="text1"/>
        </w:rPr>
        <w:t xml:space="preserve"> of </w:t>
      </w:r>
      <w:r w:rsidR="00310AF6" w:rsidRPr="00DB7C3A">
        <w:rPr>
          <w:rFonts w:ascii="Aptos" w:hAnsi="Aptos" w:cs="Arial"/>
          <w:color w:val="000000" w:themeColor="text1"/>
        </w:rPr>
        <w:t>child-on-child</w:t>
      </w:r>
      <w:r w:rsidRPr="00DB7C3A">
        <w:rPr>
          <w:rFonts w:ascii="Aptos" w:hAnsi="Aptos" w:cs="Arial"/>
          <w:color w:val="000000" w:themeColor="text1"/>
        </w:rPr>
        <w:t xml:space="preserve"> abuse is made:</w:t>
      </w:r>
    </w:p>
    <w:p w14:paraId="49CB95D0" w14:textId="7CF299F0" w:rsidR="006F79BE" w:rsidRPr="00DB7C3A" w:rsidRDefault="00C6265E">
      <w:pPr>
        <w:pStyle w:val="ListParagraph"/>
        <w:numPr>
          <w:ilvl w:val="0"/>
          <w:numId w:val="19"/>
        </w:numPr>
        <w:autoSpaceDE w:val="0"/>
        <w:autoSpaceDN w:val="0"/>
        <w:spacing w:after="240"/>
        <w:contextualSpacing w:val="0"/>
        <w:rPr>
          <w:rFonts w:ascii="Aptos" w:hAnsi="Aptos" w:cs="Arial"/>
          <w:color w:val="000000" w:themeColor="text1"/>
        </w:rPr>
      </w:pPr>
      <w:r w:rsidRPr="00DB7C3A">
        <w:rPr>
          <w:rFonts w:ascii="Aptos" w:hAnsi="Aptos"/>
          <w:color w:val="000000" w:themeColor="text1"/>
          <w:szCs w:val="24"/>
        </w:rPr>
        <w:t xml:space="preserve">Staff will record the </w:t>
      </w:r>
      <w:r w:rsidR="0014727A" w:rsidRPr="00DB7C3A">
        <w:rPr>
          <w:rFonts w:ascii="Aptos" w:hAnsi="Aptos"/>
          <w:color w:val="000000" w:themeColor="text1"/>
          <w:szCs w:val="24"/>
        </w:rPr>
        <w:t>report</w:t>
      </w:r>
      <w:r w:rsidRPr="00DB7C3A">
        <w:rPr>
          <w:rFonts w:ascii="Aptos" w:hAnsi="Aptos"/>
          <w:color w:val="000000" w:themeColor="text1"/>
          <w:szCs w:val="24"/>
        </w:rPr>
        <w:t xml:space="preserve"> and inform the DSL</w:t>
      </w:r>
      <w:r w:rsidR="00A135E1">
        <w:rPr>
          <w:rFonts w:ascii="Aptos" w:hAnsi="Aptos"/>
          <w:color w:val="000000" w:themeColor="text1"/>
          <w:szCs w:val="24"/>
        </w:rPr>
        <w:t xml:space="preserve"> via </w:t>
      </w:r>
      <w:proofErr w:type="spellStart"/>
      <w:r w:rsidR="00A135E1">
        <w:rPr>
          <w:rFonts w:ascii="Aptos" w:hAnsi="Aptos"/>
          <w:color w:val="000000" w:themeColor="text1"/>
          <w:szCs w:val="24"/>
        </w:rPr>
        <w:t>Cpoms</w:t>
      </w:r>
      <w:proofErr w:type="spellEnd"/>
      <w:r w:rsidR="00A135E1">
        <w:rPr>
          <w:rFonts w:ascii="Aptos" w:hAnsi="Aptos"/>
          <w:color w:val="000000" w:themeColor="text1"/>
          <w:szCs w:val="24"/>
        </w:rPr>
        <w:t xml:space="preserve"> or the paper form.</w:t>
      </w:r>
    </w:p>
    <w:p w14:paraId="116125FC" w14:textId="0C85E8A0" w:rsidR="006F79BE" w:rsidRPr="00DB7C3A" w:rsidRDefault="00C6265E">
      <w:pPr>
        <w:pStyle w:val="ListParagraph"/>
        <w:numPr>
          <w:ilvl w:val="0"/>
          <w:numId w:val="19"/>
        </w:numPr>
        <w:autoSpaceDE w:val="0"/>
        <w:autoSpaceDN w:val="0"/>
        <w:spacing w:after="240"/>
        <w:contextualSpacing w:val="0"/>
        <w:rPr>
          <w:rFonts w:ascii="Aptos" w:hAnsi="Aptos" w:cs="Arial"/>
          <w:color w:val="000000" w:themeColor="text1"/>
        </w:rPr>
      </w:pPr>
      <w:r w:rsidRPr="00DB7C3A">
        <w:rPr>
          <w:rFonts w:ascii="Aptos" w:hAnsi="Aptos"/>
          <w:color w:val="000000" w:themeColor="text1"/>
          <w:szCs w:val="24"/>
        </w:rPr>
        <w:t xml:space="preserve">The DSL will assess the information and identify appropriate outcomes to the incident, which may include school-based support or interventions, </w:t>
      </w:r>
      <w:r w:rsidR="008552AE" w:rsidRPr="00DB7C3A">
        <w:rPr>
          <w:rFonts w:ascii="Aptos" w:hAnsi="Aptos"/>
          <w:color w:val="000000" w:themeColor="text1"/>
          <w:szCs w:val="24"/>
        </w:rPr>
        <w:t xml:space="preserve">support from </w:t>
      </w:r>
      <w:r w:rsidR="00100D05" w:rsidRPr="00DB7C3A">
        <w:rPr>
          <w:rFonts w:ascii="Aptos" w:hAnsi="Aptos"/>
          <w:color w:val="000000" w:themeColor="text1"/>
          <w:szCs w:val="24"/>
        </w:rPr>
        <w:t>universal services and community based early help</w:t>
      </w:r>
      <w:r w:rsidR="008552AE" w:rsidRPr="00DB7C3A">
        <w:rPr>
          <w:rFonts w:ascii="Aptos" w:hAnsi="Aptos"/>
          <w:color w:val="000000" w:themeColor="text1"/>
          <w:szCs w:val="24"/>
        </w:rPr>
        <w:t xml:space="preserve">, </w:t>
      </w:r>
      <w:r w:rsidRPr="00DB7C3A">
        <w:rPr>
          <w:rFonts w:ascii="Aptos" w:hAnsi="Aptos"/>
          <w:color w:val="000000" w:themeColor="text1"/>
          <w:szCs w:val="24"/>
        </w:rPr>
        <w:t>or</w:t>
      </w:r>
      <w:r w:rsidR="00932EBC" w:rsidRPr="00DB7C3A">
        <w:rPr>
          <w:rFonts w:ascii="Aptos" w:hAnsi="Aptos"/>
          <w:color w:val="000000" w:themeColor="text1"/>
          <w:szCs w:val="24"/>
        </w:rPr>
        <w:t xml:space="preserve"> </w:t>
      </w:r>
      <w:r w:rsidRPr="00DB7C3A">
        <w:rPr>
          <w:rFonts w:ascii="Aptos" w:hAnsi="Aptos"/>
          <w:color w:val="000000" w:themeColor="text1"/>
          <w:szCs w:val="24"/>
        </w:rPr>
        <w:t xml:space="preserve">referrals to other agencies, as necessary, such as </w:t>
      </w:r>
      <w:r w:rsidR="00DB6724" w:rsidRPr="00DB7C3A">
        <w:rPr>
          <w:rFonts w:ascii="Aptos" w:hAnsi="Aptos"/>
          <w:color w:val="000000" w:themeColor="text1"/>
          <w:szCs w:val="24"/>
        </w:rPr>
        <w:t>to Family Help</w:t>
      </w:r>
      <w:r w:rsidRPr="00DB7C3A">
        <w:rPr>
          <w:rFonts w:ascii="Aptos" w:hAnsi="Aptos"/>
          <w:color w:val="000000" w:themeColor="text1"/>
          <w:szCs w:val="24"/>
        </w:rPr>
        <w:t xml:space="preserve">, CAMHS and the </w:t>
      </w:r>
      <w:r w:rsidR="005B753A" w:rsidRPr="00DB7C3A">
        <w:rPr>
          <w:rFonts w:ascii="Aptos" w:hAnsi="Aptos"/>
          <w:color w:val="000000" w:themeColor="text1"/>
          <w:szCs w:val="24"/>
        </w:rPr>
        <w:t>p</w:t>
      </w:r>
      <w:r w:rsidRPr="00DB7C3A">
        <w:rPr>
          <w:rFonts w:ascii="Aptos" w:hAnsi="Aptos"/>
          <w:color w:val="000000" w:themeColor="text1"/>
          <w:szCs w:val="24"/>
        </w:rPr>
        <w:t xml:space="preserve">olice (if the </w:t>
      </w:r>
      <w:r w:rsidR="007A587B" w:rsidRPr="00DB7C3A">
        <w:rPr>
          <w:rFonts w:ascii="Aptos" w:hAnsi="Aptos"/>
          <w:color w:val="000000" w:themeColor="text1"/>
          <w:szCs w:val="24"/>
        </w:rPr>
        <w:t>report</w:t>
      </w:r>
      <w:r w:rsidRPr="00DB7C3A">
        <w:rPr>
          <w:rFonts w:ascii="Aptos" w:hAnsi="Aptos"/>
          <w:color w:val="000000" w:themeColor="text1"/>
          <w:szCs w:val="24"/>
        </w:rPr>
        <w:t xml:space="preserve"> involves a potential criminal offence).</w:t>
      </w:r>
    </w:p>
    <w:p w14:paraId="7457D9AD" w14:textId="77777777" w:rsidR="006F79BE" w:rsidRPr="00DB7C3A" w:rsidRDefault="00C6265E">
      <w:pPr>
        <w:pStyle w:val="ListParagraph"/>
        <w:numPr>
          <w:ilvl w:val="0"/>
          <w:numId w:val="19"/>
        </w:numPr>
        <w:autoSpaceDE w:val="0"/>
        <w:autoSpaceDN w:val="0"/>
        <w:spacing w:after="240"/>
        <w:contextualSpacing w:val="0"/>
        <w:rPr>
          <w:rFonts w:ascii="Aptos" w:hAnsi="Aptos" w:cs="Arial"/>
          <w:color w:val="000000" w:themeColor="text1"/>
        </w:rPr>
      </w:pPr>
      <w:r w:rsidRPr="00DB7C3A">
        <w:rPr>
          <w:rFonts w:ascii="Aptos" w:hAnsi="Aptos"/>
          <w:color w:val="000000" w:themeColor="text1"/>
          <w:szCs w:val="24"/>
        </w:rPr>
        <w:t xml:space="preserve">Where it is necessary to contact the </w:t>
      </w:r>
      <w:r w:rsidR="00DC30F4" w:rsidRPr="00DB7C3A">
        <w:rPr>
          <w:rFonts w:ascii="Aptos" w:hAnsi="Aptos"/>
          <w:color w:val="000000" w:themeColor="text1"/>
          <w:szCs w:val="24"/>
        </w:rPr>
        <w:t>police,</w:t>
      </w:r>
      <w:r w:rsidRPr="00DB7C3A">
        <w:rPr>
          <w:rFonts w:ascii="Aptos" w:hAnsi="Aptos"/>
          <w:color w:val="000000" w:themeColor="text1"/>
          <w:szCs w:val="24"/>
        </w:rPr>
        <w:t xml:space="preserve"> we will explain to those children involved that the law is in place to protect children and young people rather than to necessarily </w:t>
      </w:r>
      <w:r w:rsidRPr="00DB7C3A">
        <w:rPr>
          <w:rFonts w:ascii="Aptos" w:hAnsi="Aptos"/>
          <w:color w:val="000000" w:themeColor="text1"/>
          <w:szCs w:val="24"/>
        </w:rPr>
        <w:lastRenderedPageBreak/>
        <w:t>criminalise them, and this will be explained in such a way that avoids alarming or distressing them.</w:t>
      </w:r>
    </w:p>
    <w:p w14:paraId="0DFED2EF" w14:textId="57AFAA0C" w:rsidR="006F79BE" w:rsidRPr="00DB7C3A" w:rsidRDefault="00C6265E">
      <w:pPr>
        <w:pStyle w:val="ListParagraph"/>
        <w:numPr>
          <w:ilvl w:val="0"/>
          <w:numId w:val="19"/>
        </w:numPr>
        <w:autoSpaceDE w:val="0"/>
        <w:autoSpaceDN w:val="0"/>
        <w:spacing w:after="240"/>
        <w:contextualSpacing w:val="0"/>
        <w:rPr>
          <w:rFonts w:ascii="Aptos" w:hAnsi="Aptos" w:cs="Arial"/>
          <w:color w:val="000000" w:themeColor="text1"/>
        </w:rPr>
      </w:pPr>
      <w:r w:rsidRPr="00DB7C3A">
        <w:rPr>
          <w:rFonts w:ascii="Aptos" w:hAnsi="Aptos"/>
          <w:color w:val="000000" w:themeColor="text1"/>
          <w:szCs w:val="24"/>
        </w:rPr>
        <w:t xml:space="preserve">When responding to a </w:t>
      </w:r>
      <w:r w:rsidR="007A587B" w:rsidRPr="00DB7C3A">
        <w:rPr>
          <w:rFonts w:ascii="Aptos" w:hAnsi="Aptos"/>
          <w:color w:val="000000" w:themeColor="text1"/>
          <w:szCs w:val="24"/>
        </w:rPr>
        <w:t>report</w:t>
      </w:r>
      <w:r w:rsidRPr="00DB7C3A">
        <w:rPr>
          <w:rFonts w:ascii="Aptos" w:hAnsi="Aptos"/>
          <w:color w:val="000000" w:themeColor="text1"/>
          <w:szCs w:val="24"/>
        </w:rPr>
        <w:t xml:space="preserve"> of </w:t>
      </w:r>
      <w:r w:rsidR="00310AF6" w:rsidRPr="00DB7C3A">
        <w:rPr>
          <w:rFonts w:ascii="Aptos" w:hAnsi="Aptos"/>
          <w:color w:val="000000" w:themeColor="text1"/>
          <w:szCs w:val="24"/>
        </w:rPr>
        <w:t>child-on-child</w:t>
      </w:r>
      <w:r w:rsidRPr="00DB7C3A">
        <w:rPr>
          <w:rFonts w:ascii="Aptos" w:hAnsi="Aptos"/>
          <w:color w:val="000000" w:themeColor="text1"/>
          <w:szCs w:val="24"/>
        </w:rPr>
        <w:t xml:space="preserve"> abuse the wishes of the victim, in terms of how they want to proceed, will be </w:t>
      </w:r>
      <w:proofErr w:type="gramStart"/>
      <w:r w:rsidRPr="00DB7C3A">
        <w:rPr>
          <w:rFonts w:ascii="Aptos" w:hAnsi="Aptos"/>
          <w:color w:val="000000" w:themeColor="text1"/>
          <w:szCs w:val="24"/>
        </w:rPr>
        <w:t>taken into account</w:t>
      </w:r>
      <w:proofErr w:type="gramEnd"/>
      <w:r w:rsidRPr="00DB7C3A">
        <w:rPr>
          <w:rFonts w:ascii="Aptos" w:hAnsi="Aptos"/>
          <w:color w:val="000000" w:themeColor="text1"/>
          <w:szCs w:val="24"/>
        </w:rPr>
        <w:t>. This is especially important in the context of sexual violence and sexual harassment</w:t>
      </w:r>
      <w:r w:rsidR="00211F9A" w:rsidRPr="00DB7C3A">
        <w:rPr>
          <w:rFonts w:ascii="Aptos" w:hAnsi="Aptos"/>
          <w:color w:val="000000" w:themeColor="text1"/>
          <w:szCs w:val="24"/>
        </w:rPr>
        <w:t xml:space="preserve">. </w:t>
      </w:r>
      <w:r w:rsidRPr="00DB7C3A">
        <w:rPr>
          <w:rFonts w:ascii="Aptos" w:hAnsi="Aptos"/>
          <w:color w:val="000000" w:themeColor="text1"/>
          <w:szCs w:val="24"/>
        </w:rPr>
        <w:t>Victims will be given as much control as is reasonably possible over decisions regarding how any investigation will be progressed and any support that they will be offered. This will however need to be balanced with the school’s duty and responsibilities to protect other children.</w:t>
      </w:r>
    </w:p>
    <w:p w14:paraId="48C9953F" w14:textId="56CE96AF" w:rsidR="006F79BE" w:rsidRPr="00DB7C3A" w:rsidRDefault="00C6265E">
      <w:pPr>
        <w:pStyle w:val="ListParagraph"/>
        <w:numPr>
          <w:ilvl w:val="0"/>
          <w:numId w:val="19"/>
        </w:numPr>
        <w:autoSpaceDE w:val="0"/>
        <w:autoSpaceDN w:val="0"/>
        <w:spacing w:after="240"/>
        <w:contextualSpacing w:val="0"/>
        <w:rPr>
          <w:rFonts w:ascii="Aptos" w:hAnsi="Aptos" w:cs="Arial"/>
          <w:color w:val="000000" w:themeColor="text1"/>
        </w:rPr>
      </w:pPr>
      <w:r w:rsidRPr="00DB7C3A">
        <w:rPr>
          <w:rFonts w:ascii="Aptos" w:hAnsi="Aptos"/>
          <w:color w:val="000000" w:themeColor="text1"/>
          <w:szCs w:val="24"/>
        </w:rPr>
        <w:t>A risk assessment will be completed and where necessary a written support plan created for all children involved, including the child</w:t>
      </w:r>
      <w:r w:rsidR="00FC1AD2" w:rsidRPr="00DB7C3A">
        <w:rPr>
          <w:rFonts w:ascii="Aptos" w:hAnsi="Aptos"/>
          <w:color w:val="000000" w:themeColor="text1"/>
          <w:szCs w:val="24"/>
        </w:rPr>
        <w:t xml:space="preserve"> or children</w:t>
      </w:r>
      <w:r w:rsidRPr="00DB7C3A">
        <w:rPr>
          <w:rFonts w:ascii="Aptos" w:hAnsi="Aptos"/>
          <w:color w:val="000000" w:themeColor="text1"/>
          <w:szCs w:val="24"/>
        </w:rPr>
        <w:t xml:space="preserve"> who has experienced the abusive behaviour and the </w:t>
      </w:r>
      <w:r w:rsidR="00FC1AD2" w:rsidRPr="00DB7C3A">
        <w:rPr>
          <w:rFonts w:ascii="Aptos" w:hAnsi="Aptos"/>
          <w:color w:val="000000" w:themeColor="text1"/>
          <w:szCs w:val="24"/>
        </w:rPr>
        <w:t xml:space="preserve">child or children </w:t>
      </w:r>
      <w:r w:rsidRPr="00DB7C3A">
        <w:rPr>
          <w:rFonts w:ascii="Aptos" w:hAnsi="Aptos"/>
          <w:color w:val="000000" w:themeColor="text1"/>
          <w:szCs w:val="24"/>
        </w:rPr>
        <w:t xml:space="preserve">who is </w:t>
      </w:r>
      <w:r w:rsidR="007A587B" w:rsidRPr="00DB7C3A">
        <w:rPr>
          <w:rFonts w:ascii="Aptos" w:hAnsi="Aptos"/>
          <w:color w:val="000000" w:themeColor="text1"/>
          <w:szCs w:val="24"/>
        </w:rPr>
        <w:t>reported</w:t>
      </w:r>
      <w:r w:rsidRPr="00DB7C3A">
        <w:rPr>
          <w:rFonts w:ascii="Aptos" w:hAnsi="Aptos"/>
          <w:color w:val="000000" w:themeColor="text1"/>
          <w:szCs w:val="24"/>
        </w:rPr>
        <w:t xml:space="preserve"> to have displayed the abusive behaviour as well as any others affected, with a named person they can all talk to if needed.</w:t>
      </w:r>
    </w:p>
    <w:p w14:paraId="14FF27CC" w14:textId="77777777" w:rsidR="006F79BE" w:rsidRPr="00DB7C3A" w:rsidRDefault="00C6265E">
      <w:pPr>
        <w:pStyle w:val="ListParagraph"/>
        <w:numPr>
          <w:ilvl w:val="0"/>
          <w:numId w:val="19"/>
        </w:numPr>
        <w:autoSpaceDE w:val="0"/>
        <w:autoSpaceDN w:val="0"/>
        <w:spacing w:after="240"/>
        <w:contextualSpacing w:val="0"/>
        <w:rPr>
          <w:rFonts w:ascii="Aptos" w:hAnsi="Aptos" w:cs="Arial"/>
          <w:color w:val="000000" w:themeColor="text1"/>
        </w:rPr>
      </w:pPr>
      <w:r w:rsidRPr="00DB7C3A">
        <w:rPr>
          <w:rFonts w:ascii="Aptos" w:hAnsi="Aptos"/>
          <w:color w:val="000000" w:themeColor="text1"/>
          <w:szCs w:val="24"/>
        </w:rPr>
        <w:t xml:space="preserve">Any risk assessment will </w:t>
      </w:r>
      <w:proofErr w:type="gramStart"/>
      <w:r w:rsidRPr="00DB7C3A">
        <w:rPr>
          <w:rFonts w:ascii="Aptos" w:hAnsi="Aptos"/>
          <w:color w:val="000000" w:themeColor="text1"/>
          <w:szCs w:val="24"/>
        </w:rPr>
        <w:t>give consideration to</w:t>
      </w:r>
      <w:proofErr w:type="gramEnd"/>
      <w:r w:rsidRPr="00DB7C3A">
        <w:rPr>
          <w:rFonts w:ascii="Aptos" w:hAnsi="Aptos"/>
          <w:color w:val="000000" w:themeColor="text1"/>
          <w:szCs w:val="24"/>
        </w:rPr>
        <w:t xml:space="preserve"> potential intra-familial harms and any necessary support for siblings</w:t>
      </w:r>
      <w:r w:rsidR="005B753A" w:rsidRPr="00DB7C3A">
        <w:rPr>
          <w:rFonts w:ascii="Aptos" w:hAnsi="Aptos"/>
          <w:color w:val="000000" w:themeColor="text1"/>
          <w:szCs w:val="24"/>
        </w:rPr>
        <w:t>.</w:t>
      </w:r>
    </w:p>
    <w:p w14:paraId="2C3518F1" w14:textId="77777777" w:rsidR="006F79BE" w:rsidRPr="00DB7C3A" w:rsidRDefault="00C6265E">
      <w:pPr>
        <w:pStyle w:val="ListParagraph"/>
        <w:numPr>
          <w:ilvl w:val="0"/>
          <w:numId w:val="19"/>
        </w:numPr>
        <w:autoSpaceDE w:val="0"/>
        <w:autoSpaceDN w:val="0"/>
        <w:spacing w:after="240"/>
        <w:contextualSpacing w:val="0"/>
        <w:rPr>
          <w:rFonts w:ascii="Aptos" w:hAnsi="Aptos" w:cs="Arial"/>
          <w:color w:val="000000" w:themeColor="text1"/>
        </w:rPr>
      </w:pPr>
      <w:r w:rsidRPr="00DB7C3A">
        <w:rPr>
          <w:rFonts w:ascii="Aptos" w:hAnsi="Aptos"/>
          <w:color w:val="000000" w:themeColor="text1"/>
          <w:szCs w:val="24"/>
        </w:rPr>
        <w:t>Where an incident has occurred within the school then the time and location will be identified, and a risk assessment completed to make the location safer</w:t>
      </w:r>
      <w:r w:rsidR="005B753A" w:rsidRPr="00DB7C3A">
        <w:rPr>
          <w:rFonts w:ascii="Aptos" w:hAnsi="Aptos"/>
          <w:color w:val="000000" w:themeColor="text1"/>
          <w:szCs w:val="24"/>
        </w:rPr>
        <w:t>.</w:t>
      </w:r>
    </w:p>
    <w:p w14:paraId="3027734C" w14:textId="77777777" w:rsidR="006F79BE" w:rsidRPr="00DB7C3A" w:rsidRDefault="00C6265E">
      <w:pPr>
        <w:pStyle w:val="ListParagraph"/>
        <w:numPr>
          <w:ilvl w:val="0"/>
          <w:numId w:val="19"/>
        </w:numPr>
        <w:autoSpaceDE w:val="0"/>
        <w:autoSpaceDN w:val="0"/>
        <w:spacing w:after="240"/>
        <w:contextualSpacing w:val="0"/>
        <w:rPr>
          <w:rFonts w:ascii="Aptos" w:hAnsi="Aptos" w:cs="Arial"/>
          <w:color w:val="000000" w:themeColor="text1"/>
        </w:rPr>
      </w:pPr>
      <w:r w:rsidRPr="00DB7C3A">
        <w:rPr>
          <w:rFonts w:ascii="Aptos" w:hAnsi="Aptos"/>
          <w:color w:val="000000" w:themeColor="text1"/>
          <w:szCs w:val="24"/>
        </w:rPr>
        <w:t>Risk assessments and support plans will be completed in conjunction with parents</w:t>
      </w:r>
      <w:r w:rsidR="00FC1AD2" w:rsidRPr="00DB7C3A">
        <w:rPr>
          <w:rFonts w:ascii="Aptos" w:hAnsi="Aptos"/>
          <w:color w:val="000000" w:themeColor="text1"/>
          <w:szCs w:val="24"/>
        </w:rPr>
        <w:t xml:space="preserve"> or </w:t>
      </w:r>
      <w:r w:rsidRPr="00DB7C3A">
        <w:rPr>
          <w:rFonts w:ascii="Aptos" w:hAnsi="Aptos"/>
          <w:color w:val="000000" w:themeColor="text1"/>
          <w:szCs w:val="24"/>
        </w:rPr>
        <w:t>carers, the child (depending on their age) and with support from any other agencies involved such as Children’s Social Care or the police.</w:t>
      </w:r>
    </w:p>
    <w:p w14:paraId="2BD30068" w14:textId="1A5E0857" w:rsidR="006F79BE" w:rsidRPr="00DB7C3A" w:rsidRDefault="00C6265E">
      <w:pPr>
        <w:pStyle w:val="ListParagraph"/>
        <w:numPr>
          <w:ilvl w:val="0"/>
          <w:numId w:val="19"/>
        </w:numPr>
        <w:autoSpaceDE w:val="0"/>
        <w:autoSpaceDN w:val="0"/>
        <w:spacing w:after="240"/>
        <w:contextualSpacing w:val="0"/>
        <w:rPr>
          <w:rFonts w:ascii="Aptos" w:hAnsi="Aptos" w:cs="Arial"/>
          <w:color w:val="000000" w:themeColor="text1"/>
        </w:rPr>
      </w:pPr>
      <w:r w:rsidRPr="00DB7C3A">
        <w:rPr>
          <w:rFonts w:ascii="Aptos" w:hAnsi="Aptos"/>
          <w:color w:val="000000" w:themeColor="text1"/>
          <w:szCs w:val="24"/>
        </w:rPr>
        <w:t xml:space="preserve">The format of any support plan will vary with the exact nature of the </w:t>
      </w:r>
      <w:r w:rsidR="00087EED" w:rsidRPr="00DB7C3A">
        <w:rPr>
          <w:rFonts w:ascii="Aptos" w:hAnsi="Aptos"/>
          <w:color w:val="000000" w:themeColor="text1"/>
          <w:szCs w:val="24"/>
        </w:rPr>
        <w:t>incident but</w:t>
      </w:r>
      <w:r w:rsidRPr="00DB7C3A">
        <w:rPr>
          <w:rFonts w:ascii="Aptos" w:hAnsi="Aptos"/>
          <w:color w:val="000000" w:themeColor="text1"/>
          <w:szCs w:val="24"/>
        </w:rPr>
        <w:t xml:space="preserve"> will always be in line with processes outlined in the behaviour or anti-bullying policies</w:t>
      </w:r>
      <w:r w:rsidR="005B753A" w:rsidRPr="00DB7C3A">
        <w:rPr>
          <w:rFonts w:ascii="Aptos" w:hAnsi="Aptos"/>
          <w:color w:val="000000" w:themeColor="text1"/>
          <w:szCs w:val="24"/>
        </w:rPr>
        <w:t>.</w:t>
      </w:r>
      <w:r w:rsidRPr="00DB7C3A">
        <w:rPr>
          <w:rFonts w:ascii="Aptos" w:hAnsi="Aptos"/>
          <w:color w:val="000000" w:themeColor="text1"/>
          <w:szCs w:val="24"/>
        </w:rPr>
        <w:t xml:space="preserve"> </w:t>
      </w:r>
    </w:p>
    <w:p w14:paraId="411E7EC9" w14:textId="11ABE289" w:rsidR="006F79BE" w:rsidRPr="00DB7C3A" w:rsidRDefault="00C6265E">
      <w:pPr>
        <w:pStyle w:val="ListParagraph"/>
        <w:numPr>
          <w:ilvl w:val="0"/>
          <w:numId w:val="19"/>
        </w:numPr>
        <w:autoSpaceDE w:val="0"/>
        <w:autoSpaceDN w:val="0"/>
        <w:spacing w:after="240"/>
        <w:contextualSpacing w:val="0"/>
        <w:rPr>
          <w:rFonts w:ascii="Aptos" w:hAnsi="Aptos" w:cs="Arial"/>
          <w:color w:val="000000" w:themeColor="text1"/>
        </w:rPr>
      </w:pPr>
      <w:r w:rsidRPr="00DB7C3A">
        <w:rPr>
          <w:rFonts w:ascii="Aptos" w:hAnsi="Aptos"/>
          <w:color w:val="000000" w:themeColor="text1"/>
          <w:szCs w:val="24"/>
        </w:rPr>
        <w:t xml:space="preserve">If the incident involves a Harmful Sexual Behaviour (HSB) then the guidance in </w:t>
      </w:r>
      <w:r w:rsidRPr="00DB7C3A">
        <w:rPr>
          <w:rFonts w:ascii="Aptos" w:hAnsi="Aptos"/>
          <w:szCs w:val="24"/>
        </w:rPr>
        <w:t>the</w:t>
      </w:r>
      <w:hyperlink r:id="rId39" w:history="1">
        <w:r w:rsidRPr="00DB7C3A">
          <w:rPr>
            <w:rStyle w:val="Hyperlink"/>
            <w:rFonts w:ascii="Aptos" w:hAnsi="Aptos"/>
            <w:color w:val="auto"/>
            <w:szCs w:val="24"/>
          </w:rPr>
          <w:t xml:space="preserve"> East Sussex Protocol for Managing Peer on Peer Harmful Sexual Behaviour in Schools</w:t>
        </w:r>
      </w:hyperlink>
      <w:r w:rsidRPr="00DB7C3A">
        <w:rPr>
          <w:rFonts w:ascii="Aptos" w:hAnsi="Aptos"/>
          <w:szCs w:val="24"/>
        </w:rPr>
        <w:t xml:space="preserve"> will </w:t>
      </w:r>
      <w:r w:rsidRPr="00DB7C3A">
        <w:rPr>
          <w:rFonts w:ascii="Aptos" w:hAnsi="Aptos"/>
          <w:color w:val="000000" w:themeColor="text1"/>
          <w:szCs w:val="24"/>
        </w:rPr>
        <w:t>be followed and a Safeguarding Risk Reduction Plan created accordingly.</w:t>
      </w:r>
    </w:p>
    <w:p w14:paraId="19131704" w14:textId="0B20C3D6" w:rsidR="006F79BE" w:rsidRPr="00DB7C3A" w:rsidRDefault="00C6265E">
      <w:pPr>
        <w:pStyle w:val="ListParagraph"/>
        <w:numPr>
          <w:ilvl w:val="0"/>
          <w:numId w:val="19"/>
        </w:numPr>
        <w:autoSpaceDE w:val="0"/>
        <w:autoSpaceDN w:val="0"/>
        <w:spacing w:after="240"/>
        <w:contextualSpacing w:val="0"/>
        <w:rPr>
          <w:rStyle w:val="Hyperlink"/>
          <w:rFonts w:ascii="Aptos" w:hAnsi="Aptos" w:cs="Arial"/>
          <w:color w:val="000000" w:themeColor="text1"/>
          <w:u w:val="none"/>
        </w:rPr>
      </w:pPr>
      <w:r w:rsidRPr="00DB7C3A">
        <w:rPr>
          <w:rFonts w:ascii="Aptos" w:hAnsi="Aptos"/>
          <w:color w:val="000000" w:themeColor="text1"/>
          <w:szCs w:val="24"/>
        </w:rPr>
        <w:t xml:space="preserve">Incidents involving consensual and non-consensual sharing of nudes and semi </w:t>
      </w:r>
      <w:proofErr w:type="gramStart"/>
      <w:r w:rsidRPr="00DB7C3A">
        <w:rPr>
          <w:rFonts w:ascii="Aptos" w:hAnsi="Aptos"/>
          <w:color w:val="000000" w:themeColor="text1"/>
          <w:szCs w:val="24"/>
        </w:rPr>
        <w:t>nudes</w:t>
      </w:r>
      <w:proofErr w:type="gramEnd"/>
      <w:r w:rsidRPr="00DB7C3A">
        <w:rPr>
          <w:rFonts w:ascii="Aptos" w:hAnsi="Aptos"/>
          <w:color w:val="000000" w:themeColor="text1"/>
          <w:szCs w:val="24"/>
        </w:rPr>
        <w:t xml:space="preserve"> images and or videos</w:t>
      </w:r>
      <w:r w:rsidR="00CE275F" w:rsidRPr="00DB7C3A">
        <w:rPr>
          <w:rFonts w:ascii="Aptos" w:hAnsi="Aptos"/>
          <w:color w:val="000000" w:themeColor="text1"/>
          <w:szCs w:val="24"/>
        </w:rPr>
        <w:t>, including where generated by AI</w:t>
      </w:r>
      <w:r w:rsidR="00CE275F" w:rsidRPr="00DB7C3A">
        <w:rPr>
          <w:rFonts w:ascii="Aptos" w:hAnsi="Aptos"/>
          <w:b/>
          <w:bCs/>
          <w:color w:val="000000" w:themeColor="text1"/>
          <w:szCs w:val="24"/>
        </w:rPr>
        <w:t xml:space="preserve">, </w:t>
      </w:r>
      <w:r w:rsidRPr="00DB7C3A">
        <w:rPr>
          <w:rFonts w:ascii="Aptos" w:hAnsi="Aptos"/>
          <w:color w:val="000000" w:themeColor="text1"/>
          <w:szCs w:val="24"/>
        </w:rPr>
        <w:t>will</w:t>
      </w:r>
      <w:r w:rsidR="00190BED" w:rsidRPr="00DB7C3A">
        <w:rPr>
          <w:rFonts w:ascii="Aptos" w:hAnsi="Aptos"/>
          <w:color w:val="000000" w:themeColor="text1"/>
          <w:szCs w:val="24"/>
        </w:rPr>
        <w:t xml:space="preserve"> require a safeguarding response and will</w:t>
      </w:r>
      <w:r w:rsidRPr="00DB7C3A">
        <w:rPr>
          <w:rFonts w:ascii="Aptos" w:hAnsi="Aptos"/>
          <w:color w:val="000000" w:themeColor="text1"/>
          <w:szCs w:val="24"/>
        </w:rPr>
        <w:t xml:space="preserve"> be managed in line with guidance in </w:t>
      </w:r>
      <w:hyperlink r:id="rId40" w:history="1">
        <w:r w:rsidRPr="00DB7C3A">
          <w:rPr>
            <w:rStyle w:val="Hyperlink"/>
            <w:rFonts w:ascii="Aptos" w:hAnsi="Aptos"/>
            <w:color w:val="000000" w:themeColor="text1"/>
            <w:szCs w:val="24"/>
          </w:rPr>
          <w:t>Sharing nudes and semi-nudes: advice for education settings working with children and young people</w:t>
        </w:r>
      </w:hyperlink>
      <w:r w:rsidR="00E849F6" w:rsidRPr="00DB7C3A">
        <w:rPr>
          <w:rStyle w:val="Hyperlink"/>
          <w:rFonts w:ascii="Aptos" w:hAnsi="Aptos"/>
          <w:color w:val="000000" w:themeColor="text1"/>
          <w:szCs w:val="24"/>
        </w:rPr>
        <w:t>.</w:t>
      </w:r>
    </w:p>
    <w:p w14:paraId="0FF47A83" w14:textId="77777777" w:rsidR="006F79BE" w:rsidRPr="00DB7C3A" w:rsidRDefault="00C6265E">
      <w:pPr>
        <w:pStyle w:val="ListParagraph"/>
        <w:numPr>
          <w:ilvl w:val="0"/>
          <w:numId w:val="19"/>
        </w:numPr>
        <w:autoSpaceDE w:val="0"/>
        <w:autoSpaceDN w:val="0"/>
        <w:spacing w:after="240"/>
        <w:contextualSpacing w:val="0"/>
        <w:rPr>
          <w:rFonts w:ascii="Aptos" w:hAnsi="Aptos" w:cs="Arial"/>
          <w:color w:val="000000" w:themeColor="text1"/>
        </w:rPr>
      </w:pPr>
      <w:r w:rsidRPr="00DB7C3A">
        <w:rPr>
          <w:rFonts w:ascii="Aptos" w:hAnsi="Aptos"/>
          <w:color w:val="000000" w:themeColor="text1"/>
          <w:szCs w:val="24"/>
        </w:rPr>
        <w:lastRenderedPageBreak/>
        <w:t>Any risk assessments</w:t>
      </w:r>
      <w:r w:rsidR="00FC1AD2" w:rsidRPr="00DB7C3A">
        <w:rPr>
          <w:rFonts w:ascii="Aptos" w:hAnsi="Aptos"/>
          <w:color w:val="000000" w:themeColor="text1"/>
          <w:szCs w:val="24"/>
        </w:rPr>
        <w:t xml:space="preserve"> and </w:t>
      </w:r>
      <w:r w:rsidRPr="00DB7C3A">
        <w:rPr>
          <w:rFonts w:ascii="Aptos" w:hAnsi="Aptos"/>
          <w:color w:val="000000" w:themeColor="text1"/>
          <w:szCs w:val="24"/>
        </w:rPr>
        <w:t>support plans devised will be shared with staff within the school, as necessary, to ensure that staff are aware of the additional measure in place to safeguard those children.</w:t>
      </w:r>
    </w:p>
    <w:p w14:paraId="3B0F1C24" w14:textId="2472B0D9" w:rsidR="0008021B" w:rsidRPr="00DB7C3A" w:rsidRDefault="00C6265E">
      <w:pPr>
        <w:pStyle w:val="ListParagraph"/>
        <w:numPr>
          <w:ilvl w:val="0"/>
          <w:numId w:val="19"/>
        </w:numPr>
        <w:autoSpaceDE w:val="0"/>
        <w:autoSpaceDN w:val="0"/>
        <w:spacing w:after="240"/>
        <w:contextualSpacing w:val="0"/>
        <w:rPr>
          <w:rFonts w:ascii="Aptos" w:hAnsi="Aptos" w:cs="Arial"/>
          <w:color w:val="000000" w:themeColor="text1"/>
        </w:rPr>
      </w:pPr>
      <w:r w:rsidRPr="00DB7C3A">
        <w:rPr>
          <w:rFonts w:ascii="Aptos" w:hAnsi="Aptos" w:cs="Arial"/>
          <w:color w:val="000000" w:themeColor="text1"/>
          <w:szCs w:val="24"/>
        </w:rPr>
        <w:t xml:space="preserve">Alongside actions to provide protection and support to both victims and perpetrators of </w:t>
      </w:r>
      <w:r w:rsidR="00310AF6" w:rsidRPr="00DB7C3A">
        <w:rPr>
          <w:rFonts w:ascii="Aptos" w:hAnsi="Aptos" w:cs="Arial"/>
          <w:color w:val="000000" w:themeColor="text1"/>
          <w:szCs w:val="24"/>
        </w:rPr>
        <w:t>child-on-child</w:t>
      </w:r>
      <w:r w:rsidRPr="00DB7C3A">
        <w:rPr>
          <w:rFonts w:ascii="Aptos" w:hAnsi="Aptos" w:cs="Arial"/>
          <w:color w:val="000000" w:themeColor="text1"/>
          <w:szCs w:val="24"/>
        </w:rPr>
        <w:t xml:space="preserve"> abuse, where appropriate, they may also need to be managed through the school behaviour or anti bullying policies</w:t>
      </w:r>
      <w:r w:rsidR="005B753A" w:rsidRPr="00DB7C3A">
        <w:rPr>
          <w:rFonts w:ascii="Aptos" w:hAnsi="Aptos" w:cs="Arial"/>
          <w:color w:val="000000" w:themeColor="text1"/>
          <w:szCs w:val="24"/>
        </w:rPr>
        <w:t>.</w:t>
      </w:r>
      <w:r w:rsidRPr="00DB7C3A">
        <w:rPr>
          <w:rFonts w:ascii="Aptos" w:hAnsi="Aptos" w:cs="Arial"/>
          <w:color w:val="000000" w:themeColor="text1"/>
          <w:szCs w:val="24"/>
        </w:rPr>
        <w:t xml:space="preserve"> </w:t>
      </w:r>
    </w:p>
    <w:p w14:paraId="54D655EB" w14:textId="2156AF34" w:rsidR="00C6265E" w:rsidRPr="00DB7C3A" w:rsidRDefault="00C6265E">
      <w:pPr>
        <w:pStyle w:val="ListParagraph"/>
        <w:numPr>
          <w:ilvl w:val="0"/>
          <w:numId w:val="19"/>
        </w:numPr>
        <w:autoSpaceDE w:val="0"/>
        <w:autoSpaceDN w:val="0"/>
        <w:spacing w:after="240"/>
        <w:contextualSpacing w:val="0"/>
        <w:rPr>
          <w:rFonts w:ascii="Aptos" w:hAnsi="Aptos" w:cs="Arial"/>
          <w:color w:val="000000" w:themeColor="text1"/>
        </w:rPr>
      </w:pPr>
      <w:r w:rsidRPr="00DB7C3A">
        <w:rPr>
          <w:rFonts w:ascii="Aptos" w:hAnsi="Aptos"/>
          <w:color w:val="000000" w:themeColor="text1"/>
          <w:szCs w:val="24"/>
        </w:rPr>
        <w:t xml:space="preserve">All incidents of </w:t>
      </w:r>
      <w:r w:rsidR="00310AF6" w:rsidRPr="00DB7C3A">
        <w:rPr>
          <w:rFonts w:ascii="Aptos" w:hAnsi="Aptos"/>
          <w:color w:val="000000" w:themeColor="text1"/>
          <w:szCs w:val="24"/>
        </w:rPr>
        <w:t>child-on-child</w:t>
      </w:r>
      <w:r w:rsidRPr="00DB7C3A">
        <w:rPr>
          <w:rFonts w:ascii="Aptos" w:hAnsi="Aptos"/>
          <w:color w:val="000000" w:themeColor="text1"/>
          <w:szCs w:val="24"/>
        </w:rPr>
        <w:t xml:space="preserve"> abuse will be categorised and recorded by the nature of the incident i.e. bullying (including the type such as cyber, racial, biphobic, transphobic and homophobic etc), physical abuse (identifying the specifics: hitting, kicking</w:t>
      </w:r>
      <w:r w:rsidR="002E5996" w:rsidRPr="00DB7C3A">
        <w:rPr>
          <w:rFonts w:ascii="Aptos" w:hAnsi="Aptos"/>
          <w:color w:val="000000" w:themeColor="text1"/>
          <w:szCs w:val="24"/>
        </w:rPr>
        <w:t>,</w:t>
      </w:r>
      <w:r w:rsidRPr="00DB7C3A">
        <w:rPr>
          <w:rFonts w:ascii="Aptos" w:hAnsi="Aptos"/>
          <w:color w:val="000000" w:themeColor="text1"/>
          <w:szCs w:val="24"/>
        </w:rPr>
        <w:t xml:space="preserve"> etc) or a Harmful Sexual Behaviour or other specifics such as </w:t>
      </w:r>
      <w:r w:rsidR="00FC1AD2" w:rsidRPr="00DB7C3A">
        <w:rPr>
          <w:rFonts w:ascii="Aptos" w:hAnsi="Aptos"/>
          <w:color w:val="000000" w:themeColor="text1"/>
          <w:szCs w:val="24"/>
        </w:rPr>
        <w:t>s</w:t>
      </w:r>
      <w:r w:rsidRPr="00DB7C3A">
        <w:rPr>
          <w:rFonts w:ascii="Aptos" w:hAnsi="Aptos"/>
          <w:color w:val="000000" w:themeColor="text1"/>
          <w:szCs w:val="24"/>
        </w:rPr>
        <w:t xml:space="preserve">haring </w:t>
      </w:r>
      <w:r w:rsidR="00C5291B" w:rsidRPr="00DB7C3A">
        <w:rPr>
          <w:rFonts w:ascii="Aptos" w:hAnsi="Aptos"/>
          <w:color w:val="000000" w:themeColor="text1"/>
          <w:szCs w:val="24"/>
        </w:rPr>
        <w:t xml:space="preserve">of </w:t>
      </w:r>
      <w:r w:rsidRPr="00DB7C3A">
        <w:rPr>
          <w:rFonts w:ascii="Aptos" w:hAnsi="Aptos"/>
          <w:color w:val="000000" w:themeColor="text1"/>
          <w:szCs w:val="24"/>
        </w:rPr>
        <w:t>nudes and semi-nudes or whether the incident was potentially criminal.</w:t>
      </w:r>
    </w:p>
    <w:p w14:paraId="235EA828" w14:textId="77777777" w:rsidR="00EF4F93" w:rsidRPr="00DB7C3A" w:rsidRDefault="00C6265E">
      <w:pPr>
        <w:pStyle w:val="ListParagraph"/>
        <w:numPr>
          <w:ilvl w:val="1"/>
          <w:numId w:val="16"/>
        </w:numPr>
        <w:spacing w:after="240"/>
        <w:contextualSpacing w:val="0"/>
        <w:rPr>
          <w:rFonts w:ascii="Aptos" w:hAnsi="Aptos" w:cs="Arial"/>
          <w:color w:val="000000" w:themeColor="text1"/>
        </w:rPr>
      </w:pPr>
      <w:r w:rsidRPr="00DB7C3A">
        <w:rPr>
          <w:rFonts w:ascii="Aptos" w:hAnsi="Aptos" w:cs="Arial"/>
          <w:color w:val="000000" w:themeColor="text1"/>
        </w:rPr>
        <w:t xml:space="preserve">The school will minimise the risk of </w:t>
      </w:r>
      <w:r w:rsidR="00310AF6" w:rsidRPr="00DB7C3A">
        <w:rPr>
          <w:rFonts w:ascii="Aptos" w:hAnsi="Aptos" w:cs="Arial"/>
          <w:color w:val="000000" w:themeColor="text1"/>
        </w:rPr>
        <w:t>child-on-child</w:t>
      </w:r>
      <w:r w:rsidRPr="00DB7C3A">
        <w:rPr>
          <w:rFonts w:ascii="Aptos" w:hAnsi="Aptos" w:cs="Arial"/>
          <w:color w:val="000000" w:themeColor="text1"/>
        </w:rPr>
        <w:t xml:space="preserve"> abuse by:</w:t>
      </w:r>
    </w:p>
    <w:p w14:paraId="304CA563" w14:textId="77777777" w:rsidR="00EF4F93" w:rsidRPr="00DB7C3A" w:rsidRDefault="00C6265E" w:rsidP="009C6E00">
      <w:pPr>
        <w:pStyle w:val="BulletLarge"/>
        <w:rPr>
          <w:rFonts w:ascii="Aptos" w:hAnsi="Aptos"/>
          <w:szCs w:val="22"/>
        </w:rPr>
      </w:pPr>
      <w:r w:rsidRPr="00DB7C3A">
        <w:rPr>
          <w:rFonts w:ascii="Aptos" w:hAnsi="Aptos"/>
        </w:rPr>
        <w:t xml:space="preserve">Challenging behaviours, such as grabbing bottoms, breasts and genitalia, flicking bras and </w:t>
      </w:r>
      <w:proofErr w:type="gramStart"/>
      <w:r w:rsidRPr="00DB7C3A">
        <w:rPr>
          <w:rFonts w:ascii="Aptos" w:hAnsi="Aptos"/>
        </w:rPr>
        <w:t>lifting up</w:t>
      </w:r>
      <w:proofErr w:type="gramEnd"/>
      <w:r w:rsidRPr="00DB7C3A">
        <w:rPr>
          <w:rFonts w:ascii="Aptos" w:hAnsi="Aptos"/>
        </w:rPr>
        <w:t xml:space="preserve"> skirts. Dismissing or tolerating such behaviours risks normalising them. </w:t>
      </w:r>
    </w:p>
    <w:p w14:paraId="1FBB656A" w14:textId="77777777" w:rsidR="00EF4F93" w:rsidRPr="00DB7C3A" w:rsidRDefault="00C6265E" w:rsidP="009C6E00">
      <w:pPr>
        <w:pStyle w:val="BulletLarge"/>
        <w:rPr>
          <w:rFonts w:ascii="Aptos" w:hAnsi="Aptos"/>
          <w:szCs w:val="22"/>
        </w:rPr>
      </w:pPr>
      <w:r w:rsidRPr="00DB7C3A">
        <w:rPr>
          <w:rFonts w:ascii="Aptos" w:hAnsi="Aptos"/>
        </w:rPr>
        <w:t>Addressing any inappropriate behaviour (even if it appears to be relatively innocuous) is an important intervention that helps prevent problematic, abusive</w:t>
      </w:r>
      <w:r w:rsidR="002E5996" w:rsidRPr="00DB7C3A">
        <w:rPr>
          <w:rFonts w:ascii="Aptos" w:hAnsi="Aptos"/>
        </w:rPr>
        <w:t>,</w:t>
      </w:r>
      <w:r w:rsidRPr="00DB7C3A">
        <w:rPr>
          <w:rFonts w:ascii="Aptos" w:hAnsi="Aptos"/>
        </w:rPr>
        <w:t xml:space="preserve"> and/or violent behaviour in the future.</w:t>
      </w:r>
    </w:p>
    <w:p w14:paraId="61BE8071" w14:textId="77777777" w:rsidR="00EF4F93" w:rsidRPr="00DB7C3A" w:rsidRDefault="00C6265E" w:rsidP="009C6E00">
      <w:pPr>
        <w:pStyle w:val="BulletLarge"/>
        <w:rPr>
          <w:rFonts w:ascii="Aptos" w:hAnsi="Aptos"/>
          <w:szCs w:val="22"/>
        </w:rPr>
      </w:pPr>
      <w:r w:rsidRPr="00DB7C3A">
        <w:rPr>
          <w:rFonts w:ascii="Aptos" w:hAnsi="Aptos"/>
        </w:rPr>
        <w:t xml:space="preserve">Challenging any form of derogatory or sexualised language or behaviour, including requesting or sending </w:t>
      </w:r>
      <w:r w:rsidR="005953CB" w:rsidRPr="00DB7C3A">
        <w:rPr>
          <w:rFonts w:ascii="Aptos" w:hAnsi="Aptos"/>
        </w:rPr>
        <w:t>nudes or semi-nude</w:t>
      </w:r>
      <w:r w:rsidRPr="00DB7C3A">
        <w:rPr>
          <w:rFonts w:ascii="Aptos" w:hAnsi="Aptos"/>
        </w:rPr>
        <w:t xml:space="preserve"> images.</w:t>
      </w:r>
    </w:p>
    <w:p w14:paraId="5A0788E8" w14:textId="77777777" w:rsidR="00EF4F93" w:rsidRPr="00DB7C3A" w:rsidRDefault="00C6265E" w:rsidP="009C6E00">
      <w:pPr>
        <w:pStyle w:val="BulletLarge"/>
        <w:rPr>
          <w:rFonts w:ascii="Aptos" w:hAnsi="Aptos"/>
          <w:szCs w:val="22"/>
        </w:rPr>
      </w:pPr>
      <w:r w:rsidRPr="00DB7C3A">
        <w:rPr>
          <w:rFonts w:ascii="Aptos" w:hAnsi="Aptos"/>
        </w:rPr>
        <w:t>Being vigilant to issues that particularly affect different genders – for example, sexualised or aggressive touching or grabbing towards female pupils, and initiation or</w:t>
      </w:r>
      <w:r w:rsidRPr="00DB7C3A">
        <w:rPr>
          <w:rFonts w:ascii="Aptos" w:hAnsi="Aptos"/>
          <w:sz w:val="22"/>
          <w:szCs w:val="22"/>
        </w:rPr>
        <w:t xml:space="preserve"> </w:t>
      </w:r>
      <w:r w:rsidRPr="00DB7C3A">
        <w:rPr>
          <w:rFonts w:ascii="Aptos" w:hAnsi="Aptos"/>
        </w:rPr>
        <w:t>hazing type violence with respect to boys, whilst at the same time recognising that any of these issues can affect any pupils regardless of their gender.</w:t>
      </w:r>
    </w:p>
    <w:p w14:paraId="6681E48E" w14:textId="77777777" w:rsidR="00EF4F93" w:rsidRPr="00DB7C3A" w:rsidRDefault="00C6265E" w:rsidP="009C6E00">
      <w:pPr>
        <w:pStyle w:val="BulletLarge"/>
        <w:rPr>
          <w:rFonts w:ascii="Aptos" w:hAnsi="Aptos"/>
          <w:szCs w:val="22"/>
        </w:rPr>
      </w:pPr>
      <w:r w:rsidRPr="00DB7C3A">
        <w:rPr>
          <w:rFonts w:ascii="Aptos" w:hAnsi="Aptos"/>
        </w:rPr>
        <w:t xml:space="preserve">Ensuring our whole school approach to safeguarding and preventive curriculum helps to educate pupils about appropriate behaviour and consent. </w:t>
      </w:r>
    </w:p>
    <w:p w14:paraId="68D4756B" w14:textId="5EF74AFF" w:rsidR="00EF4F93" w:rsidRPr="00DB7C3A" w:rsidRDefault="00C6265E" w:rsidP="009C6E00">
      <w:pPr>
        <w:pStyle w:val="BulletLarge"/>
        <w:rPr>
          <w:rFonts w:ascii="Aptos" w:hAnsi="Aptos"/>
          <w:szCs w:val="22"/>
        </w:rPr>
      </w:pPr>
      <w:r w:rsidRPr="00DB7C3A">
        <w:rPr>
          <w:rFonts w:ascii="Aptos" w:hAnsi="Aptos"/>
        </w:rPr>
        <w:t xml:space="preserve">Ensuring pupils are aware of the different ways in which they can speak with a trusted adult in the school, either directly or through other means such as worry boxes or online help buttons, which are monitored by key staff in the safeguarding team. </w:t>
      </w:r>
    </w:p>
    <w:p w14:paraId="5E95BFE8" w14:textId="77777777" w:rsidR="00EF4F93" w:rsidRPr="00DB7C3A" w:rsidRDefault="00C6265E" w:rsidP="009C6E00">
      <w:pPr>
        <w:pStyle w:val="BulletLarge"/>
        <w:rPr>
          <w:rFonts w:ascii="Aptos" w:hAnsi="Aptos"/>
          <w:szCs w:val="22"/>
        </w:rPr>
      </w:pPr>
      <w:r w:rsidRPr="00DB7C3A">
        <w:rPr>
          <w:rFonts w:ascii="Aptos" w:hAnsi="Aptos"/>
        </w:rPr>
        <w:lastRenderedPageBreak/>
        <w:t xml:space="preserve">Ensuring pupils are aware of the different ways in which they can speak with an adult outside of the school through agencies such as Child Line or the NSPCC. </w:t>
      </w:r>
    </w:p>
    <w:p w14:paraId="499B9BD3" w14:textId="77777777" w:rsidR="00EF4F93" w:rsidRPr="00DB7C3A" w:rsidRDefault="00C6265E" w:rsidP="009C6E00">
      <w:pPr>
        <w:pStyle w:val="BulletLarge"/>
        <w:rPr>
          <w:rFonts w:ascii="Aptos" w:hAnsi="Aptos"/>
          <w:szCs w:val="22"/>
        </w:rPr>
      </w:pPr>
      <w:r w:rsidRPr="00DB7C3A">
        <w:rPr>
          <w:rFonts w:ascii="Aptos" w:hAnsi="Aptos"/>
        </w:rPr>
        <w:t xml:space="preserve">Ensuring that staff are aware of </w:t>
      </w:r>
      <w:r w:rsidR="00310AF6" w:rsidRPr="00DB7C3A">
        <w:rPr>
          <w:rFonts w:ascii="Aptos" w:hAnsi="Aptos"/>
        </w:rPr>
        <w:t>child-on-child</w:t>
      </w:r>
      <w:r w:rsidRPr="00DB7C3A">
        <w:rPr>
          <w:rFonts w:ascii="Aptos" w:hAnsi="Aptos"/>
        </w:rPr>
        <w:t xml:space="preserve"> abuse and maintain an attitude of ‘it could happen here’, as they do with all areas of safeguarding.</w:t>
      </w:r>
    </w:p>
    <w:p w14:paraId="5D0FFD83" w14:textId="2F78D54C" w:rsidR="00C6265E" w:rsidRPr="00DB7C3A" w:rsidRDefault="00C6265E" w:rsidP="009C6E00">
      <w:pPr>
        <w:pStyle w:val="BulletLarge"/>
        <w:rPr>
          <w:rFonts w:ascii="Aptos" w:hAnsi="Aptos"/>
          <w:szCs w:val="22"/>
        </w:rPr>
      </w:pPr>
      <w:r w:rsidRPr="00DB7C3A">
        <w:rPr>
          <w:rFonts w:ascii="Aptos" w:hAnsi="Aptos"/>
        </w:rPr>
        <w:t>Ensuring that staff are trained to understand that a child harming another child could be a sign that the child is being abused themselves</w:t>
      </w:r>
      <w:r w:rsidR="005B753A" w:rsidRPr="00DB7C3A">
        <w:rPr>
          <w:rFonts w:ascii="Aptos" w:hAnsi="Aptos"/>
        </w:rPr>
        <w:t>.</w:t>
      </w:r>
    </w:p>
    <w:p w14:paraId="7FFB79AA" w14:textId="77777777" w:rsidR="00094C54" w:rsidRPr="00DB7C3A" w:rsidRDefault="00094C54">
      <w:pPr>
        <w:rPr>
          <w:rFonts w:ascii="Aptos" w:hAnsi="Aptos" w:cs="Arial"/>
          <w:color w:val="000000" w:themeColor="text1"/>
          <w:sz w:val="28"/>
          <w:szCs w:val="28"/>
        </w:rPr>
      </w:pPr>
      <w:r w:rsidRPr="00DB7C3A">
        <w:rPr>
          <w:rFonts w:ascii="Aptos" w:hAnsi="Aptos" w:cs="Arial"/>
          <w:color w:val="000000" w:themeColor="text1"/>
          <w:sz w:val="28"/>
          <w:szCs w:val="28"/>
        </w:rPr>
        <w:br w:type="page"/>
      </w:r>
    </w:p>
    <w:p w14:paraId="120A252B" w14:textId="69B7BE67" w:rsidR="00D23297" w:rsidRPr="00DB7C3A" w:rsidRDefault="00D515A4" w:rsidP="00D23297">
      <w:pPr>
        <w:pStyle w:val="Heading1"/>
        <w:spacing w:before="100" w:after="240"/>
        <w:rPr>
          <w:rFonts w:ascii="Aptos" w:hAnsi="Aptos"/>
        </w:rPr>
      </w:pPr>
      <w:bookmarkStart w:id="143" w:name="_Toc236145387"/>
      <w:bookmarkStart w:id="144" w:name="_Toc239148692"/>
      <w:r w:rsidRPr="00DB7C3A">
        <w:rPr>
          <w:rFonts w:ascii="Aptos" w:hAnsi="Aptos"/>
        </w:rPr>
        <w:lastRenderedPageBreak/>
        <w:t xml:space="preserve">Appendix C: </w:t>
      </w:r>
      <w:r w:rsidR="00D23297" w:rsidRPr="00DB7C3A">
        <w:rPr>
          <w:rFonts w:ascii="Aptos" w:hAnsi="Aptos"/>
        </w:rPr>
        <w:t xml:space="preserve">Procedure for managing allegations of abuse against </w:t>
      </w:r>
      <w:r w:rsidR="00193C78" w:rsidRPr="00DB7C3A">
        <w:rPr>
          <w:rFonts w:ascii="Aptos" w:hAnsi="Aptos"/>
        </w:rPr>
        <w:t>staff</w:t>
      </w:r>
      <w:r w:rsidR="00D23297" w:rsidRPr="00DB7C3A">
        <w:rPr>
          <w:rFonts w:ascii="Aptos" w:hAnsi="Aptos"/>
        </w:rPr>
        <w:t xml:space="preserve"> and low</w:t>
      </w:r>
      <w:r w:rsidR="00AE1F3E" w:rsidRPr="00DB7C3A">
        <w:rPr>
          <w:rFonts w:ascii="Aptos" w:hAnsi="Aptos"/>
        </w:rPr>
        <w:t>-</w:t>
      </w:r>
      <w:r w:rsidR="00D23297" w:rsidRPr="00DB7C3A">
        <w:rPr>
          <w:rFonts w:ascii="Aptos" w:hAnsi="Aptos"/>
        </w:rPr>
        <w:t>level concerns</w:t>
      </w:r>
      <w:bookmarkEnd w:id="143"/>
      <w:bookmarkEnd w:id="144"/>
    </w:p>
    <w:p w14:paraId="0AEE0444" w14:textId="4088BE4C" w:rsidR="001A798E" w:rsidRPr="00DB7C3A" w:rsidRDefault="001A798E">
      <w:pPr>
        <w:pStyle w:val="NoSpacing"/>
        <w:numPr>
          <w:ilvl w:val="1"/>
          <w:numId w:val="20"/>
        </w:numPr>
        <w:spacing w:before="100" w:beforeAutospacing="1" w:after="240"/>
        <w:rPr>
          <w:rFonts w:ascii="Aptos" w:hAnsi="Aptos" w:cs="Arial"/>
          <w:color w:val="000000" w:themeColor="text1"/>
        </w:rPr>
      </w:pPr>
      <w:r w:rsidRPr="00DB7C3A">
        <w:rPr>
          <w:rFonts w:ascii="Aptos" w:hAnsi="Aptos" w:cs="Arial"/>
          <w:color w:val="000000" w:themeColor="text1"/>
        </w:rPr>
        <w:t>Within this document the term staff should be broadly read as any adult working within the school, whether directly employed, providing a contracted service, a one-off service</w:t>
      </w:r>
      <w:r w:rsidR="00AF2ABF" w:rsidRPr="00DB7C3A">
        <w:rPr>
          <w:rFonts w:ascii="Aptos" w:hAnsi="Aptos" w:cs="Arial"/>
          <w:color w:val="000000" w:themeColor="text1"/>
        </w:rPr>
        <w:t xml:space="preserve">, </w:t>
      </w:r>
      <w:r w:rsidRPr="00DB7C3A">
        <w:rPr>
          <w:rFonts w:ascii="Aptos" w:hAnsi="Aptos" w:cs="Arial"/>
          <w:color w:val="000000" w:themeColor="text1"/>
        </w:rPr>
        <w:t>such as a supply teacher</w:t>
      </w:r>
      <w:r w:rsidR="007A0A2B" w:rsidRPr="00DB7C3A">
        <w:rPr>
          <w:rFonts w:ascii="Aptos" w:hAnsi="Aptos" w:cs="Arial"/>
          <w:color w:val="000000" w:themeColor="text1"/>
        </w:rPr>
        <w:t xml:space="preserve">, a </w:t>
      </w:r>
      <w:r w:rsidR="00F16D5D" w:rsidRPr="00DB7C3A">
        <w:rPr>
          <w:rFonts w:ascii="Aptos" w:hAnsi="Aptos" w:cs="Arial"/>
          <w:color w:val="000000" w:themeColor="text1"/>
        </w:rPr>
        <w:t>trainee</w:t>
      </w:r>
      <w:r w:rsidR="007A0A2B" w:rsidRPr="00DB7C3A">
        <w:rPr>
          <w:rFonts w:ascii="Aptos" w:hAnsi="Aptos" w:cs="Arial"/>
          <w:color w:val="000000" w:themeColor="text1"/>
        </w:rPr>
        <w:t xml:space="preserve"> </w:t>
      </w:r>
      <w:r w:rsidR="00211F9A" w:rsidRPr="00DB7C3A">
        <w:rPr>
          <w:rFonts w:ascii="Aptos" w:hAnsi="Aptos" w:cs="Arial"/>
          <w:color w:val="000000" w:themeColor="text1"/>
        </w:rPr>
        <w:t>teacher,</w:t>
      </w:r>
      <w:r w:rsidRPr="00DB7C3A">
        <w:rPr>
          <w:rFonts w:ascii="Aptos" w:hAnsi="Aptos" w:cs="Arial"/>
          <w:color w:val="000000" w:themeColor="text1"/>
        </w:rPr>
        <w:t xml:space="preserve"> or a volunteer.</w:t>
      </w:r>
    </w:p>
    <w:p w14:paraId="6082062B" w14:textId="0593016E" w:rsidR="00340092" w:rsidRPr="00DB7C3A" w:rsidRDefault="00340092">
      <w:pPr>
        <w:pStyle w:val="NoSpacing"/>
        <w:numPr>
          <w:ilvl w:val="1"/>
          <w:numId w:val="20"/>
        </w:numPr>
        <w:spacing w:before="100" w:beforeAutospacing="1" w:after="240"/>
        <w:rPr>
          <w:rFonts w:ascii="Aptos" w:hAnsi="Aptos" w:cs="Arial"/>
          <w:color w:val="000000" w:themeColor="text1"/>
        </w:rPr>
      </w:pPr>
      <w:r w:rsidRPr="00DB7C3A">
        <w:rPr>
          <w:rFonts w:ascii="Aptos" w:hAnsi="Aptos" w:cs="Arial"/>
          <w:color w:val="000000" w:themeColor="text1"/>
        </w:rPr>
        <w:t xml:space="preserve">Our aim is to provide a safe and supportive environment which secures the wellbeing and best outcomes for the children at our school. We do recognise that sometimes the behaviour of adults may lead to an allegation of abuse being made. </w:t>
      </w:r>
    </w:p>
    <w:p w14:paraId="773380F3" w14:textId="77777777"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Allegations sometimes arise from a differing understanding of the same event but, when they occur, they are distressing and difficult for all concerned. We also recognise that some allegations are genuine and there are some adults who deliberately seek to harm or abuse children. </w:t>
      </w:r>
    </w:p>
    <w:p w14:paraId="0DE6E89C" w14:textId="360C56F4"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We will take all possible steps to safeguard our children and to ensure that the adults in our school are safe to work with children. We will always ensure that the procedures outlined in Part </w:t>
      </w:r>
      <w:r w:rsidR="00D22B3E" w:rsidRPr="00DB7C3A">
        <w:rPr>
          <w:rFonts w:ascii="Aptos" w:hAnsi="Aptos" w:cs="Arial"/>
          <w:color w:val="000000" w:themeColor="text1"/>
        </w:rPr>
        <w:t>Four</w:t>
      </w:r>
      <w:r w:rsidRPr="00DB7C3A">
        <w:rPr>
          <w:rFonts w:ascii="Aptos" w:hAnsi="Aptos" w:cs="Arial"/>
          <w:color w:val="000000" w:themeColor="text1"/>
        </w:rPr>
        <w:t xml:space="preserve"> of Keeping Children Safe in Education</w:t>
      </w:r>
      <w:r w:rsidR="008C5BA3" w:rsidRPr="00DB7C3A">
        <w:rPr>
          <w:rFonts w:ascii="Aptos" w:hAnsi="Aptos" w:cs="Arial"/>
          <w:color w:val="000000" w:themeColor="text1"/>
        </w:rPr>
        <w:t xml:space="preserve"> </w:t>
      </w:r>
      <w:r w:rsidRPr="00DB7C3A">
        <w:rPr>
          <w:rFonts w:ascii="Aptos" w:hAnsi="Aptos" w:cs="Arial"/>
          <w:color w:val="000000" w:themeColor="text1"/>
        </w:rPr>
        <w:t>202</w:t>
      </w:r>
      <w:r w:rsidR="004C15DB" w:rsidRPr="00DB7C3A">
        <w:rPr>
          <w:rFonts w:ascii="Aptos" w:hAnsi="Aptos" w:cs="Arial"/>
          <w:color w:val="000000" w:themeColor="text1"/>
        </w:rPr>
        <w:t>6</w:t>
      </w:r>
      <w:r w:rsidRPr="00DB7C3A">
        <w:rPr>
          <w:rFonts w:ascii="Aptos" w:hAnsi="Aptos" w:cs="Arial"/>
          <w:color w:val="000000" w:themeColor="text1"/>
        </w:rPr>
        <w:t xml:space="preserve"> and Pan Sussex Procedures are adhered to and will follow the flowchart in Appendix </w:t>
      </w:r>
      <w:r w:rsidR="004C15DB" w:rsidRPr="00DB7C3A">
        <w:rPr>
          <w:rFonts w:ascii="Aptos" w:hAnsi="Aptos" w:cs="Arial"/>
          <w:color w:val="000000" w:themeColor="text1"/>
        </w:rPr>
        <w:t>D</w:t>
      </w:r>
      <w:r w:rsidRPr="00DB7C3A">
        <w:rPr>
          <w:rFonts w:ascii="Aptos" w:hAnsi="Aptos" w:cs="Arial"/>
          <w:color w:val="000000" w:themeColor="text1"/>
        </w:rPr>
        <w:t xml:space="preserve"> of this policy. </w:t>
      </w:r>
    </w:p>
    <w:p w14:paraId="4B984DF1" w14:textId="77777777" w:rsidR="00EF4F93"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If an allegation is made or information is received about an adult who works in our school </w:t>
      </w:r>
      <w:r w:rsidR="00AF2ABF" w:rsidRPr="00DB7C3A">
        <w:rPr>
          <w:rFonts w:ascii="Aptos" w:hAnsi="Aptos" w:cs="Arial"/>
          <w:color w:val="000000" w:themeColor="text1"/>
        </w:rPr>
        <w:t>(</w:t>
      </w:r>
      <w:r w:rsidR="00466EA6" w:rsidRPr="00DB7C3A">
        <w:rPr>
          <w:rFonts w:ascii="Aptos" w:hAnsi="Aptos" w:cs="Arial"/>
          <w:color w:val="000000" w:themeColor="text1"/>
        </w:rPr>
        <w:t>including supply teachers, trainee teachers, volunteers and contractors</w:t>
      </w:r>
      <w:r w:rsidR="00AF2ABF" w:rsidRPr="00DB7C3A">
        <w:rPr>
          <w:rFonts w:ascii="Aptos" w:hAnsi="Aptos" w:cs="Arial"/>
          <w:color w:val="000000" w:themeColor="text1"/>
        </w:rPr>
        <w:t>)</w:t>
      </w:r>
      <w:r w:rsidR="00AF2ABF" w:rsidRPr="00DB7C3A">
        <w:rPr>
          <w:rFonts w:ascii="Aptos" w:hAnsi="Aptos" w:cs="Arial"/>
          <w:b/>
          <w:bCs/>
          <w:color w:val="000000" w:themeColor="text1"/>
        </w:rPr>
        <w:t xml:space="preserve"> </w:t>
      </w:r>
      <w:r w:rsidRPr="00DB7C3A">
        <w:rPr>
          <w:rFonts w:ascii="Aptos" w:hAnsi="Aptos" w:cs="Arial"/>
          <w:color w:val="000000" w:themeColor="text1"/>
        </w:rPr>
        <w:t>which indicates that they have:</w:t>
      </w:r>
    </w:p>
    <w:p w14:paraId="64300313" w14:textId="77777777" w:rsidR="00EF4F93" w:rsidRPr="00DB7C3A" w:rsidRDefault="009607E5" w:rsidP="009C6E00">
      <w:pPr>
        <w:pStyle w:val="BulletLarge"/>
        <w:rPr>
          <w:rFonts w:ascii="Aptos" w:hAnsi="Aptos"/>
        </w:rPr>
      </w:pPr>
      <w:r w:rsidRPr="00DB7C3A">
        <w:rPr>
          <w:rFonts w:ascii="Aptos" w:hAnsi="Aptos"/>
        </w:rPr>
        <w:t>b</w:t>
      </w:r>
      <w:r w:rsidR="00340092" w:rsidRPr="00DB7C3A">
        <w:rPr>
          <w:rFonts w:ascii="Aptos" w:hAnsi="Aptos"/>
        </w:rPr>
        <w:t xml:space="preserve">ehaved in a way that has harmed a </w:t>
      </w:r>
      <w:r w:rsidR="00D41C38" w:rsidRPr="00DB7C3A">
        <w:rPr>
          <w:rFonts w:ascii="Aptos" w:hAnsi="Aptos"/>
        </w:rPr>
        <w:t>child or</w:t>
      </w:r>
      <w:r w:rsidR="00340092" w:rsidRPr="00DB7C3A">
        <w:rPr>
          <w:rFonts w:ascii="Aptos" w:hAnsi="Aptos"/>
        </w:rPr>
        <w:t xml:space="preserve"> may have harmed a child</w:t>
      </w:r>
      <w:r w:rsidRPr="00DB7C3A">
        <w:rPr>
          <w:rFonts w:ascii="Aptos" w:hAnsi="Aptos"/>
        </w:rPr>
        <w:t>;</w:t>
      </w:r>
    </w:p>
    <w:p w14:paraId="1AE1AD49" w14:textId="77777777" w:rsidR="00EF4F93" w:rsidRPr="00DB7C3A" w:rsidRDefault="009607E5" w:rsidP="009C6E00">
      <w:pPr>
        <w:pStyle w:val="BulletLarge"/>
        <w:rPr>
          <w:rFonts w:ascii="Aptos" w:hAnsi="Aptos"/>
        </w:rPr>
      </w:pPr>
      <w:r w:rsidRPr="00DB7C3A">
        <w:rPr>
          <w:rFonts w:ascii="Aptos" w:hAnsi="Aptos"/>
        </w:rPr>
        <w:t>p</w:t>
      </w:r>
      <w:r w:rsidR="00340092" w:rsidRPr="00DB7C3A">
        <w:rPr>
          <w:rFonts w:ascii="Aptos" w:hAnsi="Aptos"/>
        </w:rPr>
        <w:t>ossibly committed a criminal offence against or related to a child</w:t>
      </w:r>
      <w:r w:rsidRPr="00DB7C3A">
        <w:rPr>
          <w:rFonts w:ascii="Aptos" w:hAnsi="Aptos"/>
        </w:rPr>
        <w:t>;</w:t>
      </w:r>
    </w:p>
    <w:p w14:paraId="2ACB54E2" w14:textId="77777777" w:rsidR="00EF4F93" w:rsidRPr="00DB7C3A" w:rsidRDefault="009607E5" w:rsidP="009C6E00">
      <w:pPr>
        <w:pStyle w:val="BulletLarge"/>
        <w:rPr>
          <w:rFonts w:ascii="Aptos" w:hAnsi="Aptos"/>
        </w:rPr>
      </w:pPr>
      <w:r w:rsidRPr="00DB7C3A">
        <w:rPr>
          <w:rFonts w:ascii="Aptos" w:hAnsi="Aptos"/>
        </w:rPr>
        <w:t>b</w:t>
      </w:r>
      <w:r w:rsidR="00340092" w:rsidRPr="00DB7C3A">
        <w:rPr>
          <w:rFonts w:ascii="Aptos" w:hAnsi="Aptos"/>
        </w:rPr>
        <w:t>ehaved towards a child or children in a way that indicates he or she may pose a risk of harm to children</w:t>
      </w:r>
      <w:r w:rsidRPr="00DB7C3A">
        <w:rPr>
          <w:rFonts w:ascii="Aptos" w:hAnsi="Aptos"/>
        </w:rPr>
        <w:t>;</w:t>
      </w:r>
      <w:r w:rsidR="00340092" w:rsidRPr="00DB7C3A">
        <w:rPr>
          <w:rFonts w:ascii="Aptos" w:hAnsi="Aptos"/>
        </w:rPr>
        <w:t xml:space="preserve"> </w:t>
      </w:r>
    </w:p>
    <w:p w14:paraId="31CFADD5" w14:textId="224E2417" w:rsidR="00FD63F9" w:rsidRPr="00DB7C3A" w:rsidRDefault="009607E5" w:rsidP="009C6E00">
      <w:pPr>
        <w:pStyle w:val="BulletLarge"/>
        <w:rPr>
          <w:rFonts w:ascii="Aptos" w:hAnsi="Aptos"/>
        </w:rPr>
      </w:pPr>
      <w:r w:rsidRPr="00DB7C3A">
        <w:rPr>
          <w:rFonts w:ascii="Aptos" w:hAnsi="Aptos"/>
        </w:rPr>
        <w:t>b</w:t>
      </w:r>
      <w:r w:rsidR="00340092" w:rsidRPr="00DB7C3A">
        <w:rPr>
          <w:rFonts w:ascii="Aptos" w:hAnsi="Aptos"/>
        </w:rPr>
        <w:t>ehaved or may have behaved in a way that indicates they may not be suitable to work with children</w:t>
      </w:r>
      <w:r w:rsidRPr="00DB7C3A">
        <w:rPr>
          <w:rFonts w:ascii="Aptos" w:hAnsi="Aptos"/>
        </w:rPr>
        <w:t>;</w:t>
      </w:r>
      <w:r w:rsidR="00FD63F9" w:rsidRPr="00DB7C3A">
        <w:rPr>
          <w:rFonts w:ascii="Aptos" w:hAnsi="Aptos"/>
        </w:rPr>
        <w:t xml:space="preserve"> </w:t>
      </w:r>
    </w:p>
    <w:p w14:paraId="0E29409E" w14:textId="58098700" w:rsidR="00340092" w:rsidRPr="00DB7C3A" w:rsidRDefault="00340092" w:rsidP="00D54BA7">
      <w:pPr>
        <w:pStyle w:val="NoSpacing"/>
        <w:spacing w:before="100" w:beforeAutospacing="1" w:after="240"/>
        <w:ind w:left="709"/>
        <w:rPr>
          <w:rFonts w:ascii="Aptos" w:hAnsi="Aptos" w:cs="Arial"/>
          <w:color w:val="000000" w:themeColor="text1"/>
        </w:rPr>
      </w:pPr>
      <w:r w:rsidRPr="00DB7C3A">
        <w:rPr>
          <w:rFonts w:ascii="Aptos" w:hAnsi="Aptos" w:cs="Arial"/>
          <w:color w:val="000000" w:themeColor="text1"/>
        </w:rPr>
        <w:t xml:space="preserve">the </w:t>
      </w:r>
      <w:r w:rsidR="00466EA6" w:rsidRPr="00DB7C3A">
        <w:rPr>
          <w:rFonts w:ascii="Aptos" w:hAnsi="Aptos" w:cs="Arial"/>
          <w:color w:val="000000" w:themeColor="text1"/>
        </w:rPr>
        <w:t>person</w:t>
      </w:r>
      <w:r w:rsidRPr="00DB7C3A">
        <w:rPr>
          <w:rFonts w:ascii="Aptos" w:hAnsi="Aptos" w:cs="Arial"/>
          <w:color w:val="000000" w:themeColor="text1"/>
        </w:rPr>
        <w:t xml:space="preserve"> receiving the information will inform the </w:t>
      </w:r>
      <w:r w:rsidR="00903BCE" w:rsidRPr="00DB7C3A">
        <w:rPr>
          <w:rFonts w:ascii="Aptos" w:hAnsi="Aptos" w:cs="Arial"/>
          <w:color w:val="000000" w:themeColor="text1"/>
        </w:rPr>
        <w:t>Headteacher</w:t>
      </w:r>
      <w:r w:rsidRPr="00DB7C3A">
        <w:rPr>
          <w:rFonts w:ascii="Aptos" w:hAnsi="Aptos" w:cs="Arial"/>
          <w:color w:val="000000" w:themeColor="text1"/>
        </w:rPr>
        <w:t xml:space="preserve"> immediately. Should an allegation be made against the </w:t>
      </w:r>
      <w:r w:rsidR="00903BCE" w:rsidRPr="00DB7C3A">
        <w:rPr>
          <w:rFonts w:ascii="Aptos" w:hAnsi="Aptos" w:cs="Arial"/>
          <w:color w:val="000000" w:themeColor="text1"/>
        </w:rPr>
        <w:t>Headteacher</w:t>
      </w:r>
      <w:r w:rsidRPr="00DB7C3A">
        <w:rPr>
          <w:rFonts w:ascii="Aptos" w:hAnsi="Aptos" w:cs="Arial"/>
          <w:color w:val="000000" w:themeColor="text1"/>
        </w:rPr>
        <w:t xml:space="preserve">, this will be reported to the </w:t>
      </w:r>
      <w:r w:rsidR="00903BCE" w:rsidRPr="00DB7C3A">
        <w:rPr>
          <w:rFonts w:ascii="Aptos" w:hAnsi="Aptos" w:cs="Arial"/>
          <w:color w:val="000000" w:themeColor="text1"/>
        </w:rPr>
        <w:t>Chair of Governors</w:t>
      </w:r>
      <w:r w:rsidRPr="00DB7C3A">
        <w:rPr>
          <w:rFonts w:ascii="Aptos" w:hAnsi="Aptos" w:cs="Arial"/>
          <w:color w:val="000000" w:themeColor="text1"/>
        </w:rPr>
        <w:t xml:space="preserve">. </w:t>
      </w:r>
      <w:proofErr w:type="gramStart"/>
      <w:r w:rsidRPr="00DB7C3A">
        <w:rPr>
          <w:rFonts w:ascii="Aptos" w:hAnsi="Aptos" w:cs="Arial"/>
          <w:color w:val="000000" w:themeColor="text1"/>
        </w:rPr>
        <w:t xml:space="preserve">In </w:t>
      </w:r>
      <w:r w:rsidRPr="00DB7C3A">
        <w:rPr>
          <w:rFonts w:ascii="Aptos" w:hAnsi="Aptos" w:cs="Arial"/>
          <w:color w:val="000000" w:themeColor="text1"/>
        </w:rPr>
        <w:lastRenderedPageBreak/>
        <w:t>the event that</w:t>
      </w:r>
      <w:proofErr w:type="gramEnd"/>
      <w:r w:rsidRPr="00DB7C3A">
        <w:rPr>
          <w:rFonts w:ascii="Aptos" w:hAnsi="Aptos" w:cs="Arial"/>
          <w:color w:val="000000" w:themeColor="text1"/>
        </w:rPr>
        <w:t xml:space="preserve"> neither the </w:t>
      </w:r>
      <w:r w:rsidR="00903BCE" w:rsidRPr="00DB7C3A">
        <w:rPr>
          <w:rFonts w:ascii="Aptos" w:hAnsi="Aptos" w:cs="Arial"/>
          <w:color w:val="000000" w:themeColor="text1"/>
        </w:rPr>
        <w:t>Headteacher</w:t>
      </w:r>
      <w:r w:rsidRPr="00DB7C3A">
        <w:rPr>
          <w:rFonts w:ascii="Aptos" w:hAnsi="Aptos" w:cs="Arial"/>
          <w:color w:val="000000" w:themeColor="text1"/>
        </w:rPr>
        <w:t xml:space="preserve"> nor </w:t>
      </w:r>
      <w:r w:rsidR="00903BCE" w:rsidRPr="00DB7C3A">
        <w:rPr>
          <w:rFonts w:ascii="Aptos" w:hAnsi="Aptos" w:cs="Arial"/>
          <w:color w:val="000000" w:themeColor="text1"/>
        </w:rPr>
        <w:t>Chair of Governors</w:t>
      </w:r>
      <w:r w:rsidRPr="00DB7C3A">
        <w:rPr>
          <w:rFonts w:ascii="Aptos" w:hAnsi="Aptos" w:cs="Arial"/>
          <w:color w:val="000000" w:themeColor="text1"/>
        </w:rPr>
        <w:t xml:space="preserve"> are contactable on that day, the information must be passed to and dealt with by either the member of staff acting as </w:t>
      </w:r>
      <w:r w:rsidR="00903BCE" w:rsidRPr="00DB7C3A">
        <w:rPr>
          <w:rFonts w:ascii="Aptos" w:hAnsi="Aptos" w:cs="Arial"/>
          <w:color w:val="000000" w:themeColor="text1"/>
        </w:rPr>
        <w:t>Headteacher</w:t>
      </w:r>
      <w:r w:rsidRPr="00DB7C3A">
        <w:rPr>
          <w:rFonts w:ascii="Aptos" w:hAnsi="Aptos" w:cs="Arial"/>
          <w:color w:val="000000" w:themeColor="text1"/>
        </w:rPr>
        <w:t xml:space="preserve"> or the </w:t>
      </w:r>
      <w:r w:rsidR="00903BCE" w:rsidRPr="00DB7C3A">
        <w:rPr>
          <w:rFonts w:ascii="Aptos" w:hAnsi="Aptos" w:cs="Arial"/>
          <w:color w:val="000000" w:themeColor="text1"/>
        </w:rPr>
        <w:t>Vice Chair of Governors</w:t>
      </w:r>
      <w:r w:rsidRPr="00DB7C3A">
        <w:rPr>
          <w:rFonts w:ascii="Aptos" w:hAnsi="Aptos" w:cs="Arial"/>
          <w:color w:val="000000" w:themeColor="text1"/>
        </w:rPr>
        <w:t xml:space="preserve">. </w:t>
      </w:r>
    </w:p>
    <w:p w14:paraId="5FA0AA77" w14:textId="7B52E0AA"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The </w:t>
      </w:r>
      <w:r w:rsidR="00903BCE" w:rsidRPr="00DB7C3A">
        <w:rPr>
          <w:rFonts w:ascii="Aptos" w:hAnsi="Aptos" w:cs="Arial"/>
          <w:color w:val="000000" w:themeColor="text1"/>
        </w:rPr>
        <w:t>Headteacher</w:t>
      </w:r>
      <w:r w:rsidRPr="00DB7C3A">
        <w:rPr>
          <w:rFonts w:ascii="Aptos" w:hAnsi="Aptos" w:cs="Arial"/>
          <w:color w:val="000000" w:themeColor="text1"/>
        </w:rPr>
        <w:t xml:space="preserve"> or </w:t>
      </w:r>
      <w:r w:rsidR="00903BCE" w:rsidRPr="00DB7C3A">
        <w:rPr>
          <w:rFonts w:ascii="Aptos" w:hAnsi="Aptos" w:cs="Arial"/>
          <w:color w:val="000000" w:themeColor="text1"/>
        </w:rPr>
        <w:t>Chair of Governors</w:t>
      </w:r>
      <w:r w:rsidRPr="00DB7C3A">
        <w:rPr>
          <w:rFonts w:ascii="Aptos" w:hAnsi="Aptos" w:cs="Arial"/>
          <w:color w:val="000000" w:themeColor="text1"/>
        </w:rPr>
        <w:t xml:space="preserve"> will follow the flowchart in Appendix </w:t>
      </w:r>
      <w:r w:rsidR="00C540CE" w:rsidRPr="00DB7C3A">
        <w:rPr>
          <w:rFonts w:ascii="Aptos" w:hAnsi="Aptos" w:cs="Arial"/>
          <w:color w:val="000000" w:themeColor="text1"/>
        </w:rPr>
        <w:t>D</w:t>
      </w:r>
      <w:r w:rsidRPr="00DB7C3A">
        <w:rPr>
          <w:rFonts w:ascii="Aptos" w:hAnsi="Aptos" w:cs="Arial"/>
          <w:color w:val="000000" w:themeColor="text1"/>
        </w:rPr>
        <w:t xml:space="preserve"> of this policy. No member of staff</w:t>
      </w:r>
      <w:r w:rsidR="00944104" w:rsidRPr="00DB7C3A">
        <w:rPr>
          <w:rFonts w:ascii="Aptos" w:hAnsi="Aptos" w:cs="Arial"/>
          <w:color w:val="000000" w:themeColor="text1"/>
        </w:rPr>
        <w:t xml:space="preserve"> </w:t>
      </w:r>
      <w:r w:rsidRPr="00DB7C3A">
        <w:rPr>
          <w:rFonts w:ascii="Aptos" w:hAnsi="Aptos" w:cs="Arial"/>
          <w:color w:val="000000" w:themeColor="text1"/>
        </w:rPr>
        <w:t>or the governing body will undertake further investigations before receiving advice from SPoA or LADO.</w:t>
      </w:r>
    </w:p>
    <w:p w14:paraId="31B8727F" w14:textId="3581D8D6"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Any member of staff </w:t>
      </w:r>
      <w:r w:rsidR="00944104" w:rsidRPr="00DB7C3A">
        <w:rPr>
          <w:rFonts w:ascii="Aptos" w:hAnsi="Aptos" w:cs="Arial"/>
          <w:color w:val="000000" w:themeColor="text1"/>
        </w:rPr>
        <w:t>(including supply teachers, trainee teachers, volunteers and contractors)</w:t>
      </w:r>
      <w:r w:rsidR="00944104" w:rsidRPr="00DB7C3A">
        <w:rPr>
          <w:rFonts w:ascii="Aptos" w:hAnsi="Aptos" w:cs="Arial"/>
          <w:b/>
          <w:bCs/>
          <w:color w:val="000000" w:themeColor="text1"/>
        </w:rPr>
        <w:t xml:space="preserve"> </w:t>
      </w:r>
      <w:r w:rsidRPr="00DB7C3A">
        <w:rPr>
          <w:rFonts w:ascii="Aptos" w:hAnsi="Aptos" w:cs="Arial"/>
          <w:color w:val="000000" w:themeColor="text1"/>
        </w:rPr>
        <w:t xml:space="preserve">who does not feel confident to raise their concerns with the </w:t>
      </w:r>
      <w:r w:rsidR="00903BCE" w:rsidRPr="00DB7C3A">
        <w:rPr>
          <w:rFonts w:ascii="Aptos" w:hAnsi="Aptos" w:cs="Arial"/>
          <w:color w:val="000000" w:themeColor="text1"/>
        </w:rPr>
        <w:t>Headteacher</w:t>
      </w:r>
      <w:r w:rsidRPr="00DB7C3A">
        <w:rPr>
          <w:rFonts w:ascii="Aptos" w:hAnsi="Aptos" w:cs="Arial"/>
          <w:color w:val="000000" w:themeColor="text1"/>
        </w:rPr>
        <w:t xml:space="preserve"> or </w:t>
      </w:r>
      <w:r w:rsidR="00903BCE" w:rsidRPr="00DB7C3A">
        <w:rPr>
          <w:rFonts w:ascii="Aptos" w:hAnsi="Aptos" w:cs="Arial"/>
          <w:color w:val="000000" w:themeColor="text1"/>
        </w:rPr>
        <w:t>Chair of Governors</w:t>
      </w:r>
      <w:r w:rsidRPr="00DB7C3A">
        <w:rPr>
          <w:rFonts w:ascii="Aptos" w:hAnsi="Aptos" w:cs="Arial"/>
          <w:color w:val="000000" w:themeColor="text1"/>
        </w:rPr>
        <w:t xml:space="preserve"> should follow the flowchart in Appendix </w:t>
      </w:r>
      <w:r w:rsidR="00EE0695" w:rsidRPr="00DB7C3A">
        <w:rPr>
          <w:rFonts w:ascii="Aptos" w:hAnsi="Aptos" w:cs="Arial"/>
          <w:color w:val="000000" w:themeColor="text1"/>
        </w:rPr>
        <w:t>D</w:t>
      </w:r>
      <w:r w:rsidRPr="00DB7C3A">
        <w:rPr>
          <w:rFonts w:ascii="Aptos" w:hAnsi="Aptos" w:cs="Arial"/>
          <w:color w:val="000000" w:themeColor="text1"/>
        </w:rPr>
        <w:t xml:space="preserve"> of this policy and make the appropriate contact direct</w:t>
      </w:r>
      <w:r w:rsidR="00EE0695" w:rsidRPr="00DB7C3A">
        <w:rPr>
          <w:rFonts w:ascii="Aptos" w:hAnsi="Aptos" w:cs="Arial"/>
          <w:color w:val="000000" w:themeColor="text1"/>
        </w:rPr>
        <w:t xml:space="preserve">ly with </w:t>
      </w:r>
      <w:r w:rsidR="00A57577" w:rsidRPr="00DB7C3A">
        <w:rPr>
          <w:rFonts w:ascii="Aptos" w:hAnsi="Aptos" w:cs="Arial"/>
          <w:color w:val="000000" w:themeColor="text1"/>
        </w:rPr>
        <w:t xml:space="preserve">the SPoA or the </w:t>
      </w:r>
      <w:r w:rsidR="00EE0695" w:rsidRPr="00DB7C3A">
        <w:rPr>
          <w:rFonts w:ascii="Aptos" w:hAnsi="Aptos" w:cs="Arial"/>
          <w:color w:val="000000" w:themeColor="text1"/>
        </w:rPr>
        <w:t>LADO</w:t>
      </w:r>
      <w:r w:rsidRPr="00DB7C3A">
        <w:rPr>
          <w:rFonts w:ascii="Aptos" w:hAnsi="Aptos" w:cs="Arial"/>
          <w:color w:val="000000" w:themeColor="text1"/>
        </w:rPr>
        <w:t xml:space="preserve">. </w:t>
      </w:r>
    </w:p>
    <w:p w14:paraId="0C0D2EC2" w14:textId="77777777" w:rsidR="00340092" w:rsidRPr="00DB7C3A" w:rsidRDefault="00340092">
      <w:pPr>
        <w:pStyle w:val="NoSpacing"/>
        <w:numPr>
          <w:ilvl w:val="1"/>
          <w:numId w:val="20"/>
        </w:numPr>
        <w:spacing w:before="100" w:beforeAutospacing="1" w:after="240"/>
        <w:ind w:left="709" w:hanging="709"/>
        <w:jc w:val="both"/>
        <w:rPr>
          <w:rFonts w:ascii="Aptos" w:hAnsi="Aptos" w:cs="Arial"/>
          <w:color w:val="000000" w:themeColor="text1"/>
        </w:rPr>
      </w:pPr>
      <w:r w:rsidRPr="00DB7C3A">
        <w:rPr>
          <w:rFonts w:ascii="Aptos" w:hAnsi="Aptos" w:cs="Arial"/>
          <w:color w:val="000000" w:themeColor="text1"/>
        </w:rPr>
        <w:t>Supporting people:</w:t>
      </w:r>
    </w:p>
    <w:p w14:paraId="70C779ED" w14:textId="2A68D966" w:rsidR="00340092" w:rsidRPr="00DB7C3A" w:rsidRDefault="00340092">
      <w:pPr>
        <w:pStyle w:val="NoSpacing"/>
        <w:numPr>
          <w:ilvl w:val="0"/>
          <w:numId w:val="7"/>
        </w:numPr>
        <w:spacing w:before="100" w:beforeAutospacing="1" w:after="240"/>
        <w:rPr>
          <w:rFonts w:ascii="Aptos" w:hAnsi="Aptos" w:cs="Arial"/>
          <w:color w:val="000000" w:themeColor="text1"/>
        </w:rPr>
      </w:pPr>
      <w:r w:rsidRPr="00DB7C3A">
        <w:rPr>
          <w:rFonts w:ascii="Aptos" w:hAnsi="Aptos" w:cs="Arial"/>
          <w:color w:val="000000" w:themeColor="text1"/>
        </w:rPr>
        <w:t>The school together with Children’s Social Care and the police, if they are involved, will consider the impact on the child concerned and provide support as appropriate</w:t>
      </w:r>
      <w:r w:rsidR="00211F9A" w:rsidRPr="00DB7C3A">
        <w:rPr>
          <w:rFonts w:ascii="Aptos" w:hAnsi="Aptos" w:cs="Arial"/>
          <w:color w:val="000000" w:themeColor="text1"/>
        </w:rPr>
        <w:t xml:space="preserve">. </w:t>
      </w:r>
    </w:p>
    <w:p w14:paraId="2F9D74CE" w14:textId="55B3E7DA" w:rsidR="00340092" w:rsidRPr="00DB7C3A" w:rsidRDefault="00340092">
      <w:pPr>
        <w:pStyle w:val="NoSpacing"/>
        <w:numPr>
          <w:ilvl w:val="0"/>
          <w:numId w:val="7"/>
        </w:numPr>
        <w:spacing w:before="100" w:beforeAutospacing="1" w:after="240"/>
        <w:rPr>
          <w:rFonts w:ascii="Aptos" w:hAnsi="Aptos" w:cs="Arial"/>
          <w:color w:val="000000" w:themeColor="text1"/>
        </w:rPr>
      </w:pPr>
      <w:r w:rsidRPr="00DB7C3A">
        <w:rPr>
          <w:rFonts w:ascii="Aptos" w:hAnsi="Aptos" w:cs="Arial"/>
          <w:color w:val="000000" w:themeColor="text1"/>
        </w:rPr>
        <w:t xml:space="preserve">The </w:t>
      </w:r>
      <w:r w:rsidR="00903BCE" w:rsidRPr="00DB7C3A">
        <w:rPr>
          <w:rFonts w:ascii="Aptos" w:hAnsi="Aptos" w:cs="Arial"/>
          <w:color w:val="000000" w:themeColor="text1"/>
        </w:rPr>
        <w:t>Headteacher</w:t>
      </w:r>
      <w:r w:rsidRPr="00DB7C3A">
        <w:rPr>
          <w:rFonts w:ascii="Aptos" w:hAnsi="Aptos" w:cs="Arial"/>
          <w:color w:val="000000" w:themeColor="text1"/>
        </w:rPr>
        <w:t xml:space="preserve"> will ensure that the child and family are kept informed of the progress of the investigation.</w:t>
      </w:r>
    </w:p>
    <w:p w14:paraId="4696D87B" w14:textId="77777777" w:rsidR="00340092" w:rsidRPr="00DB7C3A" w:rsidRDefault="00340092">
      <w:pPr>
        <w:pStyle w:val="NoSpacing"/>
        <w:numPr>
          <w:ilvl w:val="0"/>
          <w:numId w:val="7"/>
        </w:numPr>
        <w:spacing w:before="100" w:beforeAutospacing="1" w:after="240"/>
        <w:rPr>
          <w:rFonts w:ascii="Aptos" w:hAnsi="Aptos" w:cs="Arial"/>
          <w:color w:val="000000" w:themeColor="text1"/>
        </w:rPr>
      </w:pPr>
      <w:r w:rsidRPr="00DB7C3A">
        <w:rPr>
          <w:rFonts w:ascii="Aptos" w:hAnsi="Aptos" w:cs="Arial"/>
          <w:color w:val="000000" w:themeColor="text1"/>
        </w:rPr>
        <w:t>The school will need to contact their Personnel or HR lead for the organisation for advice in relation to the investigation of any allegation in line with the Councils’ Disciplinary Policy, where appropriate.</w:t>
      </w:r>
    </w:p>
    <w:p w14:paraId="23FBB1C4" w14:textId="7782B06B" w:rsidR="00340092" w:rsidRPr="00DB7C3A" w:rsidRDefault="00340092">
      <w:pPr>
        <w:pStyle w:val="NoSpacing"/>
        <w:numPr>
          <w:ilvl w:val="0"/>
          <w:numId w:val="7"/>
        </w:numPr>
        <w:spacing w:before="100" w:beforeAutospacing="1" w:after="240"/>
        <w:rPr>
          <w:rFonts w:ascii="Aptos" w:hAnsi="Aptos" w:cs="Arial"/>
          <w:color w:val="000000" w:themeColor="text1"/>
        </w:rPr>
      </w:pPr>
      <w:r w:rsidRPr="00DB7C3A">
        <w:rPr>
          <w:rFonts w:ascii="Aptos" w:hAnsi="Aptos" w:cs="Arial"/>
          <w:color w:val="000000" w:themeColor="text1"/>
        </w:rPr>
        <w:t xml:space="preserve">The staff member who is the subject of the allegation will be advised to contact their union, professional </w:t>
      </w:r>
      <w:r w:rsidR="00211F9A" w:rsidRPr="00DB7C3A">
        <w:rPr>
          <w:rFonts w:ascii="Aptos" w:hAnsi="Aptos" w:cs="Arial"/>
          <w:color w:val="000000" w:themeColor="text1"/>
        </w:rPr>
        <w:t>association,</w:t>
      </w:r>
      <w:r w:rsidRPr="00DB7C3A">
        <w:rPr>
          <w:rFonts w:ascii="Aptos" w:hAnsi="Aptos" w:cs="Arial"/>
          <w:color w:val="000000" w:themeColor="text1"/>
        </w:rPr>
        <w:t xml:space="preserve"> or a colleague for support, (depending on the outcome of the safeguarding strategy meeting which will be chaired by Children’s Social Care or the LADO if the staff member is employed by ESCC). </w:t>
      </w:r>
    </w:p>
    <w:p w14:paraId="09DF5FD5" w14:textId="77777777" w:rsidR="00340092" w:rsidRPr="00DB7C3A" w:rsidRDefault="00340092">
      <w:pPr>
        <w:pStyle w:val="NoSpacing"/>
        <w:numPr>
          <w:ilvl w:val="0"/>
          <w:numId w:val="7"/>
        </w:numPr>
        <w:spacing w:before="100" w:beforeAutospacing="1" w:after="240"/>
        <w:rPr>
          <w:rFonts w:ascii="Aptos" w:hAnsi="Aptos" w:cs="Arial"/>
          <w:color w:val="000000" w:themeColor="text1"/>
        </w:rPr>
      </w:pPr>
      <w:r w:rsidRPr="00DB7C3A">
        <w:rPr>
          <w:rFonts w:ascii="Aptos" w:hAnsi="Aptos" w:cs="Arial"/>
          <w:color w:val="000000" w:themeColor="text1"/>
        </w:rPr>
        <w:t>The Personnel or HR lead for the organisation will ensure that the staff member is provided with appropriate support, if necessary, through occupational health or welfare arrangements.</w:t>
      </w:r>
    </w:p>
    <w:p w14:paraId="596C279F" w14:textId="31E45226" w:rsidR="00340092" w:rsidRPr="00DB7C3A" w:rsidRDefault="00340092">
      <w:pPr>
        <w:pStyle w:val="NoSpacing"/>
        <w:numPr>
          <w:ilvl w:val="0"/>
          <w:numId w:val="7"/>
        </w:numPr>
        <w:spacing w:before="100" w:beforeAutospacing="1" w:after="240"/>
        <w:rPr>
          <w:rFonts w:ascii="Aptos" w:hAnsi="Aptos" w:cs="Arial"/>
          <w:color w:val="000000" w:themeColor="text1"/>
        </w:rPr>
      </w:pPr>
      <w:r w:rsidRPr="00DB7C3A">
        <w:rPr>
          <w:rFonts w:ascii="Aptos" w:hAnsi="Aptos" w:cs="Arial"/>
          <w:color w:val="000000" w:themeColor="text1"/>
        </w:rPr>
        <w:t xml:space="preserve">The </w:t>
      </w:r>
      <w:r w:rsidR="00903BCE" w:rsidRPr="00DB7C3A">
        <w:rPr>
          <w:rFonts w:ascii="Aptos" w:hAnsi="Aptos" w:cs="Arial"/>
          <w:color w:val="000000" w:themeColor="text1"/>
        </w:rPr>
        <w:t>Headteacher</w:t>
      </w:r>
      <w:r w:rsidRPr="00DB7C3A">
        <w:rPr>
          <w:rFonts w:ascii="Aptos" w:hAnsi="Aptos" w:cs="Arial"/>
          <w:color w:val="000000" w:themeColor="text1"/>
        </w:rPr>
        <w:t xml:space="preserve"> will appoint a named representative to keep the staff member updated on the progress of the investigation; this will continue during any police or Section 47 investigation or disciplinary investigation.</w:t>
      </w:r>
    </w:p>
    <w:p w14:paraId="2538F646" w14:textId="19D4D25B" w:rsidR="00340092" w:rsidRPr="00DB7C3A" w:rsidRDefault="00340092">
      <w:pPr>
        <w:pStyle w:val="NoSpacing"/>
        <w:numPr>
          <w:ilvl w:val="0"/>
          <w:numId w:val="7"/>
        </w:numPr>
        <w:spacing w:before="100" w:beforeAutospacing="1" w:after="240"/>
        <w:rPr>
          <w:rFonts w:ascii="Aptos" w:hAnsi="Aptos" w:cs="Arial"/>
          <w:color w:val="000000" w:themeColor="text1"/>
        </w:rPr>
      </w:pPr>
      <w:r w:rsidRPr="00DB7C3A">
        <w:rPr>
          <w:rFonts w:ascii="Aptos" w:hAnsi="Aptos" w:cs="Arial"/>
          <w:color w:val="000000" w:themeColor="text1"/>
        </w:rPr>
        <w:lastRenderedPageBreak/>
        <w:t xml:space="preserve">The legislation imposing restrictions makes clear that “publication” of material that may lead to the identification of the teacher who is the subject of the allegation is prohibited. “Publication” includes “any speech, writing, relevant programme or other communication in whatever form, which is addressed to the public at large or any section of the public”. This means that a parent who, for example, published details of the allegation on a social networking site would be in breach of the reporting restrictions (if what </w:t>
      </w:r>
      <w:r w:rsidR="00886030" w:rsidRPr="00DB7C3A">
        <w:rPr>
          <w:rFonts w:ascii="Aptos" w:hAnsi="Aptos" w:cs="Arial"/>
          <w:color w:val="000000" w:themeColor="text1"/>
        </w:rPr>
        <w:t>were</w:t>
      </w:r>
      <w:r w:rsidRPr="00DB7C3A">
        <w:rPr>
          <w:rFonts w:ascii="Aptos" w:hAnsi="Aptos" w:cs="Arial"/>
          <w:color w:val="000000" w:themeColor="text1"/>
        </w:rPr>
        <w:t xml:space="preserve"> published could lead to the identification of the teacher by members of the public).</w:t>
      </w:r>
    </w:p>
    <w:p w14:paraId="154CAA68" w14:textId="616AAE85"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The school has a legal duty to refer to the Disclosure and Barring Service (DBS) anyone who has harmed, or poses a risk of harm, to a child, or if there is reason to believe the member of staff has committed one of a number of listed offences, and who has been removed from working (paid or unpaid) in regulated activity or would have been removed had they not left. The DBS will consider whether to bar the person. If these circumstances arise in relation to a member of staff at our school, a referral will be made as soon as possible after the resignation or removal of the individual in accordance with advice from the LADO and/or the Personnel or HR lead for the organisation</w:t>
      </w:r>
      <w:r w:rsidR="00211F9A" w:rsidRPr="00DB7C3A">
        <w:rPr>
          <w:rFonts w:ascii="Aptos" w:hAnsi="Aptos" w:cs="Arial"/>
          <w:color w:val="000000" w:themeColor="text1"/>
        </w:rPr>
        <w:t xml:space="preserve">. </w:t>
      </w:r>
      <w:r w:rsidRPr="00DB7C3A">
        <w:rPr>
          <w:rFonts w:ascii="Aptos" w:hAnsi="Aptos" w:cs="Arial"/>
          <w:color w:val="000000" w:themeColor="text1"/>
        </w:rPr>
        <w:t>In the case of a member of teaching staff, a decision will be made about whether to refer the matter to the Teaching Regulation Agency to consider prohibiting the individual from teaching.</w:t>
      </w:r>
    </w:p>
    <w:p w14:paraId="39321C7E" w14:textId="1E915F0A"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In line with Keeping Children Safe in Education 202</w:t>
      </w:r>
      <w:r w:rsidR="00F728B4" w:rsidRPr="00DB7C3A">
        <w:rPr>
          <w:rFonts w:ascii="Aptos" w:hAnsi="Aptos" w:cs="Arial"/>
          <w:color w:val="000000" w:themeColor="text1"/>
        </w:rPr>
        <w:t>6</w:t>
      </w:r>
      <w:r w:rsidRPr="00DB7C3A">
        <w:rPr>
          <w:rFonts w:ascii="Aptos" w:hAnsi="Aptos" w:cs="Arial"/>
          <w:color w:val="000000" w:themeColor="text1"/>
        </w:rPr>
        <w:t xml:space="preserve">, under no circumstances will the school decide to cease to use a supply teacher due to safeguarding concerns, without finding out the facts and liaising with the LADO to determine a suitable outcome. </w:t>
      </w:r>
    </w:p>
    <w:p w14:paraId="527BD6E7" w14:textId="667F2448"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Where there are conduct issues with a supply teacher</w:t>
      </w:r>
      <w:r w:rsidR="00FD2284" w:rsidRPr="00DB7C3A">
        <w:rPr>
          <w:rFonts w:ascii="Aptos" w:hAnsi="Aptos" w:cs="Arial"/>
          <w:color w:val="000000" w:themeColor="text1"/>
        </w:rPr>
        <w:t xml:space="preserve"> </w:t>
      </w:r>
      <w:r w:rsidRPr="00DB7C3A">
        <w:rPr>
          <w:rFonts w:ascii="Aptos" w:hAnsi="Aptos" w:cs="Arial"/>
          <w:color w:val="000000" w:themeColor="text1"/>
        </w:rPr>
        <w:t>which may not reach the threshold for safeguarding, we will consult the LADO, nonetheless</w:t>
      </w:r>
      <w:r w:rsidR="003E517D" w:rsidRPr="00DB7C3A">
        <w:rPr>
          <w:rFonts w:ascii="Aptos" w:hAnsi="Aptos" w:cs="Arial"/>
          <w:color w:val="000000" w:themeColor="text1"/>
        </w:rPr>
        <w:t xml:space="preserve">. </w:t>
      </w:r>
    </w:p>
    <w:p w14:paraId="73F0408B" w14:textId="2B015328"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The agency for the supply teacher will be fully involved and expected to co-operate in any enquiries from the LADO, </w:t>
      </w:r>
      <w:r w:rsidR="00211F9A" w:rsidRPr="00DB7C3A">
        <w:rPr>
          <w:rFonts w:ascii="Aptos" w:hAnsi="Aptos" w:cs="Arial"/>
          <w:color w:val="000000" w:themeColor="text1"/>
        </w:rPr>
        <w:t>police,</w:t>
      </w:r>
      <w:r w:rsidRPr="00DB7C3A">
        <w:rPr>
          <w:rFonts w:ascii="Aptos" w:hAnsi="Aptos" w:cs="Arial"/>
          <w:color w:val="000000" w:themeColor="text1"/>
        </w:rPr>
        <w:t xml:space="preserve"> and/or children’s social services. </w:t>
      </w:r>
    </w:p>
    <w:p w14:paraId="62E91286" w14:textId="77777777"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Where directed to do so by the LADO, police and/or children’s social services, the school will support any safeguarding investigation of a supply teacher by collecting the facts when an allegation is made. </w:t>
      </w:r>
    </w:p>
    <w:p w14:paraId="22788C9A" w14:textId="77777777"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In this respect it may be that the school take a lead on that safeguarding element of investigation.</w:t>
      </w:r>
    </w:p>
    <w:p w14:paraId="05B6B555" w14:textId="66242A66"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lastRenderedPageBreak/>
        <w:t>If the school receives an allegation relating to an incident that happened when an individual or organisation was using the school premises for the purposes of running activities for children, we will respond, as with any safeguarding allegation, by following our safeguarding policies and procedures, including informing the LADO</w:t>
      </w:r>
      <w:r w:rsidR="00211F9A" w:rsidRPr="00DB7C3A">
        <w:rPr>
          <w:rFonts w:ascii="Aptos" w:hAnsi="Aptos" w:cs="Arial"/>
          <w:color w:val="000000" w:themeColor="text1"/>
        </w:rPr>
        <w:t xml:space="preserve">. </w:t>
      </w:r>
    </w:p>
    <w:p w14:paraId="4D5738FF" w14:textId="77777777" w:rsidR="00340092" w:rsidRPr="00DB7C3A" w:rsidRDefault="00340092">
      <w:pPr>
        <w:pStyle w:val="Heading3"/>
        <w:numPr>
          <w:ilvl w:val="0"/>
          <w:numId w:val="20"/>
        </w:numPr>
        <w:tabs>
          <w:tab w:val="num" w:pos="360"/>
        </w:tabs>
        <w:spacing w:before="100" w:beforeAutospacing="1" w:after="240"/>
        <w:ind w:left="709" w:hanging="709"/>
        <w:rPr>
          <w:rFonts w:ascii="Aptos" w:hAnsi="Aptos"/>
        </w:rPr>
      </w:pPr>
      <w:r w:rsidRPr="00DB7C3A">
        <w:rPr>
          <w:rFonts w:ascii="Aptos" w:hAnsi="Aptos"/>
        </w:rPr>
        <w:tab/>
      </w:r>
      <w:bookmarkStart w:id="145" w:name="_Toc236307718"/>
      <w:bookmarkStart w:id="146" w:name="_Toc239147885"/>
      <w:bookmarkStart w:id="147" w:name="_Toc239148263"/>
      <w:bookmarkStart w:id="148" w:name="_Toc239148693"/>
      <w:r w:rsidRPr="00DB7C3A">
        <w:rPr>
          <w:rFonts w:ascii="Aptos" w:hAnsi="Aptos"/>
        </w:rPr>
        <w:t>Procedure for managing low-level concerns</w:t>
      </w:r>
      <w:bookmarkEnd w:id="145"/>
      <w:bookmarkEnd w:id="146"/>
      <w:bookmarkEnd w:id="147"/>
      <w:bookmarkEnd w:id="148"/>
    </w:p>
    <w:p w14:paraId="2632748B" w14:textId="414F7176"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As part of our whole school approach to safeguarding, we promote an open and transparent culture in which all concerns about all adults working in or on behalf of the school (including supply teachers, </w:t>
      </w:r>
      <w:r w:rsidR="005D0A19" w:rsidRPr="00DB7C3A">
        <w:rPr>
          <w:rFonts w:ascii="Aptos" w:hAnsi="Aptos" w:cs="Arial"/>
          <w:color w:val="000000" w:themeColor="text1"/>
        </w:rPr>
        <w:t xml:space="preserve">trainee teachers, </w:t>
      </w:r>
      <w:r w:rsidRPr="00DB7C3A">
        <w:rPr>
          <w:rFonts w:ascii="Aptos" w:hAnsi="Aptos" w:cs="Arial"/>
          <w:color w:val="000000" w:themeColor="text1"/>
        </w:rPr>
        <w:t>volunteers</w:t>
      </w:r>
      <w:r w:rsidR="00C41E29" w:rsidRPr="00DB7C3A">
        <w:rPr>
          <w:rFonts w:ascii="Aptos" w:hAnsi="Aptos" w:cs="Arial"/>
          <w:color w:val="000000" w:themeColor="text1"/>
        </w:rPr>
        <w:t>,</w:t>
      </w:r>
      <w:r w:rsidRPr="00DB7C3A">
        <w:rPr>
          <w:rFonts w:ascii="Aptos" w:hAnsi="Aptos" w:cs="Arial"/>
          <w:color w:val="000000" w:themeColor="text1"/>
        </w:rPr>
        <w:t xml:space="preserve"> and contractors) are dealt with promptly and appropriately.</w:t>
      </w:r>
    </w:p>
    <w:p w14:paraId="78ADAD2B" w14:textId="464902C8"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Creating a culture in which all concerns about adults</w:t>
      </w:r>
      <w:r w:rsidR="00A20990" w:rsidRPr="00DB7C3A">
        <w:rPr>
          <w:rFonts w:ascii="Aptos" w:hAnsi="Aptos" w:cs="Arial"/>
          <w:color w:val="000000" w:themeColor="text1"/>
        </w:rPr>
        <w:t xml:space="preserve">, </w:t>
      </w:r>
      <w:r w:rsidRPr="00DB7C3A">
        <w:rPr>
          <w:rFonts w:ascii="Aptos" w:hAnsi="Aptos" w:cs="Arial"/>
          <w:color w:val="000000" w:themeColor="text1"/>
        </w:rPr>
        <w:t>including allegations that do not meet the harms threshold</w:t>
      </w:r>
      <w:r w:rsidR="00A20990" w:rsidRPr="00DB7C3A">
        <w:rPr>
          <w:rFonts w:ascii="Aptos" w:hAnsi="Aptos" w:cs="Arial"/>
          <w:color w:val="000000" w:themeColor="text1"/>
        </w:rPr>
        <w:t>,</w:t>
      </w:r>
      <w:r w:rsidRPr="00DB7C3A">
        <w:rPr>
          <w:rFonts w:ascii="Aptos" w:hAnsi="Aptos" w:cs="Arial"/>
          <w:color w:val="000000" w:themeColor="text1"/>
        </w:rPr>
        <w:t xml:space="preserve"> are shared responsibly and with the right person, recorded and dealt with appropriately, is critical. This will encourage an open and transparent culture; enable our school to identify concerning, problematic or inappropriate behaviour early; minimise the risk of abuse; and ensure that adults working in or on behalf of the school are clear about professional boundaries and act within these boundaries, and in accordance with the ethos and values of the school.</w:t>
      </w:r>
    </w:p>
    <w:p w14:paraId="39D93F0F" w14:textId="53050BD6"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If anyone has a ‘low-level’ concern this does not mean that it is insignificant</w:t>
      </w:r>
      <w:r w:rsidR="00F71DD0" w:rsidRPr="00DB7C3A">
        <w:rPr>
          <w:rFonts w:ascii="Aptos" w:hAnsi="Aptos" w:cs="Arial"/>
          <w:color w:val="000000" w:themeColor="text1"/>
        </w:rPr>
        <w:t>.</w:t>
      </w:r>
      <w:r w:rsidRPr="00DB7C3A">
        <w:rPr>
          <w:rFonts w:ascii="Aptos" w:hAnsi="Aptos" w:cs="Arial"/>
          <w:color w:val="000000" w:themeColor="text1"/>
        </w:rPr>
        <w:t xml:space="preserve"> A low-level concern is any concern</w:t>
      </w:r>
      <w:r w:rsidR="003D386F" w:rsidRPr="00DB7C3A">
        <w:rPr>
          <w:rFonts w:ascii="Aptos" w:hAnsi="Aptos" w:cs="Arial"/>
          <w:color w:val="000000" w:themeColor="text1"/>
        </w:rPr>
        <w:t xml:space="preserve"> - </w:t>
      </w:r>
      <w:r w:rsidRPr="00DB7C3A">
        <w:rPr>
          <w:rFonts w:ascii="Aptos" w:hAnsi="Aptos" w:cs="Arial"/>
          <w:color w:val="000000" w:themeColor="text1"/>
        </w:rPr>
        <w:t xml:space="preserve">no matter how small, and even if no more than causing a sense of unease or a ‘nagging doubt’ - that an adult working in or on behalf of the school </w:t>
      </w:r>
      <w:r w:rsidR="00245C29" w:rsidRPr="00DB7C3A">
        <w:rPr>
          <w:rFonts w:ascii="Aptos" w:hAnsi="Aptos" w:cs="Arial"/>
          <w:color w:val="000000" w:themeColor="text1"/>
        </w:rPr>
        <w:t>(including supply teachers, trainee teachers, volunteers and contractors)</w:t>
      </w:r>
      <w:r w:rsidR="00245C29" w:rsidRPr="00DB7C3A">
        <w:rPr>
          <w:rFonts w:ascii="Aptos" w:hAnsi="Aptos" w:cs="Arial"/>
          <w:b/>
          <w:bCs/>
          <w:color w:val="000000" w:themeColor="text1"/>
        </w:rPr>
        <w:t xml:space="preserve"> </w:t>
      </w:r>
      <w:r w:rsidRPr="00DB7C3A">
        <w:rPr>
          <w:rFonts w:ascii="Aptos" w:hAnsi="Aptos" w:cs="Arial"/>
          <w:color w:val="000000" w:themeColor="text1"/>
        </w:rPr>
        <w:t>may have acted in a way that is inconsistent with the staff code of conduct, including inappropriate conduct outside of work, but does not meet the allegations threshold or is otherwise not considered serious enough to consider a referral to the LADO</w:t>
      </w:r>
      <w:r w:rsidR="00211F9A" w:rsidRPr="00DB7C3A">
        <w:rPr>
          <w:rFonts w:ascii="Aptos" w:hAnsi="Aptos" w:cs="Arial"/>
          <w:color w:val="000000" w:themeColor="text1"/>
        </w:rPr>
        <w:t xml:space="preserve">. </w:t>
      </w:r>
    </w:p>
    <w:p w14:paraId="779B24A1" w14:textId="77777777" w:rsidR="009C6E00"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Examples of such behaviour could include, but are not limited to:</w:t>
      </w:r>
    </w:p>
    <w:p w14:paraId="0645CAC2" w14:textId="77777777" w:rsidR="009C6E00" w:rsidRPr="00DB7C3A" w:rsidRDefault="00340092" w:rsidP="009C6E00">
      <w:pPr>
        <w:pStyle w:val="BulletLarge"/>
        <w:rPr>
          <w:rFonts w:ascii="Aptos" w:hAnsi="Aptos"/>
        </w:rPr>
      </w:pPr>
      <w:r w:rsidRPr="00DB7C3A">
        <w:rPr>
          <w:rFonts w:ascii="Aptos" w:hAnsi="Aptos"/>
        </w:rPr>
        <w:t>Being over friendly with children</w:t>
      </w:r>
    </w:p>
    <w:p w14:paraId="11D3B046" w14:textId="77777777" w:rsidR="009C6E00" w:rsidRPr="00DB7C3A" w:rsidRDefault="00340092" w:rsidP="009C6E00">
      <w:pPr>
        <w:pStyle w:val="BulletLarge"/>
        <w:rPr>
          <w:rFonts w:ascii="Aptos" w:hAnsi="Aptos"/>
        </w:rPr>
      </w:pPr>
      <w:r w:rsidRPr="00DB7C3A">
        <w:rPr>
          <w:rFonts w:ascii="Aptos" w:hAnsi="Aptos"/>
        </w:rPr>
        <w:t>Having favourites</w:t>
      </w:r>
    </w:p>
    <w:p w14:paraId="2142B982" w14:textId="77777777" w:rsidR="009C6E00" w:rsidRPr="00DB7C3A" w:rsidRDefault="00340092" w:rsidP="009C6E00">
      <w:pPr>
        <w:pStyle w:val="BulletLarge"/>
        <w:rPr>
          <w:rFonts w:ascii="Aptos" w:hAnsi="Aptos"/>
        </w:rPr>
      </w:pPr>
      <w:r w:rsidRPr="00DB7C3A">
        <w:rPr>
          <w:rFonts w:ascii="Aptos" w:hAnsi="Aptos"/>
        </w:rPr>
        <w:t xml:space="preserve">Taking photographs of children on their mobile phone </w:t>
      </w:r>
    </w:p>
    <w:p w14:paraId="688801B6" w14:textId="77777777" w:rsidR="009C6E00" w:rsidRPr="00DB7C3A" w:rsidRDefault="00340092" w:rsidP="009C6E00">
      <w:pPr>
        <w:pStyle w:val="BulletLarge"/>
        <w:rPr>
          <w:rFonts w:ascii="Aptos" w:hAnsi="Aptos"/>
        </w:rPr>
      </w:pPr>
      <w:r w:rsidRPr="00DB7C3A">
        <w:rPr>
          <w:rFonts w:ascii="Aptos" w:hAnsi="Aptos"/>
        </w:rPr>
        <w:t>Engaging with a child on a one-to-one basis in a secluded area or behind a closed door</w:t>
      </w:r>
    </w:p>
    <w:p w14:paraId="59294319" w14:textId="77777777" w:rsidR="009C6E00" w:rsidRPr="00DB7C3A" w:rsidRDefault="00340092" w:rsidP="009C6E00">
      <w:pPr>
        <w:pStyle w:val="BulletLarge"/>
        <w:rPr>
          <w:rFonts w:ascii="Aptos" w:hAnsi="Aptos"/>
        </w:rPr>
      </w:pPr>
      <w:r w:rsidRPr="00DB7C3A">
        <w:rPr>
          <w:rFonts w:ascii="Aptos" w:hAnsi="Aptos"/>
        </w:rPr>
        <w:t xml:space="preserve">Using inappropriate sexualised, </w:t>
      </w:r>
      <w:r w:rsidR="00211F9A" w:rsidRPr="00DB7C3A">
        <w:rPr>
          <w:rFonts w:ascii="Aptos" w:hAnsi="Aptos"/>
        </w:rPr>
        <w:t>intimidating,</w:t>
      </w:r>
      <w:r w:rsidRPr="00DB7C3A">
        <w:rPr>
          <w:rFonts w:ascii="Aptos" w:hAnsi="Aptos"/>
        </w:rPr>
        <w:t xml:space="preserve"> or offensive language</w:t>
      </w:r>
    </w:p>
    <w:p w14:paraId="4C33314C" w14:textId="0B305B3F" w:rsidR="00340092" w:rsidRPr="00DB7C3A" w:rsidRDefault="00340092" w:rsidP="009C6E00">
      <w:pPr>
        <w:pStyle w:val="BulletLarge"/>
        <w:rPr>
          <w:rFonts w:ascii="Aptos" w:hAnsi="Aptos"/>
        </w:rPr>
      </w:pPr>
      <w:r w:rsidRPr="00DB7C3A">
        <w:rPr>
          <w:rFonts w:ascii="Aptos" w:hAnsi="Aptos"/>
        </w:rPr>
        <w:lastRenderedPageBreak/>
        <w:t>Humiliating pupils</w:t>
      </w:r>
    </w:p>
    <w:p w14:paraId="62F71E14" w14:textId="77777777"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Such behaviour can exist on a wide spectrum, from the inadvertent or thoughtless, or behaviour that may look to be inappropriate, but might not be in specific circumstances, through to that which is ultimately intended to enable abuse.</w:t>
      </w:r>
    </w:p>
    <w:p w14:paraId="3D49CD91" w14:textId="6C72C115"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It is crucial that any such concerns, including those which do not meet the allegation or harm threshold, are shared responsibly with the </w:t>
      </w:r>
      <w:r w:rsidR="00903BCE" w:rsidRPr="00DB7C3A">
        <w:rPr>
          <w:rFonts w:ascii="Aptos" w:hAnsi="Aptos" w:cs="Arial"/>
          <w:color w:val="000000" w:themeColor="text1"/>
        </w:rPr>
        <w:t>Headteacher</w:t>
      </w:r>
      <w:r w:rsidRPr="00DB7C3A">
        <w:rPr>
          <w:rFonts w:ascii="Aptos" w:hAnsi="Aptos" w:cs="Arial"/>
          <w:color w:val="000000" w:themeColor="text1"/>
        </w:rPr>
        <w:t xml:space="preserve"> (this should include self-referral) so that they can be recorded and dealt with appropriately. Where the concerns may be about the </w:t>
      </w:r>
      <w:r w:rsidR="00903BCE" w:rsidRPr="00DB7C3A">
        <w:rPr>
          <w:rFonts w:ascii="Aptos" w:hAnsi="Aptos" w:cs="Arial"/>
          <w:color w:val="000000" w:themeColor="text1"/>
        </w:rPr>
        <w:t>Headteacher</w:t>
      </w:r>
      <w:r w:rsidR="00624FCA" w:rsidRPr="00DB7C3A">
        <w:rPr>
          <w:rFonts w:ascii="Aptos" w:hAnsi="Aptos" w:cs="Arial"/>
          <w:color w:val="000000" w:themeColor="text1"/>
        </w:rPr>
        <w:t xml:space="preserve">, these </w:t>
      </w:r>
      <w:r w:rsidR="00591578" w:rsidRPr="00DB7C3A">
        <w:rPr>
          <w:rFonts w:ascii="Aptos" w:hAnsi="Aptos" w:cs="Arial"/>
          <w:color w:val="000000" w:themeColor="text1"/>
        </w:rPr>
        <w:t xml:space="preserve">should be reported to the Chair of Governors. </w:t>
      </w:r>
      <w:r w:rsidRPr="00DB7C3A">
        <w:rPr>
          <w:rFonts w:ascii="Aptos" w:hAnsi="Aptos" w:cs="Arial"/>
          <w:color w:val="000000" w:themeColor="text1"/>
        </w:rPr>
        <w:t xml:space="preserve">Ensuring </w:t>
      </w:r>
      <w:r w:rsidR="00B245D9" w:rsidRPr="00DB7C3A">
        <w:rPr>
          <w:rFonts w:ascii="Aptos" w:hAnsi="Aptos" w:cs="Arial"/>
          <w:color w:val="000000" w:themeColor="text1"/>
        </w:rPr>
        <w:t>concerns</w:t>
      </w:r>
      <w:r w:rsidRPr="00DB7C3A">
        <w:rPr>
          <w:rFonts w:ascii="Aptos" w:hAnsi="Aptos" w:cs="Arial"/>
          <w:color w:val="000000" w:themeColor="text1"/>
        </w:rPr>
        <w:t xml:space="preserve"> are dealt with effectively should also protect those working in or on behalf of </w:t>
      </w:r>
      <w:r w:rsidR="005B3150" w:rsidRPr="00DB7C3A">
        <w:rPr>
          <w:rFonts w:ascii="Aptos" w:hAnsi="Aptos" w:cs="Arial"/>
          <w:color w:val="000000" w:themeColor="text1"/>
        </w:rPr>
        <w:t xml:space="preserve">the school </w:t>
      </w:r>
      <w:r w:rsidRPr="00DB7C3A">
        <w:rPr>
          <w:rFonts w:ascii="Aptos" w:hAnsi="Aptos" w:cs="Arial"/>
          <w:color w:val="000000" w:themeColor="text1"/>
        </w:rPr>
        <w:t>from becoming the subject of potential false low-level concerns or misunderstandings.</w:t>
      </w:r>
    </w:p>
    <w:p w14:paraId="53600785" w14:textId="173C99CE"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If the concern has been raised via a third party, the </w:t>
      </w:r>
      <w:r w:rsidR="00903BCE" w:rsidRPr="00DB7C3A">
        <w:rPr>
          <w:rFonts w:ascii="Aptos" w:hAnsi="Aptos" w:cs="Arial"/>
          <w:color w:val="000000" w:themeColor="text1"/>
        </w:rPr>
        <w:t>Headteacher</w:t>
      </w:r>
      <w:r w:rsidRPr="00DB7C3A">
        <w:rPr>
          <w:rFonts w:ascii="Aptos" w:hAnsi="Aptos" w:cs="Arial"/>
          <w:color w:val="000000" w:themeColor="text1"/>
        </w:rPr>
        <w:t xml:space="preserve"> will collect as much evidence as possible by speaking directly to the person who raised the concern, unless it has been raised anonymously and to the individual involved, along with any witnesses.</w:t>
      </w:r>
    </w:p>
    <w:p w14:paraId="260D5CF9" w14:textId="7C4A673C"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Where a low-level concern arises about supply staff</w:t>
      </w:r>
      <w:r w:rsidR="00B245D9" w:rsidRPr="00DB7C3A">
        <w:rPr>
          <w:rFonts w:ascii="Aptos" w:hAnsi="Aptos" w:cs="Arial"/>
          <w:color w:val="000000" w:themeColor="text1"/>
        </w:rPr>
        <w:t>, trainee teachers,</w:t>
      </w:r>
      <w:r w:rsidRPr="00DB7C3A">
        <w:rPr>
          <w:rFonts w:ascii="Aptos" w:hAnsi="Aptos" w:cs="Arial"/>
          <w:color w:val="000000" w:themeColor="text1"/>
        </w:rPr>
        <w:t xml:space="preserve"> or contractors, their employer will be notified so that any potential patterns of inappropriate behaviour can be identified. </w:t>
      </w:r>
    </w:p>
    <w:p w14:paraId="69B48642" w14:textId="77777777"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If there is ever any doubt as to whether information which has been shared about a member of staff as a low-level concern in fact meets the harm threshold, then the LADO will be consulted.</w:t>
      </w:r>
    </w:p>
    <w:p w14:paraId="4D8F8EF5" w14:textId="5005147E" w:rsidR="00340092" w:rsidRPr="00DB7C3A" w:rsidRDefault="00340092">
      <w:pPr>
        <w:pStyle w:val="NoSpacing"/>
        <w:numPr>
          <w:ilvl w:val="1"/>
          <w:numId w:val="20"/>
        </w:numPr>
        <w:spacing w:before="100" w:beforeAutospacing="1" w:after="240"/>
        <w:ind w:left="709" w:hanging="709"/>
        <w:rPr>
          <w:rFonts w:ascii="Aptos" w:hAnsi="Aptos" w:cs="Arial"/>
          <w:color w:val="000000" w:themeColor="text1"/>
        </w:rPr>
      </w:pPr>
      <w:r w:rsidRPr="00DB7C3A">
        <w:rPr>
          <w:rFonts w:ascii="Aptos" w:hAnsi="Aptos" w:cs="Arial"/>
          <w:color w:val="000000" w:themeColor="text1"/>
        </w:rPr>
        <w:tab/>
        <w:t xml:space="preserve">To ensure that there is clarity about how staff </w:t>
      </w:r>
      <w:r w:rsidR="00A656FE" w:rsidRPr="00DB7C3A">
        <w:rPr>
          <w:rFonts w:ascii="Aptos" w:hAnsi="Aptos" w:cs="Arial"/>
          <w:color w:val="000000" w:themeColor="text1"/>
        </w:rPr>
        <w:t>(including supply teachers, trainee teachers, volunteers and contractors)</w:t>
      </w:r>
      <w:r w:rsidR="00A656FE" w:rsidRPr="00DB7C3A">
        <w:rPr>
          <w:rFonts w:ascii="Aptos" w:hAnsi="Aptos" w:cs="Arial"/>
          <w:b/>
          <w:bCs/>
          <w:color w:val="000000" w:themeColor="text1"/>
        </w:rPr>
        <w:t xml:space="preserve"> </w:t>
      </w:r>
      <w:r w:rsidRPr="00DB7C3A">
        <w:rPr>
          <w:rFonts w:ascii="Aptos" w:hAnsi="Aptos" w:cs="Arial"/>
          <w:color w:val="000000" w:themeColor="text1"/>
        </w:rPr>
        <w:t xml:space="preserve">should behave, and to avoid inadvertent or thoughtless behaviour, staff should ensure that they have fully read and understood the Staff Code of Conduct. </w:t>
      </w:r>
    </w:p>
    <w:p w14:paraId="0779A37F" w14:textId="6DF00947" w:rsidR="00340092" w:rsidRPr="00DB7C3A" w:rsidRDefault="00340092" w:rsidP="00A135E1">
      <w:pPr>
        <w:pStyle w:val="NoSpacing"/>
        <w:spacing w:before="100" w:beforeAutospacing="1" w:after="240"/>
        <w:ind w:left="720" w:hanging="720"/>
        <w:rPr>
          <w:rFonts w:ascii="Aptos" w:hAnsi="Aptos" w:cs="Arial"/>
          <w:i/>
          <w:iCs/>
          <w:color w:val="000000" w:themeColor="text1"/>
        </w:rPr>
      </w:pPr>
      <w:r w:rsidRPr="00DB7C3A">
        <w:rPr>
          <w:rFonts w:ascii="Aptos" w:hAnsi="Aptos" w:cs="Arial"/>
          <w:color w:val="000000" w:themeColor="text1"/>
        </w:rPr>
        <w:tab/>
      </w:r>
    </w:p>
    <w:p w14:paraId="47BC88C7" w14:textId="77777777" w:rsidR="007F42E9" w:rsidRPr="00DB7C3A" w:rsidRDefault="007F42E9" w:rsidP="004F78F0">
      <w:pPr>
        <w:rPr>
          <w:rFonts w:ascii="Aptos" w:hAnsi="Aptos" w:cs="Arial"/>
          <w:color w:val="000000" w:themeColor="text1"/>
          <w:sz w:val="28"/>
          <w:szCs w:val="28"/>
        </w:rPr>
      </w:pPr>
      <w:bookmarkStart w:id="149" w:name="_Toc173315859"/>
      <w:bookmarkStart w:id="150" w:name="_Toc173315931"/>
      <w:bookmarkStart w:id="151" w:name="_Toc236145388"/>
    </w:p>
    <w:p w14:paraId="2F486852" w14:textId="77777777" w:rsidR="007F42E9" w:rsidRPr="00DB7C3A" w:rsidRDefault="007F42E9" w:rsidP="004F78F0">
      <w:pPr>
        <w:rPr>
          <w:rFonts w:ascii="Aptos" w:hAnsi="Aptos" w:cs="Arial"/>
          <w:color w:val="000000" w:themeColor="text1"/>
          <w:sz w:val="28"/>
          <w:szCs w:val="28"/>
        </w:rPr>
      </w:pPr>
    </w:p>
    <w:p w14:paraId="5823734D" w14:textId="77777777" w:rsidR="007F42E9" w:rsidRPr="00DB7C3A" w:rsidRDefault="007F42E9" w:rsidP="004F78F0">
      <w:pPr>
        <w:rPr>
          <w:rFonts w:ascii="Aptos" w:hAnsi="Aptos" w:cs="Arial"/>
          <w:color w:val="000000" w:themeColor="text1"/>
          <w:sz w:val="28"/>
          <w:szCs w:val="28"/>
        </w:rPr>
      </w:pPr>
    </w:p>
    <w:p w14:paraId="4C4C79B8" w14:textId="77777777" w:rsidR="007F42E9" w:rsidRPr="00DB7C3A" w:rsidRDefault="007F42E9" w:rsidP="004F78F0">
      <w:pPr>
        <w:rPr>
          <w:rFonts w:ascii="Aptos" w:hAnsi="Aptos" w:cs="Arial"/>
          <w:color w:val="000000" w:themeColor="text1"/>
          <w:sz w:val="28"/>
          <w:szCs w:val="28"/>
        </w:rPr>
      </w:pPr>
    </w:p>
    <w:p w14:paraId="1DF3601A" w14:textId="1B40958B" w:rsidR="007F42E9" w:rsidRPr="00DB7C3A" w:rsidRDefault="007F42E9" w:rsidP="007F42E9">
      <w:pPr>
        <w:pStyle w:val="Heading1"/>
        <w:spacing w:before="100" w:after="240"/>
        <w:rPr>
          <w:rFonts w:ascii="Aptos" w:hAnsi="Aptos"/>
        </w:rPr>
      </w:pPr>
      <w:bookmarkStart w:id="152" w:name="_Toc239148694"/>
      <w:bookmarkEnd w:id="149"/>
      <w:bookmarkEnd w:id="150"/>
      <w:bookmarkEnd w:id="151"/>
      <w:r w:rsidRPr="00DB7C3A">
        <w:rPr>
          <w:rFonts w:ascii="Aptos" w:hAnsi="Aptos"/>
        </w:rPr>
        <w:t>Appendix D: Managing Allegations Flowchart</w:t>
      </w:r>
      <w:bookmarkEnd w:id="152"/>
    </w:p>
    <w:p w14:paraId="62934863" w14:textId="27A7201F" w:rsidR="00317CCC" w:rsidRPr="00DB7C3A" w:rsidRDefault="00D515A4" w:rsidP="00D515A4">
      <w:pPr>
        <w:pStyle w:val="NoSpacing"/>
        <w:spacing w:before="100" w:beforeAutospacing="1" w:after="240"/>
        <w:jc w:val="center"/>
        <w:rPr>
          <w:rFonts w:ascii="Aptos" w:hAnsi="Aptos" w:cs="Arial"/>
          <w:color w:val="000000" w:themeColor="text1"/>
        </w:rPr>
        <w:sectPr w:rsidR="00317CCC" w:rsidRPr="00DB7C3A" w:rsidSect="00A135E1">
          <w:pgSz w:w="11906" w:h="16838" w:code="9"/>
          <w:pgMar w:top="720" w:right="720" w:bottom="720" w:left="720" w:header="709" w:footer="284" w:gutter="0"/>
          <w:cols w:space="708"/>
          <w:titlePg/>
          <w:docGrid w:linePitch="360"/>
        </w:sectPr>
      </w:pPr>
      <w:r w:rsidRPr="00DB7C3A">
        <w:rPr>
          <w:rFonts w:ascii="Aptos" w:hAnsi="Aptos"/>
          <w:noProof/>
        </w:rPr>
        <w:lastRenderedPageBreak/>
        <w:drawing>
          <wp:inline distT="0" distB="0" distL="0" distR="0" wp14:anchorId="518805C6" wp14:editId="2A906578">
            <wp:extent cx="5570551" cy="7188200"/>
            <wp:effectExtent l="0" t="0" r="0" b="0"/>
            <wp:docPr id="1032843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r:link="rId42">
                      <a:extLst>
                        <a:ext uri="{28A0092B-C50C-407E-A947-70E740481C1C}">
                          <a14:useLocalDpi xmlns:a14="http://schemas.microsoft.com/office/drawing/2010/main" val="0"/>
                        </a:ext>
                      </a:extLst>
                    </a:blip>
                    <a:srcRect/>
                    <a:stretch>
                      <a:fillRect/>
                    </a:stretch>
                  </pic:blipFill>
                  <pic:spPr bwMode="auto">
                    <a:xfrm>
                      <a:off x="0" y="0"/>
                      <a:ext cx="5575877" cy="7195073"/>
                    </a:xfrm>
                    <a:prstGeom prst="rect">
                      <a:avLst/>
                    </a:prstGeom>
                    <a:noFill/>
                    <a:ln>
                      <a:noFill/>
                    </a:ln>
                  </pic:spPr>
                </pic:pic>
              </a:graphicData>
            </a:graphic>
          </wp:inline>
        </w:drawing>
      </w:r>
    </w:p>
    <w:p w14:paraId="0F7F3737" w14:textId="77777777" w:rsidR="000D339B" w:rsidRPr="00DB7C3A" w:rsidRDefault="000D339B" w:rsidP="000D339B">
      <w:pPr>
        <w:pStyle w:val="Heading3"/>
        <w:rPr>
          <w:rFonts w:ascii="Aptos" w:hAnsi="Aptos"/>
        </w:rPr>
      </w:pPr>
      <w:bookmarkStart w:id="153" w:name="_Toc173315860"/>
      <w:bookmarkStart w:id="154" w:name="_Toc173315932"/>
      <w:bookmarkStart w:id="155" w:name="_Toc236307720"/>
      <w:bookmarkStart w:id="156" w:name="_Toc239147886"/>
      <w:bookmarkStart w:id="157" w:name="_Toc239148265"/>
      <w:bookmarkStart w:id="158" w:name="_Toc239148695"/>
      <w:r w:rsidRPr="00DB7C3A">
        <w:rPr>
          <w:rFonts w:ascii="Aptos" w:hAnsi="Aptos"/>
        </w:rPr>
        <w:lastRenderedPageBreak/>
        <w:t>What to do if an allegation or concern has been raised about an individual who works or volunteers with children.</w:t>
      </w:r>
      <w:bookmarkEnd w:id="153"/>
      <w:bookmarkEnd w:id="154"/>
      <w:bookmarkEnd w:id="155"/>
      <w:bookmarkEnd w:id="156"/>
      <w:bookmarkEnd w:id="157"/>
      <w:bookmarkEnd w:id="158"/>
      <w:r w:rsidRPr="00DB7C3A">
        <w:rPr>
          <w:rFonts w:ascii="Aptos" w:hAnsi="Aptos"/>
        </w:rPr>
        <w:t xml:space="preserve"> </w:t>
      </w:r>
    </w:p>
    <w:p w14:paraId="1E75E544" w14:textId="4A3CE3D4" w:rsidR="000D339B" w:rsidRPr="00DB7C3A" w:rsidRDefault="000D339B" w:rsidP="000D339B">
      <w:pPr>
        <w:rPr>
          <w:rFonts w:ascii="Aptos" w:hAnsi="Aptos"/>
        </w:rPr>
      </w:pPr>
      <w:r w:rsidRPr="00DB7C3A">
        <w:rPr>
          <w:rFonts w:ascii="Aptos" w:hAnsi="Aptos"/>
        </w:rPr>
        <w:t>If an allegation or concern has been raised about an individual who works or volunteers with children</w:t>
      </w:r>
      <w:r w:rsidR="00D00259" w:rsidRPr="00DB7C3A">
        <w:rPr>
          <w:rFonts w:ascii="Aptos" w:hAnsi="Aptos"/>
        </w:rPr>
        <w:t xml:space="preserve"> (including </w:t>
      </w:r>
      <w:r w:rsidR="00DD06A9" w:rsidRPr="00DB7C3A">
        <w:rPr>
          <w:rFonts w:ascii="Aptos" w:hAnsi="Aptos"/>
        </w:rPr>
        <w:t>staff, supply staff, trainee teachers, and contractors)</w:t>
      </w:r>
      <w:r w:rsidRPr="00DB7C3A">
        <w:rPr>
          <w:rFonts w:ascii="Aptos" w:hAnsi="Aptos"/>
        </w:rPr>
        <w:t xml:space="preserve">, you will initially need to decide whether it is a general concern, for example about conduct or behaviour, or if it is a clear </w:t>
      </w:r>
      <w:r w:rsidR="00C00D64" w:rsidRPr="00DB7C3A">
        <w:rPr>
          <w:rFonts w:ascii="Aptos" w:hAnsi="Aptos"/>
        </w:rPr>
        <w:t>report</w:t>
      </w:r>
      <w:r w:rsidRPr="00DB7C3A">
        <w:rPr>
          <w:rFonts w:ascii="Aptos" w:hAnsi="Aptos"/>
        </w:rPr>
        <w:t xml:space="preserve"> of harm, such as physical or sexual abuse. </w:t>
      </w:r>
    </w:p>
    <w:p w14:paraId="2BE92298" w14:textId="77777777" w:rsidR="000D339B" w:rsidRPr="00DB7C3A" w:rsidRDefault="000D339B" w:rsidP="000D339B">
      <w:pPr>
        <w:pStyle w:val="Heading3"/>
        <w:rPr>
          <w:rFonts w:ascii="Aptos" w:hAnsi="Aptos"/>
        </w:rPr>
      </w:pPr>
      <w:bookmarkStart w:id="159" w:name="_Toc173315861"/>
      <w:bookmarkStart w:id="160" w:name="_Toc173315933"/>
      <w:bookmarkStart w:id="161" w:name="_Toc236307721"/>
      <w:bookmarkStart w:id="162" w:name="_Toc239147887"/>
      <w:bookmarkStart w:id="163" w:name="_Toc239148266"/>
      <w:bookmarkStart w:id="164" w:name="_Toc239148696"/>
      <w:r w:rsidRPr="00DB7C3A">
        <w:rPr>
          <w:rFonts w:ascii="Aptos" w:hAnsi="Aptos"/>
        </w:rPr>
        <w:t>What to do if a general concern has been raised.</w:t>
      </w:r>
      <w:bookmarkEnd w:id="159"/>
      <w:bookmarkEnd w:id="160"/>
      <w:bookmarkEnd w:id="161"/>
      <w:bookmarkEnd w:id="162"/>
      <w:bookmarkEnd w:id="163"/>
      <w:bookmarkEnd w:id="164"/>
    </w:p>
    <w:p w14:paraId="29E0E03C" w14:textId="15E86A4E" w:rsidR="000D339B" w:rsidRPr="00DB7C3A" w:rsidRDefault="000D339B" w:rsidP="000D339B">
      <w:pPr>
        <w:rPr>
          <w:rFonts w:ascii="Aptos" w:hAnsi="Aptos"/>
        </w:rPr>
      </w:pPr>
      <w:r w:rsidRPr="00DB7C3A">
        <w:rPr>
          <w:rFonts w:ascii="Aptos" w:hAnsi="Aptos"/>
        </w:rPr>
        <w:t xml:space="preserve">If a general concern about an individual who works or volunteers with children </w:t>
      </w:r>
      <w:r w:rsidR="00DD06A9" w:rsidRPr="00DB7C3A">
        <w:rPr>
          <w:rFonts w:ascii="Aptos" w:hAnsi="Aptos"/>
        </w:rPr>
        <w:t xml:space="preserve">(including staff, supply staff, trainee teachers, and contractors) </w:t>
      </w:r>
      <w:r w:rsidRPr="00DB7C3A">
        <w:rPr>
          <w:rFonts w:ascii="Aptos" w:hAnsi="Aptos"/>
        </w:rPr>
        <w:t xml:space="preserve">has been raised, for example about conduct or behaviour, contact the </w:t>
      </w:r>
      <w:bookmarkStart w:id="165" w:name="_Hlk122094589"/>
      <w:r w:rsidRPr="00DB7C3A">
        <w:rPr>
          <w:rFonts w:ascii="Aptos" w:hAnsi="Aptos"/>
        </w:rPr>
        <w:t xml:space="preserve">Local Authority Designated Officer </w:t>
      </w:r>
      <w:bookmarkEnd w:id="165"/>
      <w:r w:rsidRPr="00DB7C3A">
        <w:rPr>
          <w:rFonts w:ascii="Aptos" w:hAnsi="Aptos"/>
        </w:rPr>
        <w:t xml:space="preserve">(LADO) for a consultation. The LADO may advise that an internal investigation takes place or that you contact the </w:t>
      </w:r>
      <w:r w:rsidR="00EE04C4" w:rsidRPr="00DB7C3A">
        <w:rPr>
          <w:rFonts w:ascii="Aptos" w:hAnsi="Aptos"/>
        </w:rPr>
        <w:t>Single Point of Access (</w:t>
      </w:r>
      <w:r w:rsidRPr="00DB7C3A">
        <w:rPr>
          <w:rFonts w:ascii="Aptos" w:hAnsi="Aptos"/>
        </w:rPr>
        <w:t>SP</w:t>
      </w:r>
      <w:r w:rsidR="00E849F6" w:rsidRPr="00DB7C3A">
        <w:rPr>
          <w:rFonts w:ascii="Aptos" w:hAnsi="Aptos"/>
        </w:rPr>
        <w:t>o</w:t>
      </w:r>
      <w:r w:rsidRPr="00DB7C3A">
        <w:rPr>
          <w:rFonts w:ascii="Aptos" w:hAnsi="Aptos"/>
        </w:rPr>
        <w:t>A</w:t>
      </w:r>
      <w:r w:rsidR="00EE04C4" w:rsidRPr="00DB7C3A">
        <w:rPr>
          <w:rFonts w:ascii="Aptos" w:hAnsi="Aptos"/>
        </w:rPr>
        <w:t>)</w:t>
      </w:r>
      <w:r w:rsidRPr="00DB7C3A">
        <w:rPr>
          <w:rFonts w:ascii="Aptos" w:hAnsi="Aptos"/>
        </w:rPr>
        <w:t xml:space="preserve"> or the</w:t>
      </w:r>
      <w:r w:rsidR="00C416E0" w:rsidRPr="00DB7C3A">
        <w:rPr>
          <w:rFonts w:ascii="Aptos" w:hAnsi="Aptos"/>
        </w:rPr>
        <w:t xml:space="preserve"> </w:t>
      </w:r>
      <w:r w:rsidR="00C437EF" w:rsidRPr="00DB7C3A">
        <w:rPr>
          <w:rFonts w:ascii="Aptos" w:hAnsi="Aptos"/>
        </w:rPr>
        <w:t>Mult</w:t>
      </w:r>
      <w:r w:rsidR="00624722" w:rsidRPr="00DB7C3A">
        <w:rPr>
          <w:rFonts w:ascii="Aptos" w:hAnsi="Aptos"/>
        </w:rPr>
        <w:t>i-Agency Safeguarding Hub (</w:t>
      </w:r>
      <w:r w:rsidRPr="00DB7C3A">
        <w:rPr>
          <w:rFonts w:ascii="Aptos" w:hAnsi="Aptos"/>
        </w:rPr>
        <w:t>MASH</w:t>
      </w:r>
      <w:r w:rsidR="00EE04C4" w:rsidRPr="00DB7C3A">
        <w:rPr>
          <w:rFonts w:ascii="Aptos" w:hAnsi="Aptos"/>
        </w:rPr>
        <w:t>)</w:t>
      </w:r>
      <w:r w:rsidRPr="00DB7C3A">
        <w:rPr>
          <w:rFonts w:ascii="Aptos" w:hAnsi="Aptos"/>
        </w:rPr>
        <w:t xml:space="preserve">. </w:t>
      </w:r>
    </w:p>
    <w:p w14:paraId="33072E6C" w14:textId="77777777" w:rsidR="000D339B" w:rsidRPr="00DB7C3A" w:rsidRDefault="000D339B" w:rsidP="000D339B">
      <w:pPr>
        <w:rPr>
          <w:rFonts w:ascii="Aptos" w:hAnsi="Aptos"/>
        </w:rPr>
      </w:pPr>
      <w:r w:rsidRPr="00DB7C3A">
        <w:rPr>
          <w:rFonts w:ascii="Aptos" w:hAnsi="Aptos"/>
        </w:rPr>
        <w:t xml:space="preserve">If you are advised to complete an internal investigation, also consider consulting with Human Resources (HR) about putting in place an interim plan to ensure people are safeguarded whilst the internal investigation is completed. </w:t>
      </w:r>
    </w:p>
    <w:p w14:paraId="358CA9CB" w14:textId="77777777" w:rsidR="000D339B" w:rsidRPr="00DB7C3A" w:rsidRDefault="000D339B" w:rsidP="000D339B">
      <w:pPr>
        <w:rPr>
          <w:rFonts w:ascii="Aptos" w:hAnsi="Aptos"/>
        </w:rPr>
      </w:pPr>
      <w:r w:rsidRPr="00DB7C3A">
        <w:rPr>
          <w:rFonts w:ascii="Aptos" w:hAnsi="Aptos"/>
        </w:rPr>
        <w:t xml:space="preserve">There are three potential outcomes following an internal investigation. First, that no further action is taken. The second outcome is that a disciplinary meeting is held. Lastly, it may result in new concerns being identified. </w:t>
      </w:r>
    </w:p>
    <w:p w14:paraId="705AB24D" w14:textId="77777777" w:rsidR="000D339B" w:rsidRPr="00DB7C3A" w:rsidRDefault="000D339B" w:rsidP="000D339B">
      <w:pPr>
        <w:rPr>
          <w:rFonts w:ascii="Aptos" w:hAnsi="Aptos"/>
        </w:rPr>
      </w:pPr>
      <w:r w:rsidRPr="00DB7C3A">
        <w:rPr>
          <w:rFonts w:ascii="Aptos" w:hAnsi="Aptos"/>
        </w:rPr>
        <w:t xml:space="preserve">In the case where a disciplinary meeting is held, the meeting could result in one of three possible outcomes. First, it could be decided that no further action is required. The second outcome could be that it is decided that training or guidance is required. Lastly, the disciplinary meeting could result in a dismissal or resignation. </w:t>
      </w:r>
    </w:p>
    <w:p w14:paraId="627720D7" w14:textId="77777777" w:rsidR="000D339B" w:rsidRPr="00DB7C3A" w:rsidRDefault="000D339B" w:rsidP="000D339B">
      <w:pPr>
        <w:rPr>
          <w:rFonts w:ascii="Aptos" w:hAnsi="Aptos"/>
        </w:rPr>
      </w:pPr>
      <w:r w:rsidRPr="00DB7C3A">
        <w:rPr>
          <w:rFonts w:ascii="Aptos" w:hAnsi="Aptos"/>
        </w:rPr>
        <w:t xml:space="preserve">If a dismissal or resignation takes place, you will need to consider whether the case meets the threshold for a referral to the Disclosure and Barring Service (DBS). </w:t>
      </w:r>
    </w:p>
    <w:p w14:paraId="0F33D577" w14:textId="77777777" w:rsidR="000D339B" w:rsidRPr="00DB7C3A" w:rsidRDefault="000D339B" w:rsidP="000D339B">
      <w:pPr>
        <w:rPr>
          <w:rFonts w:ascii="Aptos" w:hAnsi="Aptos"/>
        </w:rPr>
      </w:pPr>
      <w:r w:rsidRPr="00DB7C3A">
        <w:rPr>
          <w:rFonts w:ascii="Aptos" w:hAnsi="Aptos"/>
        </w:rPr>
        <w:t xml:space="preserve">In the case where new concerns are identified during the internal investigation, you will need to </w:t>
      </w:r>
      <w:bookmarkStart w:id="166" w:name="_Hlk122081100"/>
      <w:r w:rsidRPr="00DB7C3A">
        <w:rPr>
          <w:rFonts w:ascii="Aptos" w:hAnsi="Aptos"/>
        </w:rPr>
        <w:t xml:space="preserve">either investigate these concerns as part of the internal investigation process </w:t>
      </w:r>
      <w:r w:rsidRPr="00DB7C3A">
        <w:rPr>
          <w:rFonts w:ascii="Aptos" w:hAnsi="Aptos"/>
        </w:rPr>
        <w:lastRenderedPageBreak/>
        <w:t xml:space="preserve">also considering an interim plan with HR or convene a Strategy Meeting, where further review meetings can be agreed if needed. </w:t>
      </w:r>
    </w:p>
    <w:p w14:paraId="5290E549" w14:textId="259347EE" w:rsidR="000D339B" w:rsidRPr="00DB7C3A" w:rsidRDefault="000D339B" w:rsidP="000D339B">
      <w:pPr>
        <w:rPr>
          <w:rFonts w:ascii="Aptos" w:hAnsi="Aptos"/>
        </w:rPr>
      </w:pPr>
      <w:r w:rsidRPr="00DB7C3A">
        <w:rPr>
          <w:rFonts w:ascii="Aptos" w:hAnsi="Aptos"/>
        </w:rPr>
        <w:t>The outcomes of the Strategy Meeting include no further action for Children’s Social Care if assessed at Levels 1 to 3. Where the case is assessed by Children’s Social Care, it may be transferred to the Long-Term Children’s Social Care Team. Alternatively, the decision to move to a police investigation may be made at the Strategy Meeting</w:t>
      </w:r>
      <w:bookmarkStart w:id="167" w:name="_Hlk122081332"/>
      <w:bookmarkEnd w:id="166"/>
      <w:r w:rsidRPr="00DB7C3A">
        <w:rPr>
          <w:rFonts w:ascii="Aptos" w:hAnsi="Aptos"/>
        </w:rPr>
        <w:t xml:space="preserve"> resulting in a prosecution or no further action. In either case, you may still need to hold a disciplinary meeting, depending on LADO advice. The outcomes of a disciplinary meeting have been outlined earlier in this text.</w:t>
      </w:r>
    </w:p>
    <w:bookmarkEnd w:id="167"/>
    <w:p w14:paraId="1BB8FE0F" w14:textId="2B3E7336" w:rsidR="000D339B" w:rsidRPr="00DB7C3A" w:rsidRDefault="000D339B" w:rsidP="000D339B">
      <w:pPr>
        <w:rPr>
          <w:rFonts w:ascii="Aptos" w:hAnsi="Aptos"/>
        </w:rPr>
      </w:pPr>
      <w:r w:rsidRPr="00DB7C3A">
        <w:rPr>
          <w:rFonts w:ascii="Aptos" w:hAnsi="Aptos"/>
        </w:rPr>
        <w:t xml:space="preserve">If, on first contact with the LADO in response to a general concern being raised, you are advised to contact </w:t>
      </w:r>
      <w:r w:rsidR="00C81CBD" w:rsidRPr="00DB7C3A">
        <w:rPr>
          <w:rFonts w:ascii="Aptos" w:hAnsi="Aptos"/>
        </w:rPr>
        <w:t>SPoA</w:t>
      </w:r>
      <w:r w:rsidRPr="00DB7C3A">
        <w:rPr>
          <w:rFonts w:ascii="Aptos" w:hAnsi="Aptos"/>
        </w:rPr>
        <w:t xml:space="preserve"> the following will happen. Professionals at SP</w:t>
      </w:r>
      <w:r w:rsidR="00E849F6" w:rsidRPr="00DB7C3A">
        <w:rPr>
          <w:rFonts w:ascii="Aptos" w:hAnsi="Aptos"/>
        </w:rPr>
        <w:t>o</w:t>
      </w:r>
      <w:r w:rsidRPr="00DB7C3A">
        <w:rPr>
          <w:rFonts w:ascii="Aptos" w:hAnsi="Aptos"/>
        </w:rPr>
        <w:t xml:space="preserve">A will review the concern and if it is assessed at Level 4 on the Continuum of Need, it will be passed to MASH. </w:t>
      </w:r>
    </w:p>
    <w:p w14:paraId="22F74571" w14:textId="77777777" w:rsidR="000D339B" w:rsidRPr="00DB7C3A" w:rsidRDefault="000D339B" w:rsidP="000D339B">
      <w:pPr>
        <w:rPr>
          <w:rFonts w:ascii="Aptos" w:hAnsi="Aptos"/>
        </w:rPr>
      </w:pPr>
      <w:r w:rsidRPr="00DB7C3A">
        <w:rPr>
          <w:rFonts w:ascii="Aptos" w:hAnsi="Aptos"/>
        </w:rPr>
        <w:t xml:space="preserve">If the concern is passed to MASH, the police and MASH practice manager will triage the referral. They may decide that there is no further action for Children’s Social Care if the case is assessed Levels 1 to 3. Alternatively, the police and the MASH practice manager may decide to convene a Strategy Meeting, where review meetings can be agreed if needed. The outcomes of the Strategy Meeting have been outlined earlier in this text. </w:t>
      </w:r>
    </w:p>
    <w:p w14:paraId="032FB82D" w14:textId="77777777" w:rsidR="000D339B" w:rsidRPr="00DB7C3A" w:rsidRDefault="000D339B" w:rsidP="000D339B">
      <w:pPr>
        <w:rPr>
          <w:rFonts w:ascii="Aptos" w:hAnsi="Aptos"/>
        </w:rPr>
      </w:pPr>
      <w:r w:rsidRPr="00DB7C3A">
        <w:rPr>
          <w:rFonts w:ascii="Aptos" w:hAnsi="Aptos"/>
        </w:rPr>
        <w:t xml:space="preserve">In all cases, ensure that the LADO is updated regarding the outcome of any internal investigation or police investigation. </w:t>
      </w:r>
    </w:p>
    <w:p w14:paraId="58B94BB2" w14:textId="2B9AB823" w:rsidR="000D339B" w:rsidRPr="00DB7C3A" w:rsidRDefault="000D339B" w:rsidP="000D339B">
      <w:pPr>
        <w:pStyle w:val="Heading3"/>
        <w:rPr>
          <w:rFonts w:ascii="Aptos" w:hAnsi="Aptos"/>
        </w:rPr>
      </w:pPr>
      <w:bookmarkStart w:id="168" w:name="_Toc173315862"/>
      <w:bookmarkStart w:id="169" w:name="_Toc173315934"/>
      <w:bookmarkStart w:id="170" w:name="_Toc236307722"/>
      <w:bookmarkStart w:id="171" w:name="_Toc239147888"/>
      <w:bookmarkStart w:id="172" w:name="_Toc239148267"/>
      <w:bookmarkStart w:id="173" w:name="_Toc239148697"/>
      <w:r w:rsidRPr="00DB7C3A">
        <w:rPr>
          <w:rFonts w:ascii="Aptos" w:hAnsi="Aptos"/>
        </w:rPr>
        <w:t xml:space="preserve">What to do if a clear </w:t>
      </w:r>
      <w:r w:rsidR="00C00D64" w:rsidRPr="00DB7C3A">
        <w:rPr>
          <w:rFonts w:ascii="Aptos" w:hAnsi="Aptos"/>
        </w:rPr>
        <w:t>report</w:t>
      </w:r>
      <w:r w:rsidRPr="00DB7C3A">
        <w:rPr>
          <w:rFonts w:ascii="Aptos" w:hAnsi="Aptos"/>
        </w:rPr>
        <w:t xml:space="preserve"> of harm has been made.</w:t>
      </w:r>
      <w:bookmarkEnd w:id="168"/>
      <w:bookmarkEnd w:id="169"/>
      <w:bookmarkEnd w:id="170"/>
      <w:bookmarkEnd w:id="171"/>
      <w:bookmarkEnd w:id="172"/>
      <w:bookmarkEnd w:id="173"/>
    </w:p>
    <w:p w14:paraId="5799D218" w14:textId="5B5904E7" w:rsidR="000D339B" w:rsidRPr="00DB7C3A" w:rsidRDefault="000D339B" w:rsidP="000D339B">
      <w:pPr>
        <w:rPr>
          <w:rFonts w:ascii="Aptos" w:hAnsi="Aptos"/>
        </w:rPr>
      </w:pPr>
      <w:r w:rsidRPr="00DB7C3A">
        <w:rPr>
          <w:rFonts w:ascii="Aptos" w:hAnsi="Aptos"/>
        </w:rPr>
        <w:t xml:space="preserve">If an allegation or concern has been raised about an individual who works or volunteers with children </w:t>
      </w:r>
      <w:r w:rsidR="00DD06A9" w:rsidRPr="00DB7C3A">
        <w:rPr>
          <w:rFonts w:ascii="Aptos" w:hAnsi="Aptos"/>
        </w:rPr>
        <w:t xml:space="preserve">(including staff, supply staff, trainee teachers, and contractors) </w:t>
      </w:r>
      <w:r w:rsidRPr="00DB7C3A">
        <w:rPr>
          <w:rFonts w:ascii="Aptos" w:hAnsi="Aptos"/>
        </w:rPr>
        <w:t xml:space="preserve">and it is a clear </w:t>
      </w:r>
      <w:r w:rsidR="00C00D64" w:rsidRPr="00DB7C3A">
        <w:rPr>
          <w:rFonts w:ascii="Aptos" w:hAnsi="Aptos"/>
        </w:rPr>
        <w:t>report</w:t>
      </w:r>
      <w:r w:rsidRPr="00DB7C3A">
        <w:rPr>
          <w:rFonts w:ascii="Aptos" w:hAnsi="Aptos"/>
        </w:rPr>
        <w:t xml:space="preserve"> of harm, such as physical or sexual abuse, you will need to take the following actions. </w:t>
      </w:r>
    </w:p>
    <w:p w14:paraId="431DB8D0" w14:textId="2B21B80C" w:rsidR="000D339B" w:rsidRPr="00DB7C3A" w:rsidRDefault="000D339B" w:rsidP="000D339B">
      <w:pPr>
        <w:rPr>
          <w:rFonts w:ascii="Aptos" w:hAnsi="Aptos"/>
        </w:rPr>
      </w:pPr>
      <w:r w:rsidRPr="00DB7C3A">
        <w:rPr>
          <w:rFonts w:ascii="Aptos" w:hAnsi="Aptos"/>
        </w:rPr>
        <w:t>First contact the SP</w:t>
      </w:r>
      <w:r w:rsidR="00E849F6" w:rsidRPr="00DB7C3A">
        <w:rPr>
          <w:rFonts w:ascii="Aptos" w:hAnsi="Aptos"/>
        </w:rPr>
        <w:t>o</w:t>
      </w:r>
      <w:r w:rsidRPr="00DB7C3A">
        <w:rPr>
          <w:rFonts w:ascii="Aptos" w:hAnsi="Aptos"/>
        </w:rPr>
        <w:t xml:space="preserve">A. If </w:t>
      </w:r>
      <w:r w:rsidR="00C416E0" w:rsidRPr="00DB7C3A">
        <w:rPr>
          <w:rFonts w:ascii="Aptos" w:hAnsi="Aptos"/>
        </w:rPr>
        <w:t xml:space="preserve">the </w:t>
      </w:r>
      <w:r w:rsidRPr="00DB7C3A">
        <w:rPr>
          <w:rFonts w:ascii="Aptos" w:hAnsi="Aptos"/>
        </w:rPr>
        <w:t>SP</w:t>
      </w:r>
      <w:r w:rsidR="00E849F6" w:rsidRPr="00DB7C3A">
        <w:rPr>
          <w:rFonts w:ascii="Aptos" w:hAnsi="Aptos"/>
        </w:rPr>
        <w:t>o</w:t>
      </w:r>
      <w:r w:rsidRPr="00DB7C3A">
        <w:rPr>
          <w:rFonts w:ascii="Aptos" w:hAnsi="Aptos"/>
        </w:rPr>
        <w:t>A is closed, contact the out of hours emergency duty team. If it is decided by professionals at SP</w:t>
      </w:r>
      <w:r w:rsidR="00E849F6" w:rsidRPr="00DB7C3A">
        <w:rPr>
          <w:rFonts w:ascii="Aptos" w:hAnsi="Aptos"/>
        </w:rPr>
        <w:t>o</w:t>
      </w:r>
      <w:r w:rsidRPr="00DB7C3A">
        <w:rPr>
          <w:rFonts w:ascii="Aptos" w:hAnsi="Aptos"/>
        </w:rPr>
        <w:t>A that the concern is at Level 4 on the Continuum of Need, it will be passed to the</w:t>
      </w:r>
      <w:r w:rsidR="00C416E0" w:rsidRPr="00DB7C3A">
        <w:rPr>
          <w:rFonts w:ascii="Aptos" w:hAnsi="Aptos"/>
        </w:rPr>
        <w:t xml:space="preserve"> </w:t>
      </w:r>
      <w:r w:rsidRPr="00DB7C3A">
        <w:rPr>
          <w:rFonts w:ascii="Aptos" w:hAnsi="Aptos"/>
        </w:rPr>
        <w:t xml:space="preserve">MASH. You may also be advised to contact </w:t>
      </w:r>
      <w:r w:rsidRPr="00DB7C3A">
        <w:rPr>
          <w:rFonts w:ascii="Aptos" w:hAnsi="Aptos"/>
        </w:rPr>
        <w:lastRenderedPageBreak/>
        <w:t xml:space="preserve">the LADO at this point, and you will need to follow any advice or instructions they provide as well. </w:t>
      </w:r>
    </w:p>
    <w:p w14:paraId="6647D216" w14:textId="77777777" w:rsidR="000D339B" w:rsidRPr="00DB7C3A" w:rsidRDefault="000D339B" w:rsidP="000D339B">
      <w:pPr>
        <w:rPr>
          <w:rFonts w:ascii="Aptos" w:hAnsi="Aptos"/>
        </w:rPr>
      </w:pPr>
      <w:r w:rsidRPr="00DB7C3A">
        <w:rPr>
          <w:rFonts w:ascii="Aptos" w:hAnsi="Aptos"/>
        </w:rPr>
        <w:t xml:space="preserve">Where the concern is passed to MASH, the referral will be triaged by the police and MASH practice manager. They may decide that there is no further action for Children’s Social Care if the case is assessed at Levels 1 to 3. Alternatively, the police and MASH practice manager may decide to convene a Strategy Meeting, where review meetings can be agreed if needed. </w:t>
      </w:r>
    </w:p>
    <w:p w14:paraId="6C537D9E" w14:textId="77777777" w:rsidR="000D339B" w:rsidRPr="00DB7C3A" w:rsidRDefault="000D339B" w:rsidP="000D339B">
      <w:pPr>
        <w:rPr>
          <w:rFonts w:ascii="Aptos" w:hAnsi="Aptos"/>
        </w:rPr>
      </w:pPr>
      <w:r w:rsidRPr="00DB7C3A">
        <w:rPr>
          <w:rFonts w:ascii="Aptos" w:hAnsi="Aptos"/>
        </w:rPr>
        <w:t>The outcome of the Strategy Meeting could be that it is decided that no further action for Children’s Social Care is required because the case has been assessed at Levels 1 to 3. Alternatively, it could be decided at the Strategy Meeting that a police investigation is required, or a Children’s Social Care Level 4 Assessment is required.</w:t>
      </w:r>
    </w:p>
    <w:p w14:paraId="5A06F841" w14:textId="77777777" w:rsidR="000D339B" w:rsidRPr="00DB7C3A" w:rsidRDefault="000D339B" w:rsidP="000D339B">
      <w:pPr>
        <w:rPr>
          <w:rFonts w:ascii="Aptos" w:hAnsi="Aptos"/>
        </w:rPr>
      </w:pPr>
      <w:r w:rsidRPr="00DB7C3A">
        <w:rPr>
          <w:rFonts w:ascii="Aptos" w:hAnsi="Aptos"/>
        </w:rPr>
        <w:t>A police investigation could result in a prosecution or no further action. In either case, you may still need to hold a disciplinary meeting, depending on LADO advice. The outcomes of a disciplinary meeting have been outlined earlier in this text.</w:t>
      </w:r>
    </w:p>
    <w:p w14:paraId="586EB825" w14:textId="77777777" w:rsidR="000D339B" w:rsidRPr="00DB7C3A" w:rsidRDefault="000D339B" w:rsidP="000D339B">
      <w:pPr>
        <w:rPr>
          <w:rFonts w:ascii="Aptos" w:hAnsi="Aptos"/>
        </w:rPr>
      </w:pPr>
      <w:r w:rsidRPr="00DB7C3A">
        <w:rPr>
          <w:rFonts w:ascii="Aptos" w:hAnsi="Aptos"/>
        </w:rPr>
        <w:t>A Children’s Social Care Level 4 assessment could result in no further action for Children’s Social Care as the case has been assessed at Levels 1 to 3 or in a transfer to the Long-Term Children’s Social Care Team.</w:t>
      </w:r>
    </w:p>
    <w:p w14:paraId="3D63F12C" w14:textId="1DFD02DB" w:rsidR="00C322B7" w:rsidRPr="00DB7C3A" w:rsidRDefault="00C322B7" w:rsidP="00662E62">
      <w:pPr>
        <w:spacing w:after="240"/>
        <w:rPr>
          <w:rFonts w:ascii="Aptos" w:hAnsi="Aptos"/>
        </w:rPr>
      </w:pPr>
    </w:p>
    <w:sectPr w:rsidR="00C322B7" w:rsidRPr="00DB7C3A" w:rsidSect="00FB1121">
      <w:headerReference w:type="even" r:id="rId43"/>
      <w:headerReference w:type="default" r:id="rId44"/>
      <w:footerReference w:type="default" r:id="rId45"/>
      <w:headerReference w:type="first" r:id="rId46"/>
      <w:pgSz w:w="11904" w:h="16838"/>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9B406" w14:textId="77777777" w:rsidR="00653530" w:rsidRDefault="00653530" w:rsidP="00316FD4">
      <w:r>
        <w:separator/>
      </w:r>
    </w:p>
  </w:endnote>
  <w:endnote w:type="continuationSeparator" w:id="0">
    <w:p w14:paraId="25CEDFBB" w14:textId="77777777" w:rsidR="00653530" w:rsidRDefault="00653530" w:rsidP="00316FD4">
      <w:r>
        <w:continuationSeparator/>
      </w:r>
    </w:p>
  </w:endnote>
  <w:endnote w:type="continuationNotice" w:id="1">
    <w:p w14:paraId="505F4EF4" w14:textId="77777777" w:rsidR="00653530" w:rsidRDefault="006535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4374003"/>
      <w:docPartObj>
        <w:docPartGallery w:val="Page Numbers (Bottom of Page)"/>
        <w:docPartUnique/>
      </w:docPartObj>
    </w:sdtPr>
    <w:sdtContent>
      <w:sdt>
        <w:sdtPr>
          <w:id w:val="147715546"/>
          <w:docPartObj>
            <w:docPartGallery w:val="Page Numbers (Top of Page)"/>
            <w:docPartUnique/>
          </w:docPartObj>
        </w:sdtPr>
        <w:sdtContent>
          <w:p w14:paraId="067641BB" w14:textId="77777777" w:rsidR="00D42878" w:rsidRDefault="00D42878">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1277458"/>
      <w:docPartObj>
        <w:docPartGallery w:val="Page Numbers (Bottom of Page)"/>
        <w:docPartUnique/>
      </w:docPartObj>
    </w:sdtPr>
    <w:sdtContent>
      <w:sdt>
        <w:sdtPr>
          <w:id w:val="762727361"/>
          <w:docPartObj>
            <w:docPartGallery w:val="Page Numbers (Top of Page)"/>
            <w:docPartUnique/>
          </w:docPartObj>
        </w:sdtPr>
        <w:sdtContent>
          <w:p w14:paraId="7444892A" w14:textId="78945357" w:rsidR="00D42878" w:rsidRDefault="00D42878" w:rsidP="00D42878">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5400082"/>
      <w:docPartObj>
        <w:docPartGallery w:val="Page Numbers (Bottom of Page)"/>
        <w:docPartUnique/>
      </w:docPartObj>
    </w:sdtPr>
    <w:sdtContent>
      <w:sdt>
        <w:sdtPr>
          <w:id w:val="-1769616900"/>
          <w:docPartObj>
            <w:docPartGallery w:val="Page Numbers (Top of Page)"/>
            <w:docPartUnique/>
          </w:docPartObj>
        </w:sdtPr>
        <w:sdtContent>
          <w:p w14:paraId="1CB05A08" w14:textId="77777777" w:rsidR="0006270C" w:rsidRDefault="0006270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47AAC3D" w14:textId="77777777" w:rsidR="00FB1121" w:rsidRDefault="00FB1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4D422" w14:textId="77777777" w:rsidR="00653530" w:rsidRDefault="00653530" w:rsidP="00316FD4">
      <w:r>
        <w:separator/>
      </w:r>
    </w:p>
  </w:footnote>
  <w:footnote w:type="continuationSeparator" w:id="0">
    <w:p w14:paraId="45DFDA5B" w14:textId="77777777" w:rsidR="00653530" w:rsidRDefault="00653530" w:rsidP="00316FD4">
      <w:r>
        <w:continuationSeparator/>
      </w:r>
    </w:p>
  </w:footnote>
  <w:footnote w:type="continuationNotice" w:id="1">
    <w:p w14:paraId="270794F5" w14:textId="77777777" w:rsidR="00653530" w:rsidRDefault="006535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05FD" w14:textId="303617D4" w:rsidR="00CA34D8" w:rsidRDefault="00CA34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E016A" w14:textId="0F52527D" w:rsidR="00FB01B5" w:rsidRPr="006A1E7F" w:rsidRDefault="006A1E7F" w:rsidP="006A1E7F">
    <w:pPr>
      <w:pStyle w:val="Header"/>
    </w:pPr>
    <w:r>
      <w:t>Child Protection and Safeguarding Policy and Procedure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A66E5" w14:textId="2C59FAE4" w:rsidR="00CA34D8" w:rsidRDefault="006A1E7F">
    <w:pPr>
      <w:pStyle w:val="Header"/>
    </w:pPr>
    <w:r>
      <w:t>Child Protection and Safeguarding Policy and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5pt;height:333.75pt" o:bullet="t">
        <v:imagedata r:id="rId1" o:title="clip_image001"/>
      </v:shape>
    </w:pict>
  </w:numPicBullet>
  <w:abstractNum w:abstractNumId="0" w15:restartNumberingAfterBreak="0">
    <w:nsid w:val="004C1D19"/>
    <w:multiLevelType w:val="multilevel"/>
    <w:tmpl w:val="E1040D7A"/>
    <w:lvl w:ilvl="0">
      <w:start w:val="18"/>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0544906"/>
    <w:multiLevelType w:val="multilevel"/>
    <w:tmpl w:val="50E4CEA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0560F5F"/>
    <w:multiLevelType w:val="multilevel"/>
    <w:tmpl w:val="E1EA7D9E"/>
    <w:lvl w:ilvl="0">
      <w:start w:val="1"/>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5CF782F"/>
    <w:multiLevelType w:val="hybridMultilevel"/>
    <w:tmpl w:val="410001EE"/>
    <w:lvl w:ilvl="0" w:tplc="7D127D3C">
      <w:start w:val="1"/>
      <w:numFmt w:val="bullet"/>
      <w:pStyle w:val="BulletLarge"/>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09F82E76"/>
    <w:multiLevelType w:val="multilevel"/>
    <w:tmpl w:val="5D48EA6A"/>
    <w:lvl w:ilvl="0">
      <w:start w:val="3"/>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BC82628"/>
    <w:multiLevelType w:val="hybridMultilevel"/>
    <w:tmpl w:val="7EF883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07176B5"/>
    <w:multiLevelType w:val="hybridMultilevel"/>
    <w:tmpl w:val="96827C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25C78ED"/>
    <w:multiLevelType w:val="multilevel"/>
    <w:tmpl w:val="BD340F96"/>
    <w:lvl w:ilvl="0">
      <w:start w:val="16"/>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782E56"/>
    <w:multiLevelType w:val="multilevel"/>
    <w:tmpl w:val="C01457A4"/>
    <w:lvl w:ilvl="0">
      <w:start w:val="10"/>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3E60C2F"/>
    <w:multiLevelType w:val="multilevel"/>
    <w:tmpl w:val="1F3A4A90"/>
    <w:lvl w:ilvl="0">
      <w:start w:val="19"/>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6003EC9"/>
    <w:multiLevelType w:val="hybridMultilevel"/>
    <w:tmpl w:val="AD6456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8011CC1"/>
    <w:multiLevelType w:val="multilevel"/>
    <w:tmpl w:val="B02AD108"/>
    <w:lvl w:ilvl="0">
      <w:start w:val="17"/>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00A5448"/>
    <w:multiLevelType w:val="hybridMultilevel"/>
    <w:tmpl w:val="71148DAA"/>
    <w:lvl w:ilvl="0" w:tplc="77AA1C78">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2F5FC3"/>
    <w:multiLevelType w:val="hybridMultilevel"/>
    <w:tmpl w:val="FC2E1B3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0830910"/>
    <w:multiLevelType w:val="multilevel"/>
    <w:tmpl w:val="B72458BA"/>
    <w:lvl w:ilvl="0">
      <w:start w:val="5"/>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08F41A8"/>
    <w:multiLevelType w:val="multilevel"/>
    <w:tmpl w:val="06C4E554"/>
    <w:lvl w:ilvl="0">
      <w:start w:val="15"/>
      <w:numFmt w:val="decimal"/>
      <w:lvlText w:val="%1."/>
      <w:lvlJc w:val="left"/>
      <w:pPr>
        <w:ind w:left="570" w:hanging="570"/>
      </w:pPr>
      <w:rPr>
        <w:rFonts w:hint="default"/>
      </w:rPr>
    </w:lvl>
    <w:lvl w:ilvl="1">
      <w:start w:val="1"/>
      <w:numFmt w:val="decimal"/>
      <w:lvlText w:val="%1.%2."/>
      <w:lvlJc w:val="left"/>
      <w:pPr>
        <w:ind w:left="720" w:hanging="72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14A53D0"/>
    <w:multiLevelType w:val="hybridMultilevel"/>
    <w:tmpl w:val="206E7C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3B107D9"/>
    <w:multiLevelType w:val="hybridMultilevel"/>
    <w:tmpl w:val="5C1295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5AE412B"/>
    <w:multiLevelType w:val="multilevel"/>
    <w:tmpl w:val="8A4287E2"/>
    <w:lvl w:ilvl="0">
      <w:start w:val="4"/>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6886E35"/>
    <w:multiLevelType w:val="hybridMultilevel"/>
    <w:tmpl w:val="8F8C87E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2C4476E7"/>
    <w:multiLevelType w:val="hybridMultilevel"/>
    <w:tmpl w:val="A36A8F6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2DB07AFB"/>
    <w:multiLevelType w:val="multilevel"/>
    <w:tmpl w:val="6AF80AFC"/>
    <w:lvl w:ilvl="0">
      <w:start w:val="6"/>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138005B"/>
    <w:multiLevelType w:val="multilevel"/>
    <w:tmpl w:val="AA040600"/>
    <w:lvl w:ilvl="0">
      <w:start w:val="12"/>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53157D9"/>
    <w:multiLevelType w:val="multilevel"/>
    <w:tmpl w:val="E504787C"/>
    <w:lvl w:ilvl="0">
      <w:start w:val="2"/>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75329F2"/>
    <w:multiLevelType w:val="hybridMultilevel"/>
    <w:tmpl w:val="BDCE213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3AA46D29"/>
    <w:multiLevelType w:val="multilevel"/>
    <w:tmpl w:val="26025CA6"/>
    <w:lvl w:ilvl="0">
      <w:start w:val="14"/>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D760CBE"/>
    <w:multiLevelType w:val="hybridMultilevel"/>
    <w:tmpl w:val="2A1CEE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4CB5CA1"/>
    <w:multiLevelType w:val="multilevel"/>
    <w:tmpl w:val="A704AD80"/>
    <w:lvl w:ilvl="0">
      <w:start w:val="20"/>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6156742"/>
    <w:multiLevelType w:val="multilevel"/>
    <w:tmpl w:val="40A2FE78"/>
    <w:lvl w:ilvl="0">
      <w:start w:val="9"/>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69D2AC6"/>
    <w:multiLevelType w:val="hybridMultilevel"/>
    <w:tmpl w:val="3062B01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4908CA"/>
    <w:multiLevelType w:val="hybridMultilevel"/>
    <w:tmpl w:val="CBC038D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483D11D7"/>
    <w:multiLevelType w:val="multilevel"/>
    <w:tmpl w:val="3ED4BE12"/>
    <w:lvl w:ilvl="0">
      <w:start w:val="1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A957A4F"/>
    <w:multiLevelType w:val="multilevel"/>
    <w:tmpl w:val="111A830E"/>
    <w:lvl w:ilvl="0">
      <w:start w:val="8"/>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4F7D2FA2"/>
    <w:multiLevelType w:val="hybridMultilevel"/>
    <w:tmpl w:val="11AAFC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1574A0D"/>
    <w:multiLevelType w:val="multilevel"/>
    <w:tmpl w:val="11A8A678"/>
    <w:lvl w:ilvl="0">
      <w:start w:val="7"/>
      <w:numFmt w:val="decimal"/>
      <w:lvlText w:val="%1."/>
      <w:lvlJc w:val="left"/>
      <w:pPr>
        <w:ind w:left="440" w:hanging="440"/>
      </w:pPr>
      <w:rPr>
        <w:rFonts w:cs="Arial" w:hint="default"/>
        <w:sz w:val="24"/>
      </w:rPr>
    </w:lvl>
    <w:lvl w:ilvl="1">
      <w:start w:val="1"/>
      <w:numFmt w:val="decimal"/>
      <w:lvlText w:val="%1.%2."/>
      <w:lvlJc w:val="left"/>
      <w:pPr>
        <w:ind w:left="720" w:hanging="720"/>
      </w:pPr>
      <w:rPr>
        <w:rFonts w:cs="Arial" w:hint="default"/>
        <w:sz w:val="24"/>
      </w:rPr>
    </w:lvl>
    <w:lvl w:ilvl="2">
      <w:start w:val="1"/>
      <w:numFmt w:val="decimal"/>
      <w:lvlText w:val="%1.%2.%3."/>
      <w:lvlJc w:val="left"/>
      <w:pPr>
        <w:ind w:left="720" w:hanging="720"/>
      </w:pPr>
      <w:rPr>
        <w:rFonts w:cs="Arial" w:hint="default"/>
        <w:sz w:val="24"/>
      </w:rPr>
    </w:lvl>
    <w:lvl w:ilvl="3">
      <w:start w:val="1"/>
      <w:numFmt w:val="decimal"/>
      <w:lvlText w:val="%1.%2.%3.%4."/>
      <w:lvlJc w:val="left"/>
      <w:pPr>
        <w:ind w:left="1080" w:hanging="1080"/>
      </w:pPr>
      <w:rPr>
        <w:rFonts w:cs="Arial" w:hint="default"/>
        <w:sz w:val="24"/>
      </w:rPr>
    </w:lvl>
    <w:lvl w:ilvl="4">
      <w:start w:val="1"/>
      <w:numFmt w:val="decimal"/>
      <w:lvlText w:val="%1.%2.%3.%4.%5."/>
      <w:lvlJc w:val="left"/>
      <w:pPr>
        <w:ind w:left="1080" w:hanging="1080"/>
      </w:pPr>
      <w:rPr>
        <w:rFonts w:cs="Arial" w:hint="default"/>
        <w:sz w:val="24"/>
      </w:rPr>
    </w:lvl>
    <w:lvl w:ilvl="5">
      <w:start w:val="1"/>
      <w:numFmt w:val="decimal"/>
      <w:lvlText w:val="%1.%2.%3.%4.%5.%6."/>
      <w:lvlJc w:val="left"/>
      <w:pPr>
        <w:ind w:left="1440" w:hanging="1440"/>
      </w:pPr>
      <w:rPr>
        <w:rFonts w:cs="Arial" w:hint="default"/>
        <w:sz w:val="24"/>
      </w:rPr>
    </w:lvl>
    <w:lvl w:ilvl="6">
      <w:start w:val="1"/>
      <w:numFmt w:val="decimal"/>
      <w:lvlText w:val="%1.%2.%3.%4.%5.%6.%7."/>
      <w:lvlJc w:val="left"/>
      <w:pPr>
        <w:ind w:left="1440" w:hanging="1440"/>
      </w:pPr>
      <w:rPr>
        <w:rFonts w:cs="Arial" w:hint="default"/>
        <w:sz w:val="24"/>
      </w:rPr>
    </w:lvl>
    <w:lvl w:ilvl="7">
      <w:start w:val="1"/>
      <w:numFmt w:val="decimal"/>
      <w:lvlText w:val="%1.%2.%3.%4.%5.%6.%7.%8."/>
      <w:lvlJc w:val="left"/>
      <w:pPr>
        <w:ind w:left="1800" w:hanging="1800"/>
      </w:pPr>
      <w:rPr>
        <w:rFonts w:cs="Arial" w:hint="default"/>
        <w:sz w:val="24"/>
      </w:rPr>
    </w:lvl>
    <w:lvl w:ilvl="8">
      <w:start w:val="1"/>
      <w:numFmt w:val="decimal"/>
      <w:lvlText w:val="%1.%2.%3.%4.%5.%6.%7.%8.%9."/>
      <w:lvlJc w:val="left"/>
      <w:pPr>
        <w:ind w:left="1800" w:hanging="1800"/>
      </w:pPr>
      <w:rPr>
        <w:rFonts w:cs="Arial" w:hint="default"/>
        <w:sz w:val="24"/>
      </w:rPr>
    </w:lvl>
  </w:abstractNum>
  <w:abstractNum w:abstractNumId="35" w15:restartNumberingAfterBreak="0">
    <w:nsid w:val="567D489C"/>
    <w:multiLevelType w:val="hybridMultilevel"/>
    <w:tmpl w:val="7CD8D07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5C614C57"/>
    <w:multiLevelType w:val="hybridMultilevel"/>
    <w:tmpl w:val="B4EC4C4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7" w15:restartNumberingAfterBreak="0">
    <w:nsid w:val="5C863F1F"/>
    <w:multiLevelType w:val="hybridMultilevel"/>
    <w:tmpl w:val="8E32BC3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C9E6E6B"/>
    <w:multiLevelType w:val="hybridMultilevel"/>
    <w:tmpl w:val="9446EE4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9" w15:restartNumberingAfterBreak="0">
    <w:nsid w:val="600A3D15"/>
    <w:multiLevelType w:val="hybridMultilevel"/>
    <w:tmpl w:val="FFCA931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0" w15:restartNumberingAfterBreak="0">
    <w:nsid w:val="62C917FA"/>
    <w:multiLevelType w:val="hybridMultilevel"/>
    <w:tmpl w:val="F544F1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3991FBF"/>
    <w:multiLevelType w:val="multilevel"/>
    <w:tmpl w:val="F3663208"/>
    <w:lvl w:ilvl="0">
      <w:start w:val="1"/>
      <w:numFmt w:val="decimal"/>
      <w:lvlText w:val="%1."/>
      <w:lvlJc w:val="left"/>
      <w:pPr>
        <w:ind w:left="644" w:hanging="360"/>
      </w:pPr>
      <w:rPr>
        <w:rFonts w:hint="default"/>
      </w:rPr>
    </w:lvl>
    <w:lvl w:ilvl="1">
      <w:start w:val="1"/>
      <w:numFmt w:val="decimal"/>
      <w:isLgl/>
      <w:lvlText w:val="%1.%2."/>
      <w:lvlJc w:val="left"/>
      <w:pPr>
        <w:ind w:left="1080" w:hanging="720"/>
      </w:pPr>
      <w:rPr>
        <w:rFonts w:hint="default"/>
        <w:i w:val="0"/>
        <w:iCs/>
      </w:rPr>
    </w:lvl>
    <w:lvl w:ilvl="2">
      <w:start w:val="1"/>
      <w:numFmt w:val="low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688E6581"/>
    <w:multiLevelType w:val="multilevel"/>
    <w:tmpl w:val="921230A6"/>
    <w:lvl w:ilvl="0">
      <w:start w:val="22"/>
      <w:numFmt w:val="decimal"/>
      <w:lvlText w:val="%1."/>
      <w:lvlJc w:val="left"/>
      <w:pPr>
        <w:ind w:left="570" w:hanging="570"/>
      </w:pPr>
      <w:rPr>
        <w:rFonts w:hint="default"/>
        <w:color w:val="000000" w:themeColor="text1"/>
      </w:rPr>
    </w:lvl>
    <w:lvl w:ilvl="1">
      <w:start w:val="1"/>
      <w:numFmt w:val="decimal"/>
      <w:lvlText w:val="%1.%2."/>
      <w:lvlJc w:val="left"/>
      <w:pPr>
        <w:ind w:left="720" w:hanging="72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800" w:hanging="180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2160" w:hanging="2160"/>
      </w:pPr>
      <w:rPr>
        <w:rFonts w:hint="default"/>
        <w:color w:val="000000" w:themeColor="text1"/>
      </w:rPr>
    </w:lvl>
  </w:abstractNum>
  <w:abstractNum w:abstractNumId="43" w15:restartNumberingAfterBreak="0">
    <w:nsid w:val="6B7531BC"/>
    <w:multiLevelType w:val="hybridMultilevel"/>
    <w:tmpl w:val="5FA2476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4" w15:restartNumberingAfterBreak="0">
    <w:nsid w:val="6F3E60F7"/>
    <w:multiLevelType w:val="hybridMultilevel"/>
    <w:tmpl w:val="68A281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2FE43A5"/>
    <w:multiLevelType w:val="hybridMultilevel"/>
    <w:tmpl w:val="B51A19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3664EAE"/>
    <w:multiLevelType w:val="hybridMultilevel"/>
    <w:tmpl w:val="7B3C1D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75F629F7"/>
    <w:multiLevelType w:val="hybridMultilevel"/>
    <w:tmpl w:val="35ECFD2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8" w15:restartNumberingAfterBreak="0">
    <w:nsid w:val="763D4801"/>
    <w:multiLevelType w:val="hybridMultilevel"/>
    <w:tmpl w:val="64B26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7926E8B"/>
    <w:multiLevelType w:val="hybridMultilevel"/>
    <w:tmpl w:val="4D96FBE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82E5FFD"/>
    <w:multiLevelType w:val="hybridMultilevel"/>
    <w:tmpl w:val="71F8A70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1" w15:restartNumberingAfterBreak="0">
    <w:nsid w:val="78D25843"/>
    <w:multiLevelType w:val="hybridMultilevel"/>
    <w:tmpl w:val="99B0A0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2" w15:restartNumberingAfterBreak="0">
    <w:nsid w:val="79B567A8"/>
    <w:multiLevelType w:val="multilevel"/>
    <w:tmpl w:val="CA1C1D6A"/>
    <w:lvl w:ilvl="0">
      <w:start w:val="2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54" w15:restartNumberingAfterBreak="0">
    <w:nsid w:val="7EE61053"/>
    <w:multiLevelType w:val="multilevel"/>
    <w:tmpl w:val="F24600D6"/>
    <w:lvl w:ilvl="0">
      <w:start w:val="13"/>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325011306">
    <w:abstractNumId w:val="5"/>
  </w:num>
  <w:num w:numId="2" w16cid:durableId="1437099694">
    <w:abstractNumId w:val="44"/>
  </w:num>
  <w:num w:numId="3" w16cid:durableId="2081321202">
    <w:abstractNumId w:val="37"/>
  </w:num>
  <w:num w:numId="4" w16cid:durableId="1812870709">
    <w:abstractNumId w:val="26"/>
  </w:num>
  <w:num w:numId="5" w16cid:durableId="1281568902">
    <w:abstractNumId w:val="29"/>
  </w:num>
  <w:num w:numId="6" w16cid:durableId="1147697550">
    <w:abstractNumId w:val="13"/>
  </w:num>
  <w:num w:numId="7" w16cid:durableId="166138849">
    <w:abstractNumId w:val="51"/>
  </w:num>
  <w:num w:numId="8" w16cid:durableId="1143042691">
    <w:abstractNumId w:val="36"/>
  </w:num>
  <w:num w:numId="9" w16cid:durableId="1647275590">
    <w:abstractNumId w:val="49"/>
  </w:num>
  <w:num w:numId="10" w16cid:durableId="1411270409">
    <w:abstractNumId w:val="45"/>
  </w:num>
  <w:num w:numId="11" w16cid:durableId="576936808">
    <w:abstractNumId w:val="46"/>
  </w:num>
  <w:num w:numId="12" w16cid:durableId="1381055149">
    <w:abstractNumId w:val="53"/>
  </w:num>
  <w:num w:numId="13" w16cid:durableId="680204165">
    <w:abstractNumId w:val="48"/>
  </w:num>
  <w:num w:numId="14" w16cid:durableId="408232887">
    <w:abstractNumId w:val="40"/>
  </w:num>
  <w:num w:numId="15" w16cid:durableId="1197083116">
    <w:abstractNumId w:val="41"/>
  </w:num>
  <w:num w:numId="16" w16cid:durableId="1946302649">
    <w:abstractNumId w:val="1"/>
  </w:num>
  <w:num w:numId="17" w16cid:durableId="415177257">
    <w:abstractNumId w:val="12"/>
  </w:num>
  <w:num w:numId="18" w16cid:durableId="1259022794">
    <w:abstractNumId w:val="35"/>
  </w:num>
  <w:num w:numId="19" w16cid:durableId="1574126491">
    <w:abstractNumId w:val="33"/>
  </w:num>
  <w:num w:numId="20" w16cid:durableId="965162526">
    <w:abstractNumId w:val="2"/>
  </w:num>
  <w:num w:numId="21" w16cid:durableId="1723870732">
    <w:abstractNumId w:val="20"/>
  </w:num>
  <w:num w:numId="22" w16cid:durableId="1389383297">
    <w:abstractNumId w:val="23"/>
  </w:num>
  <w:num w:numId="23" w16cid:durableId="1099645389">
    <w:abstractNumId w:val="4"/>
  </w:num>
  <w:num w:numId="24" w16cid:durableId="751780175">
    <w:abstractNumId w:val="18"/>
  </w:num>
  <w:num w:numId="25" w16cid:durableId="523248192">
    <w:abstractNumId w:val="14"/>
  </w:num>
  <w:num w:numId="26" w16cid:durableId="1852718073">
    <w:abstractNumId w:val="21"/>
  </w:num>
  <w:num w:numId="27" w16cid:durableId="1844279339">
    <w:abstractNumId w:val="34"/>
  </w:num>
  <w:num w:numId="28" w16cid:durableId="566109594">
    <w:abstractNumId w:val="32"/>
  </w:num>
  <w:num w:numId="29" w16cid:durableId="67121750">
    <w:abstractNumId w:val="28"/>
  </w:num>
  <w:num w:numId="30" w16cid:durableId="1395155161">
    <w:abstractNumId w:val="8"/>
  </w:num>
  <w:num w:numId="31" w16cid:durableId="708384518">
    <w:abstractNumId w:val="31"/>
  </w:num>
  <w:num w:numId="32" w16cid:durableId="1134981308">
    <w:abstractNumId w:val="22"/>
  </w:num>
  <w:num w:numId="33" w16cid:durableId="973869327">
    <w:abstractNumId w:val="54"/>
  </w:num>
  <w:num w:numId="34" w16cid:durableId="1740057118">
    <w:abstractNumId w:val="25"/>
  </w:num>
  <w:num w:numId="35" w16cid:durableId="831994456">
    <w:abstractNumId w:val="15"/>
  </w:num>
  <w:num w:numId="36" w16cid:durableId="716703941">
    <w:abstractNumId w:val="7"/>
  </w:num>
  <w:num w:numId="37" w16cid:durableId="1737511660">
    <w:abstractNumId w:val="11"/>
  </w:num>
  <w:num w:numId="38" w16cid:durableId="922379532">
    <w:abstractNumId w:val="0"/>
  </w:num>
  <w:num w:numId="39" w16cid:durableId="2023773925">
    <w:abstractNumId w:val="9"/>
  </w:num>
  <w:num w:numId="40" w16cid:durableId="1587226505">
    <w:abstractNumId w:val="27"/>
  </w:num>
  <w:num w:numId="41" w16cid:durableId="1731734300">
    <w:abstractNumId w:val="52"/>
  </w:num>
  <w:num w:numId="42" w16cid:durableId="1703436541">
    <w:abstractNumId w:val="42"/>
  </w:num>
  <w:num w:numId="43" w16cid:durableId="1329868884">
    <w:abstractNumId w:val="30"/>
  </w:num>
  <w:num w:numId="44" w16cid:durableId="2141533611">
    <w:abstractNumId w:val="19"/>
  </w:num>
  <w:num w:numId="45" w16cid:durableId="803935305">
    <w:abstractNumId w:val="39"/>
  </w:num>
  <w:num w:numId="46" w16cid:durableId="1626883614">
    <w:abstractNumId w:val="17"/>
  </w:num>
  <w:num w:numId="47" w16cid:durableId="130753505">
    <w:abstractNumId w:val="24"/>
  </w:num>
  <w:num w:numId="48" w16cid:durableId="2011715251">
    <w:abstractNumId w:val="43"/>
  </w:num>
  <w:num w:numId="49" w16cid:durableId="317225458">
    <w:abstractNumId w:val="10"/>
  </w:num>
  <w:num w:numId="50" w16cid:durableId="1984381556">
    <w:abstractNumId w:val="16"/>
  </w:num>
  <w:num w:numId="51" w16cid:durableId="619842469">
    <w:abstractNumId w:val="38"/>
  </w:num>
  <w:num w:numId="52" w16cid:durableId="1222063934">
    <w:abstractNumId w:val="47"/>
  </w:num>
  <w:num w:numId="53" w16cid:durableId="1846242170">
    <w:abstractNumId w:val="50"/>
  </w:num>
  <w:num w:numId="54" w16cid:durableId="387455337">
    <w:abstractNumId w:val="6"/>
  </w:num>
  <w:num w:numId="55" w16cid:durableId="901864944">
    <w:abstractNumId w:val="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5E"/>
    <w:rsid w:val="00000C7C"/>
    <w:rsid w:val="000018E7"/>
    <w:rsid w:val="00003998"/>
    <w:rsid w:val="00006F0A"/>
    <w:rsid w:val="0000788F"/>
    <w:rsid w:val="00010953"/>
    <w:rsid w:val="00012CA4"/>
    <w:rsid w:val="00014E53"/>
    <w:rsid w:val="000169CD"/>
    <w:rsid w:val="00016CB3"/>
    <w:rsid w:val="00022318"/>
    <w:rsid w:val="00023882"/>
    <w:rsid w:val="00023AEB"/>
    <w:rsid w:val="00024650"/>
    <w:rsid w:val="000275A6"/>
    <w:rsid w:val="00027B64"/>
    <w:rsid w:val="00030178"/>
    <w:rsid w:val="00030652"/>
    <w:rsid w:val="00030B37"/>
    <w:rsid w:val="000341AC"/>
    <w:rsid w:val="000363F9"/>
    <w:rsid w:val="00036B3C"/>
    <w:rsid w:val="00041BAD"/>
    <w:rsid w:val="00041D42"/>
    <w:rsid w:val="00043378"/>
    <w:rsid w:val="000435F5"/>
    <w:rsid w:val="00043B95"/>
    <w:rsid w:val="00044FFD"/>
    <w:rsid w:val="00045C1D"/>
    <w:rsid w:val="00045F3A"/>
    <w:rsid w:val="000512D8"/>
    <w:rsid w:val="0005292C"/>
    <w:rsid w:val="00052CC1"/>
    <w:rsid w:val="00052E4A"/>
    <w:rsid w:val="00054B8D"/>
    <w:rsid w:val="00055AF1"/>
    <w:rsid w:val="00057F48"/>
    <w:rsid w:val="00060E5B"/>
    <w:rsid w:val="0006154C"/>
    <w:rsid w:val="000616A3"/>
    <w:rsid w:val="000616D4"/>
    <w:rsid w:val="0006251E"/>
    <w:rsid w:val="0006270C"/>
    <w:rsid w:val="00063360"/>
    <w:rsid w:val="0006395D"/>
    <w:rsid w:val="0006439A"/>
    <w:rsid w:val="00071A1C"/>
    <w:rsid w:val="00073D18"/>
    <w:rsid w:val="00075421"/>
    <w:rsid w:val="000757C6"/>
    <w:rsid w:val="0008021B"/>
    <w:rsid w:val="00081727"/>
    <w:rsid w:val="00085172"/>
    <w:rsid w:val="00087151"/>
    <w:rsid w:val="00087908"/>
    <w:rsid w:val="00087A0F"/>
    <w:rsid w:val="00087EED"/>
    <w:rsid w:val="000916AA"/>
    <w:rsid w:val="0009212B"/>
    <w:rsid w:val="000921FB"/>
    <w:rsid w:val="00093F49"/>
    <w:rsid w:val="0009479D"/>
    <w:rsid w:val="00094C54"/>
    <w:rsid w:val="00096431"/>
    <w:rsid w:val="0009797E"/>
    <w:rsid w:val="00097C9D"/>
    <w:rsid w:val="000A1380"/>
    <w:rsid w:val="000A1A1B"/>
    <w:rsid w:val="000A2845"/>
    <w:rsid w:val="000A3D64"/>
    <w:rsid w:val="000A7F97"/>
    <w:rsid w:val="000B1D07"/>
    <w:rsid w:val="000B373A"/>
    <w:rsid w:val="000B47B5"/>
    <w:rsid w:val="000B4843"/>
    <w:rsid w:val="000B4A2E"/>
    <w:rsid w:val="000B4E5D"/>
    <w:rsid w:val="000B5CC0"/>
    <w:rsid w:val="000B60C3"/>
    <w:rsid w:val="000B66C2"/>
    <w:rsid w:val="000C1B37"/>
    <w:rsid w:val="000C1C67"/>
    <w:rsid w:val="000C1E82"/>
    <w:rsid w:val="000C5BCB"/>
    <w:rsid w:val="000D164C"/>
    <w:rsid w:val="000D2506"/>
    <w:rsid w:val="000D339B"/>
    <w:rsid w:val="000D3452"/>
    <w:rsid w:val="000D5D45"/>
    <w:rsid w:val="000D5DA0"/>
    <w:rsid w:val="000E2103"/>
    <w:rsid w:val="000E2590"/>
    <w:rsid w:val="000E3308"/>
    <w:rsid w:val="000E44E7"/>
    <w:rsid w:val="000E705E"/>
    <w:rsid w:val="000F007E"/>
    <w:rsid w:val="000F17C3"/>
    <w:rsid w:val="000F1C60"/>
    <w:rsid w:val="000F277C"/>
    <w:rsid w:val="000F283E"/>
    <w:rsid w:val="000F36DE"/>
    <w:rsid w:val="000F3CC7"/>
    <w:rsid w:val="000F439D"/>
    <w:rsid w:val="000F4608"/>
    <w:rsid w:val="000F488E"/>
    <w:rsid w:val="000F7406"/>
    <w:rsid w:val="00100089"/>
    <w:rsid w:val="00100D05"/>
    <w:rsid w:val="001020F5"/>
    <w:rsid w:val="0010305E"/>
    <w:rsid w:val="00107C4B"/>
    <w:rsid w:val="00110A9A"/>
    <w:rsid w:val="0011568A"/>
    <w:rsid w:val="00116150"/>
    <w:rsid w:val="001162ED"/>
    <w:rsid w:val="00117186"/>
    <w:rsid w:val="001342A9"/>
    <w:rsid w:val="00134522"/>
    <w:rsid w:val="00134535"/>
    <w:rsid w:val="00134D03"/>
    <w:rsid w:val="00135677"/>
    <w:rsid w:val="0014356B"/>
    <w:rsid w:val="001464D2"/>
    <w:rsid w:val="00146F75"/>
    <w:rsid w:val="00147146"/>
    <w:rsid w:val="0014727A"/>
    <w:rsid w:val="001473EE"/>
    <w:rsid w:val="00150E94"/>
    <w:rsid w:val="00151809"/>
    <w:rsid w:val="00152385"/>
    <w:rsid w:val="00152DDB"/>
    <w:rsid w:val="00154070"/>
    <w:rsid w:val="00155C5A"/>
    <w:rsid w:val="00156C28"/>
    <w:rsid w:val="001570EE"/>
    <w:rsid w:val="00163621"/>
    <w:rsid w:val="00164545"/>
    <w:rsid w:val="00166C1E"/>
    <w:rsid w:val="00166CEE"/>
    <w:rsid w:val="00166E2C"/>
    <w:rsid w:val="00166EB6"/>
    <w:rsid w:val="0017040D"/>
    <w:rsid w:val="00170C87"/>
    <w:rsid w:val="001711BE"/>
    <w:rsid w:val="00173385"/>
    <w:rsid w:val="001759CB"/>
    <w:rsid w:val="0017739D"/>
    <w:rsid w:val="001803ED"/>
    <w:rsid w:val="00185E7E"/>
    <w:rsid w:val="00186645"/>
    <w:rsid w:val="00190BED"/>
    <w:rsid w:val="001911E8"/>
    <w:rsid w:val="0019357C"/>
    <w:rsid w:val="00193C78"/>
    <w:rsid w:val="00194011"/>
    <w:rsid w:val="0019418B"/>
    <w:rsid w:val="0019496D"/>
    <w:rsid w:val="00194DFB"/>
    <w:rsid w:val="00195666"/>
    <w:rsid w:val="00196357"/>
    <w:rsid w:val="001968C9"/>
    <w:rsid w:val="001974D6"/>
    <w:rsid w:val="001A043F"/>
    <w:rsid w:val="001A3719"/>
    <w:rsid w:val="001A4E2A"/>
    <w:rsid w:val="001A5DAE"/>
    <w:rsid w:val="001A6054"/>
    <w:rsid w:val="001A7950"/>
    <w:rsid w:val="001A798E"/>
    <w:rsid w:val="001A7E77"/>
    <w:rsid w:val="001B066B"/>
    <w:rsid w:val="001B2233"/>
    <w:rsid w:val="001B30D7"/>
    <w:rsid w:val="001B3C81"/>
    <w:rsid w:val="001B4093"/>
    <w:rsid w:val="001B6629"/>
    <w:rsid w:val="001C0917"/>
    <w:rsid w:val="001C1AFA"/>
    <w:rsid w:val="001C384A"/>
    <w:rsid w:val="001C542A"/>
    <w:rsid w:val="001C5DFC"/>
    <w:rsid w:val="001D18FA"/>
    <w:rsid w:val="001D71B2"/>
    <w:rsid w:val="001E1DDE"/>
    <w:rsid w:val="001E2E5E"/>
    <w:rsid w:val="001E42D5"/>
    <w:rsid w:val="001E5ED1"/>
    <w:rsid w:val="001E681C"/>
    <w:rsid w:val="001E7433"/>
    <w:rsid w:val="001F2661"/>
    <w:rsid w:val="001F3FB9"/>
    <w:rsid w:val="00200AAE"/>
    <w:rsid w:val="002011F6"/>
    <w:rsid w:val="00204E4E"/>
    <w:rsid w:val="00204F92"/>
    <w:rsid w:val="0020530F"/>
    <w:rsid w:val="00211940"/>
    <w:rsid w:val="00211F9A"/>
    <w:rsid w:val="00214142"/>
    <w:rsid w:val="00214862"/>
    <w:rsid w:val="00214DCA"/>
    <w:rsid w:val="00222C07"/>
    <w:rsid w:val="00223F19"/>
    <w:rsid w:val="00224169"/>
    <w:rsid w:val="00224E67"/>
    <w:rsid w:val="002257A9"/>
    <w:rsid w:val="00227D5F"/>
    <w:rsid w:val="00231444"/>
    <w:rsid w:val="002323E5"/>
    <w:rsid w:val="00234678"/>
    <w:rsid w:val="00234C60"/>
    <w:rsid w:val="00236CB2"/>
    <w:rsid w:val="00236D1D"/>
    <w:rsid w:val="002374CA"/>
    <w:rsid w:val="00240CE5"/>
    <w:rsid w:val="00242B6D"/>
    <w:rsid w:val="00242EF4"/>
    <w:rsid w:val="002459B5"/>
    <w:rsid w:val="00245C29"/>
    <w:rsid w:val="0025105D"/>
    <w:rsid w:val="002516D5"/>
    <w:rsid w:val="00253D4F"/>
    <w:rsid w:val="002554E1"/>
    <w:rsid w:val="0025776D"/>
    <w:rsid w:val="002613B4"/>
    <w:rsid w:val="00261E83"/>
    <w:rsid w:val="00262BE0"/>
    <w:rsid w:val="00264093"/>
    <w:rsid w:val="0026536F"/>
    <w:rsid w:val="00266039"/>
    <w:rsid w:val="002662D0"/>
    <w:rsid w:val="002665A0"/>
    <w:rsid w:val="002673F0"/>
    <w:rsid w:val="002707E4"/>
    <w:rsid w:val="00272111"/>
    <w:rsid w:val="00276FD5"/>
    <w:rsid w:val="00282659"/>
    <w:rsid w:val="002837FD"/>
    <w:rsid w:val="002838D9"/>
    <w:rsid w:val="00284DD2"/>
    <w:rsid w:val="00286111"/>
    <w:rsid w:val="002909C3"/>
    <w:rsid w:val="002926E6"/>
    <w:rsid w:val="00292C93"/>
    <w:rsid w:val="00293700"/>
    <w:rsid w:val="00294946"/>
    <w:rsid w:val="00297CF4"/>
    <w:rsid w:val="002A1669"/>
    <w:rsid w:val="002A2936"/>
    <w:rsid w:val="002A3626"/>
    <w:rsid w:val="002A38AE"/>
    <w:rsid w:val="002A42FB"/>
    <w:rsid w:val="002A4E14"/>
    <w:rsid w:val="002B0816"/>
    <w:rsid w:val="002B0B52"/>
    <w:rsid w:val="002B1314"/>
    <w:rsid w:val="002B1CED"/>
    <w:rsid w:val="002B2255"/>
    <w:rsid w:val="002B367F"/>
    <w:rsid w:val="002B4EF7"/>
    <w:rsid w:val="002B54DE"/>
    <w:rsid w:val="002B6DB0"/>
    <w:rsid w:val="002C0151"/>
    <w:rsid w:val="002D0DE8"/>
    <w:rsid w:val="002D19A0"/>
    <w:rsid w:val="002D28CB"/>
    <w:rsid w:val="002D46D7"/>
    <w:rsid w:val="002D5A63"/>
    <w:rsid w:val="002D6CBD"/>
    <w:rsid w:val="002E0CC0"/>
    <w:rsid w:val="002E1772"/>
    <w:rsid w:val="002E260A"/>
    <w:rsid w:val="002E4F36"/>
    <w:rsid w:val="002E5996"/>
    <w:rsid w:val="002E5AF5"/>
    <w:rsid w:val="002E615F"/>
    <w:rsid w:val="002E7A95"/>
    <w:rsid w:val="002F030A"/>
    <w:rsid w:val="002F0AA5"/>
    <w:rsid w:val="002F2469"/>
    <w:rsid w:val="002F3DB2"/>
    <w:rsid w:val="002F446E"/>
    <w:rsid w:val="002F56A4"/>
    <w:rsid w:val="002F654E"/>
    <w:rsid w:val="002F7191"/>
    <w:rsid w:val="002F755F"/>
    <w:rsid w:val="00300489"/>
    <w:rsid w:val="0030073C"/>
    <w:rsid w:val="003008AF"/>
    <w:rsid w:val="0030431A"/>
    <w:rsid w:val="00305026"/>
    <w:rsid w:val="00306C6E"/>
    <w:rsid w:val="00310035"/>
    <w:rsid w:val="00310AF6"/>
    <w:rsid w:val="00312226"/>
    <w:rsid w:val="003133B3"/>
    <w:rsid w:val="00313466"/>
    <w:rsid w:val="00314D8E"/>
    <w:rsid w:val="00314DEF"/>
    <w:rsid w:val="00316FD4"/>
    <w:rsid w:val="00317CCC"/>
    <w:rsid w:val="00320220"/>
    <w:rsid w:val="00320668"/>
    <w:rsid w:val="0032147A"/>
    <w:rsid w:val="003220D6"/>
    <w:rsid w:val="00322B9F"/>
    <w:rsid w:val="00323874"/>
    <w:rsid w:val="003245BB"/>
    <w:rsid w:val="003315C6"/>
    <w:rsid w:val="00331E67"/>
    <w:rsid w:val="00332BAA"/>
    <w:rsid w:val="00334840"/>
    <w:rsid w:val="00334F25"/>
    <w:rsid w:val="003361FB"/>
    <w:rsid w:val="00340092"/>
    <w:rsid w:val="00340C7A"/>
    <w:rsid w:val="0034251F"/>
    <w:rsid w:val="00342872"/>
    <w:rsid w:val="003444F9"/>
    <w:rsid w:val="0034768E"/>
    <w:rsid w:val="003505E0"/>
    <w:rsid w:val="00350897"/>
    <w:rsid w:val="0035258B"/>
    <w:rsid w:val="003540C0"/>
    <w:rsid w:val="00357775"/>
    <w:rsid w:val="00357C73"/>
    <w:rsid w:val="00364CF4"/>
    <w:rsid w:val="00365097"/>
    <w:rsid w:val="00365E89"/>
    <w:rsid w:val="003673B1"/>
    <w:rsid w:val="00367E3E"/>
    <w:rsid w:val="00372395"/>
    <w:rsid w:val="00376588"/>
    <w:rsid w:val="00376892"/>
    <w:rsid w:val="003779D9"/>
    <w:rsid w:val="0038118B"/>
    <w:rsid w:val="003841D6"/>
    <w:rsid w:val="003845FA"/>
    <w:rsid w:val="00385101"/>
    <w:rsid w:val="003869B8"/>
    <w:rsid w:val="003902A2"/>
    <w:rsid w:val="00393D26"/>
    <w:rsid w:val="00395D07"/>
    <w:rsid w:val="00395D6D"/>
    <w:rsid w:val="003967A5"/>
    <w:rsid w:val="003977EE"/>
    <w:rsid w:val="003A27C9"/>
    <w:rsid w:val="003A2CCF"/>
    <w:rsid w:val="003A3243"/>
    <w:rsid w:val="003A469E"/>
    <w:rsid w:val="003A5611"/>
    <w:rsid w:val="003B2E1A"/>
    <w:rsid w:val="003B43DC"/>
    <w:rsid w:val="003B6A49"/>
    <w:rsid w:val="003C54C4"/>
    <w:rsid w:val="003C5C04"/>
    <w:rsid w:val="003D2D66"/>
    <w:rsid w:val="003D386F"/>
    <w:rsid w:val="003D5F0B"/>
    <w:rsid w:val="003E1997"/>
    <w:rsid w:val="003E1D90"/>
    <w:rsid w:val="003E517D"/>
    <w:rsid w:val="003E5F27"/>
    <w:rsid w:val="003E749D"/>
    <w:rsid w:val="003F071F"/>
    <w:rsid w:val="003F2C6F"/>
    <w:rsid w:val="003F434D"/>
    <w:rsid w:val="003F461F"/>
    <w:rsid w:val="003F5871"/>
    <w:rsid w:val="003F71B7"/>
    <w:rsid w:val="00403393"/>
    <w:rsid w:val="00404DD4"/>
    <w:rsid w:val="00406706"/>
    <w:rsid w:val="004070A7"/>
    <w:rsid w:val="004101B0"/>
    <w:rsid w:val="00411054"/>
    <w:rsid w:val="004137EA"/>
    <w:rsid w:val="0041748A"/>
    <w:rsid w:val="004204FB"/>
    <w:rsid w:val="0042175C"/>
    <w:rsid w:val="004226D9"/>
    <w:rsid w:val="00422D05"/>
    <w:rsid w:val="0042304C"/>
    <w:rsid w:val="00423D2E"/>
    <w:rsid w:val="0042580F"/>
    <w:rsid w:val="00427197"/>
    <w:rsid w:val="0042761E"/>
    <w:rsid w:val="00427EA4"/>
    <w:rsid w:val="00427F74"/>
    <w:rsid w:val="0043036C"/>
    <w:rsid w:val="004344A9"/>
    <w:rsid w:val="00435462"/>
    <w:rsid w:val="00435F2B"/>
    <w:rsid w:val="0043641F"/>
    <w:rsid w:val="00437123"/>
    <w:rsid w:val="00437A6C"/>
    <w:rsid w:val="00437EBB"/>
    <w:rsid w:val="00437F6A"/>
    <w:rsid w:val="004403B9"/>
    <w:rsid w:val="00441276"/>
    <w:rsid w:val="004414C3"/>
    <w:rsid w:val="00441B22"/>
    <w:rsid w:val="00442BBF"/>
    <w:rsid w:val="00442FE9"/>
    <w:rsid w:val="004453A8"/>
    <w:rsid w:val="00451C9E"/>
    <w:rsid w:val="00454C92"/>
    <w:rsid w:val="004557A1"/>
    <w:rsid w:val="00457739"/>
    <w:rsid w:val="00457CF7"/>
    <w:rsid w:val="00460C9E"/>
    <w:rsid w:val="00461A6F"/>
    <w:rsid w:val="00463F4D"/>
    <w:rsid w:val="00465542"/>
    <w:rsid w:val="00466EA6"/>
    <w:rsid w:val="00466EBA"/>
    <w:rsid w:val="0047024E"/>
    <w:rsid w:val="004706B7"/>
    <w:rsid w:val="00471141"/>
    <w:rsid w:val="00471BD2"/>
    <w:rsid w:val="00471FAE"/>
    <w:rsid w:val="004720B7"/>
    <w:rsid w:val="004803C4"/>
    <w:rsid w:val="00483194"/>
    <w:rsid w:val="004866D5"/>
    <w:rsid w:val="004870D1"/>
    <w:rsid w:val="00491BAE"/>
    <w:rsid w:val="0049216E"/>
    <w:rsid w:val="00493040"/>
    <w:rsid w:val="0049346C"/>
    <w:rsid w:val="00493790"/>
    <w:rsid w:val="00494C11"/>
    <w:rsid w:val="0049540A"/>
    <w:rsid w:val="004A1078"/>
    <w:rsid w:val="004A650E"/>
    <w:rsid w:val="004A70B0"/>
    <w:rsid w:val="004B153A"/>
    <w:rsid w:val="004B1B06"/>
    <w:rsid w:val="004B1D53"/>
    <w:rsid w:val="004B2977"/>
    <w:rsid w:val="004B3600"/>
    <w:rsid w:val="004B46E2"/>
    <w:rsid w:val="004B6854"/>
    <w:rsid w:val="004B705C"/>
    <w:rsid w:val="004C15DB"/>
    <w:rsid w:val="004C1AAB"/>
    <w:rsid w:val="004C42D6"/>
    <w:rsid w:val="004C4812"/>
    <w:rsid w:val="004C5B02"/>
    <w:rsid w:val="004C60CF"/>
    <w:rsid w:val="004C6171"/>
    <w:rsid w:val="004C69BB"/>
    <w:rsid w:val="004C7329"/>
    <w:rsid w:val="004D05D8"/>
    <w:rsid w:val="004D1448"/>
    <w:rsid w:val="004D1941"/>
    <w:rsid w:val="004D1E56"/>
    <w:rsid w:val="004D7564"/>
    <w:rsid w:val="004D7B65"/>
    <w:rsid w:val="004E5D3B"/>
    <w:rsid w:val="004E7845"/>
    <w:rsid w:val="004F0EC1"/>
    <w:rsid w:val="004F11D4"/>
    <w:rsid w:val="004F30EC"/>
    <w:rsid w:val="004F3144"/>
    <w:rsid w:val="004F425D"/>
    <w:rsid w:val="004F4347"/>
    <w:rsid w:val="004F6829"/>
    <w:rsid w:val="004F78F0"/>
    <w:rsid w:val="004F7A8A"/>
    <w:rsid w:val="004F7DDB"/>
    <w:rsid w:val="00501488"/>
    <w:rsid w:val="005020EB"/>
    <w:rsid w:val="00503499"/>
    <w:rsid w:val="00504242"/>
    <w:rsid w:val="005063ED"/>
    <w:rsid w:val="00506527"/>
    <w:rsid w:val="00506963"/>
    <w:rsid w:val="005069A3"/>
    <w:rsid w:val="00506CA9"/>
    <w:rsid w:val="00507D0D"/>
    <w:rsid w:val="00512173"/>
    <w:rsid w:val="00512489"/>
    <w:rsid w:val="00513336"/>
    <w:rsid w:val="005165F7"/>
    <w:rsid w:val="00522022"/>
    <w:rsid w:val="00522ECE"/>
    <w:rsid w:val="00523873"/>
    <w:rsid w:val="0052490A"/>
    <w:rsid w:val="005250D6"/>
    <w:rsid w:val="00526E73"/>
    <w:rsid w:val="00527F7E"/>
    <w:rsid w:val="00530DE7"/>
    <w:rsid w:val="00533125"/>
    <w:rsid w:val="00535094"/>
    <w:rsid w:val="00536B0E"/>
    <w:rsid w:val="00537790"/>
    <w:rsid w:val="00537835"/>
    <w:rsid w:val="005412D5"/>
    <w:rsid w:val="00541301"/>
    <w:rsid w:val="005427BE"/>
    <w:rsid w:val="00544810"/>
    <w:rsid w:val="00545182"/>
    <w:rsid w:val="0054569F"/>
    <w:rsid w:val="00552858"/>
    <w:rsid w:val="00555034"/>
    <w:rsid w:val="0056033C"/>
    <w:rsid w:val="005607F0"/>
    <w:rsid w:val="005617A0"/>
    <w:rsid w:val="0056184E"/>
    <w:rsid w:val="00562C83"/>
    <w:rsid w:val="005630A9"/>
    <w:rsid w:val="00563197"/>
    <w:rsid w:val="00565D9F"/>
    <w:rsid w:val="00566D46"/>
    <w:rsid w:val="00567EE4"/>
    <w:rsid w:val="00572139"/>
    <w:rsid w:val="00572C3A"/>
    <w:rsid w:val="00574E76"/>
    <w:rsid w:val="00575AD3"/>
    <w:rsid w:val="00584E0A"/>
    <w:rsid w:val="00585769"/>
    <w:rsid w:val="005867FD"/>
    <w:rsid w:val="00591578"/>
    <w:rsid w:val="005953CB"/>
    <w:rsid w:val="00595EE4"/>
    <w:rsid w:val="00595F5D"/>
    <w:rsid w:val="0059630C"/>
    <w:rsid w:val="00597745"/>
    <w:rsid w:val="005A0B6E"/>
    <w:rsid w:val="005A2AAF"/>
    <w:rsid w:val="005A4BE1"/>
    <w:rsid w:val="005A5740"/>
    <w:rsid w:val="005A5F41"/>
    <w:rsid w:val="005A6FAD"/>
    <w:rsid w:val="005B0043"/>
    <w:rsid w:val="005B14E0"/>
    <w:rsid w:val="005B2773"/>
    <w:rsid w:val="005B27D3"/>
    <w:rsid w:val="005B2B4C"/>
    <w:rsid w:val="005B3150"/>
    <w:rsid w:val="005B34AA"/>
    <w:rsid w:val="005B436A"/>
    <w:rsid w:val="005B5526"/>
    <w:rsid w:val="005B62BD"/>
    <w:rsid w:val="005B6603"/>
    <w:rsid w:val="005B753A"/>
    <w:rsid w:val="005B75C4"/>
    <w:rsid w:val="005C29C2"/>
    <w:rsid w:val="005C2E04"/>
    <w:rsid w:val="005C5545"/>
    <w:rsid w:val="005C5C03"/>
    <w:rsid w:val="005C6970"/>
    <w:rsid w:val="005C789E"/>
    <w:rsid w:val="005D03CD"/>
    <w:rsid w:val="005D0A19"/>
    <w:rsid w:val="005D19A6"/>
    <w:rsid w:val="005D3484"/>
    <w:rsid w:val="005D3ED4"/>
    <w:rsid w:val="005D4D98"/>
    <w:rsid w:val="005D5778"/>
    <w:rsid w:val="005D6521"/>
    <w:rsid w:val="005E01B8"/>
    <w:rsid w:val="005E07F8"/>
    <w:rsid w:val="005E1E06"/>
    <w:rsid w:val="005E295D"/>
    <w:rsid w:val="005E2A8E"/>
    <w:rsid w:val="005E3BE3"/>
    <w:rsid w:val="005E3F44"/>
    <w:rsid w:val="005E4616"/>
    <w:rsid w:val="005E51FC"/>
    <w:rsid w:val="005E5A85"/>
    <w:rsid w:val="005E688F"/>
    <w:rsid w:val="005E7365"/>
    <w:rsid w:val="005F0844"/>
    <w:rsid w:val="005F14E4"/>
    <w:rsid w:val="005F2793"/>
    <w:rsid w:val="005F295E"/>
    <w:rsid w:val="005F71E1"/>
    <w:rsid w:val="006003C2"/>
    <w:rsid w:val="00600C87"/>
    <w:rsid w:val="00604E34"/>
    <w:rsid w:val="00612EDE"/>
    <w:rsid w:val="00620E04"/>
    <w:rsid w:val="006236C2"/>
    <w:rsid w:val="0062387A"/>
    <w:rsid w:val="00624722"/>
    <w:rsid w:val="00624FCA"/>
    <w:rsid w:val="00625F1B"/>
    <w:rsid w:val="006315C0"/>
    <w:rsid w:val="00632217"/>
    <w:rsid w:val="00634463"/>
    <w:rsid w:val="0063501E"/>
    <w:rsid w:val="00636213"/>
    <w:rsid w:val="00636543"/>
    <w:rsid w:val="0063690C"/>
    <w:rsid w:val="00636978"/>
    <w:rsid w:val="00636BA0"/>
    <w:rsid w:val="00637B97"/>
    <w:rsid w:val="00637D08"/>
    <w:rsid w:val="00637FB7"/>
    <w:rsid w:val="006410D4"/>
    <w:rsid w:val="00641AA9"/>
    <w:rsid w:val="006431D6"/>
    <w:rsid w:val="00643B43"/>
    <w:rsid w:val="00646984"/>
    <w:rsid w:val="00647F55"/>
    <w:rsid w:val="0065117C"/>
    <w:rsid w:val="00653530"/>
    <w:rsid w:val="006539EF"/>
    <w:rsid w:val="00653A52"/>
    <w:rsid w:val="006574EC"/>
    <w:rsid w:val="00662E62"/>
    <w:rsid w:val="00662F21"/>
    <w:rsid w:val="00664155"/>
    <w:rsid w:val="006643B1"/>
    <w:rsid w:val="006645C0"/>
    <w:rsid w:val="0066522C"/>
    <w:rsid w:val="006668AE"/>
    <w:rsid w:val="00667B13"/>
    <w:rsid w:val="00667F3D"/>
    <w:rsid w:val="006748F4"/>
    <w:rsid w:val="00675BB9"/>
    <w:rsid w:val="00677564"/>
    <w:rsid w:val="006806BC"/>
    <w:rsid w:val="00681C52"/>
    <w:rsid w:val="00682DDA"/>
    <w:rsid w:val="00684963"/>
    <w:rsid w:val="0068571B"/>
    <w:rsid w:val="006867AE"/>
    <w:rsid w:val="006879CA"/>
    <w:rsid w:val="00687E0C"/>
    <w:rsid w:val="006911D7"/>
    <w:rsid w:val="006931A1"/>
    <w:rsid w:val="00695FA4"/>
    <w:rsid w:val="00696DF2"/>
    <w:rsid w:val="00697445"/>
    <w:rsid w:val="00697522"/>
    <w:rsid w:val="006A0730"/>
    <w:rsid w:val="006A1963"/>
    <w:rsid w:val="006A1E31"/>
    <w:rsid w:val="006A1E7F"/>
    <w:rsid w:val="006A2089"/>
    <w:rsid w:val="006A31EE"/>
    <w:rsid w:val="006A5B2A"/>
    <w:rsid w:val="006B10E5"/>
    <w:rsid w:val="006B31E7"/>
    <w:rsid w:val="006B3508"/>
    <w:rsid w:val="006B3D9C"/>
    <w:rsid w:val="006B487D"/>
    <w:rsid w:val="006B6F65"/>
    <w:rsid w:val="006C0A19"/>
    <w:rsid w:val="006C1F1C"/>
    <w:rsid w:val="006C2313"/>
    <w:rsid w:val="006C4B57"/>
    <w:rsid w:val="006C4D80"/>
    <w:rsid w:val="006D0948"/>
    <w:rsid w:val="006D1240"/>
    <w:rsid w:val="006D1E33"/>
    <w:rsid w:val="006D30FA"/>
    <w:rsid w:val="006D3417"/>
    <w:rsid w:val="006D3FD6"/>
    <w:rsid w:val="006D522B"/>
    <w:rsid w:val="006D5671"/>
    <w:rsid w:val="006D5F80"/>
    <w:rsid w:val="006D76FB"/>
    <w:rsid w:val="006D7DED"/>
    <w:rsid w:val="006E21BA"/>
    <w:rsid w:val="006E2BAD"/>
    <w:rsid w:val="006E2CF4"/>
    <w:rsid w:val="006E47BA"/>
    <w:rsid w:val="006F0C15"/>
    <w:rsid w:val="006F0E7C"/>
    <w:rsid w:val="006F11A3"/>
    <w:rsid w:val="006F4464"/>
    <w:rsid w:val="006F54F8"/>
    <w:rsid w:val="006F60BE"/>
    <w:rsid w:val="006F62D1"/>
    <w:rsid w:val="006F6E85"/>
    <w:rsid w:val="006F7587"/>
    <w:rsid w:val="006F79BE"/>
    <w:rsid w:val="00702225"/>
    <w:rsid w:val="007025C5"/>
    <w:rsid w:val="00702833"/>
    <w:rsid w:val="007028FE"/>
    <w:rsid w:val="007037DA"/>
    <w:rsid w:val="007038A2"/>
    <w:rsid w:val="00704ED5"/>
    <w:rsid w:val="00705BDD"/>
    <w:rsid w:val="0070738C"/>
    <w:rsid w:val="00712B2D"/>
    <w:rsid w:val="007150DC"/>
    <w:rsid w:val="00715D49"/>
    <w:rsid w:val="00715EC8"/>
    <w:rsid w:val="00715F0E"/>
    <w:rsid w:val="00717934"/>
    <w:rsid w:val="007179DD"/>
    <w:rsid w:val="00717B5B"/>
    <w:rsid w:val="007204FA"/>
    <w:rsid w:val="0072290C"/>
    <w:rsid w:val="0072645B"/>
    <w:rsid w:val="00730303"/>
    <w:rsid w:val="007303E5"/>
    <w:rsid w:val="00731E85"/>
    <w:rsid w:val="00732940"/>
    <w:rsid w:val="007344F8"/>
    <w:rsid w:val="00735707"/>
    <w:rsid w:val="007370B7"/>
    <w:rsid w:val="00740170"/>
    <w:rsid w:val="00741C9C"/>
    <w:rsid w:val="00743061"/>
    <w:rsid w:val="007470F4"/>
    <w:rsid w:val="007519DD"/>
    <w:rsid w:val="00751EC8"/>
    <w:rsid w:val="0075205D"/>
    <w:rsid w:val="00752BBF"/>
    <w:rsid w:val="0075657D"/>
    <w:rsid w:val="00756E5F"/>
    <w:rsid w:val="00757062"/>
    <w:rsid w:val="007612F6"/>
    <w:rsid w:val="00761985"/>
    <w:rsid w:val="007655FF"/>
    <w:rsid w:val="00765A35"/>
    <w:rsid w:val="00765F8C"/>
    <w:rsid w:val="0076730B"/>
    <w:rsid w:val="00770AB3"/>
    <w:rsid w:val="00770CDB"/>
    <w:rsid w:val="00773F22"/>
    <w:rsid w:val="007744B7"/>
    <w:rsid w:val="00775742"/>
    <w:rsid w:val="00780262"/>
    <w:rsid w:val="007821F7"/>
    <w:rsid w:val="00782DCB"/>
    <w:rsid w:val="00783D89"/>
    <w:rsid w:val="007843D3"/>
    <w:rsid w:val="00784BF4"/>
    <w:rsid w:val="00787594"/>
    <w:rsid w:val="00793E3A"/>
    <w:rsid w:val="00794F60"/>
    <w:rsid w:val="0079701D"/>
    <w:rsid w:val="00797A6B"/>
    <w:rsid w:val="007A08E4"/>
    <w:rsid w:val="007A0A2B"/>
    <w:rsid w:val="007A0BA6"/>
    <w:rsid w:val="007A2F41"/>
    <w:rsid w:val="007A328A"/>
    <w:rsid w:val="007A35F6"/>
    <w:rsid w:val="007A3AB3"/>
    <w:rsid w:val="007A3C8E"/>
    <w:rsid w:val="007A40C1"/>
    <w:rsid w:val="007A52EE"/>
    <w:rsid w:val="007A5596"/>
    <w:rsid w:val="007A584D"/>
    <w:rsid w:val="007A587B"/>
    <w:rsid w:val="007A696B"/>
    <w:rsid w:val="007A75B7"/>
    <w:rsid w:val="007A7FEC"/>
    <w:rsid w:val="007B0D4A"/>
    <w:rsid w:val="007B1D82"/>
    <w:rsid w:val="007B5BEA"/>
    <w:rsid w:val="007B75C3"/>
    <w:rsid w:val="007B76F7"/>
    <w:rsid w:val="007C0210"/>
    <w:rsid w:val="007C37DB"/>
    <w:rsid w:val="007C5A9E"/>
    <w:rsid w:val="007C6974"/>
    <w:rsid w:val="007D1D27"/>
    <w:rsid w:val="007D24BB"/>
    <w:rsid w:val="007D2C4B"/>
    <w:rsid w:val="007D6634"/>
    <w:rsid w:val="007E0FD6"/>
    <w:rsid w:val="007E26D7"/>
    <w:rsid w:val="007E4594"/>
    <w:rsid w:val="007E5184"/>
    <w:rsid w:val="007E5DCE"/>
    <w:rsid w:val="007F0C97"/>
    <w:rsid w:val="007F21AE"/>
    <w:rsid w:val="007F2673"/>
    <w:rsid w:val="007F3235"/>
    <w:rsid w:val="007F42E9"/>
    <w:rsid w:val="007F4900"/>
    <w:rsid w:val="007F5AB4"/>
    <w:rsid w:val="007F6B74"/>
    <w:rsid w:val="00800E04"/>
    <w:rsid w:val="00801076"/>
    <w:rsid w:val="00803E50"/>
    <w:rsid w:val="00804ABF"/>
    <w:rsid w:val="00805489"/>
    <w:rsid w:val="00805669"/>
    <w:rsid w:val="008068AD"/>
    <w:rsid w:val="00810375"/>
    <w:rsid w:val="008109D9"/>
    <w:rsid w:val="00813884"/>
    <w:rsid w:val="00817318"/>
    <w:rsid w:val="00820C8B"/>
    <w:rsid w:val="00821507"/>
    <w:rsid w:val="0082154E"/>
    <w:rsid w:val="008238DE"/>
    <w:rsid w:val="00824EC2"/>
    <w:rsid w:val="0082566D"/>
    <w:rsid w:val="0082787D"/>
    <w:rsid w:val="0083045E"/>
    <w:rsid w:val="00832957"/>
    <w:rsid w:val="00835B5D"/>
    <w:rsid w:val="00841671"/>
    <w:rsid w:val="00842745"/>
    <w:rsid w:val="00843F70"/>
    <w:rsid w:val="00844D00"/>
    <w:rsid w:val="00846EDF"/>
    <w:rsid w:val="0084790E"/>
    <w:rsid w:val="00850192"/>
    <w:rsid w:val="00853468"/>
    <w:rsid w:val="008552AE"/>
    <w:rsid w:val="008565F2"/>
    <w:rsid w:val="00857649"/>
    <w:rsid w:val="008577F7"/>
    <w:rsid w:val="00861624"/>
    <w:rsid w:val="00861E65"/>
    <w:rsid w:val="00865188"/>
    <w:rsid w:val="00865245"/>
    <w:rsid w:val="00871250"/>
    <w:rsid w:val="008748ED"/>
    <w:rsid w:val="008756CA"/>
    <w:rsid w:val="008756DE"/>
    <w:rsid w:val="00875ACA"/>
    <w:rsid w:val="008765CC"/>
    <w:rsid w:val="0088294F"/>
    <w:rsid w:val="00884E6E"/>
    <w:rsid w:val="00886030"/>
    <w:rsid w:val="008873D3"/>
    <w:rsid w:val="00887726"/>
    <w:rsid w:val="008908CF"/>
    <w:rsid w:val="00893635"/>
    <w:rsid w:val="008937A5"/>
    <w:rsid w:val="00895DD4"/>
    <w:rsid w:val="00896754"/>
    <w:rsid w:val="00897524"/>
    <w:rsid w:val="008A06BF"/>
    <w:rsid w:val="008A31E0"/>
    <w:rsid w:val="008A6354"/>
    <w:rsid w:val="008A6A7D"/>
    <w:rsid w:val="008A6D99"/>
    <w:rsid w:val="008A6DB1"/>
    <w:rsid w:val="008B090D"/>
    <w:rsid w:val="008B2A3F"/>
    <w:rsid w:val="008B3E54"/>
    <w:rsid w:val="008B565E"/>
    <w:rsid w:val="008B7FE1"/>
    <w:rsid w:val="008C0BA3"/>
    <w:rsid w:val="008C1B4C"/>
    <w:rsid w:val="008C2F5D"/>
    <w:rsid w:val="008C3411"/>
    <w:rsid w:val="008C4AE9"/>
    <w:rsid w:val="008C5BA3"/>
    <w:rsid w:val="008D05DE"/>
    <w:rsid w:val="008D084E"/>
    <w:rsid w:val="008D0D83"/>
    <w:rsid w:val="008D143F"/>
    <w:rsid w:val="008D49CA"/>
    <w:rsid w:val="008D57FA"/>
    <w:rsid w:val="008D66CE"/>
    <w:rsid w:val="008E1663"/>
    <w:rsid w:val="008E1F52"/>
    <w:rsid w:val="008E1FAB"/>
    <w:rsid w:val="008E207C"/>
    <w:rsid w:val="008E31FA"/>
    <w:rsid w:val="008E393A"/>
    <w:rsid w:val="008E5359"/>
    <w:rsid w:val="008E6830"/>
    <w:rsid w:val="008F1928"/>
    <w:rsid w:val="008F31F2"/>
    <w:rsid w:val="008F4296"/>
    <w:rsid w:val="008F52FB"/>
    <w:rsid w:val="008F707B"/>
    <w:rsid w:val="008F70E4"/>
    <w:rsid w:val="009007E5"/>
    <w:rsid w:val="00903BCE"/>
    <w:rsid w:val="00904D58"/>
    <w:rsid w:val="0090517D"/>
    <w:rsid w:val="009054C5"/>
    <w:rsid w:val="00906062"/>
    <w:rsid w:val="00907646"/>
    <w:rsid w:val="00907C9E"/>
    <w:rsid w:val="00915064"/>
    <w:rsid w:val="009170B4"/>
    <w:rsid w:val="0091724C"/>
    <w:rsid w:val="00920F27"/>
    <w:rsid w:val="009226A5"/>
    <w:rsid w:val="00923713"/>
    <w:rsid w:val="00925C8A"/>
    <w:rsid w:val="00925F0B"/>
    <w:rsid w:val="00932E09"/>
    <w:rsid w:val="00932EBC"/>
    <w:rsid w:val="009336B0"/>
    <w:rsid w:val="009348C6"/>
    <w:rsid w:val="00934D21"/>
    <w:rsid w:val="00935B7E"/>
    <w:rsid w:val="0093623D"/>
    <w:rsid w:val="00936810"/>
    <w:rsid w:val="00937F99"/>
    <w:rsid w:val="0094097E"/>
    <w:rsid w:val="00944104"/>
    <w:rsid w:val="009473E6"/>
    <w:rsid w:val="00950256"/>
    <w:rsid w:val="00950C4B"/>
    <w:rsid w:val="0095103F"/>
    <w:rsid w:val="00951250"/>
    <w:rsid w:val="009557D6"/>
    <w:rsid w:val="0095655D"/>
    <w:rsid w:val="009607E5"/>
    <w:rsid w:val="00961399"/>
    <w:rsid w:val="00963181"/>
    <w:rsid w:val="009643C4"/>
    <w:rsid w:val="00965D0F"/>
    <w:rsid w:val="0096772B"/>
    <w:rsid w:val="00967ADA"/>
    <w:rsid w:val="00971C7E"/>
    <w:rsid w:val="00971EEA"/>
    <w:rsid w:val="00973497"/>
    <w:rsid w:val="009735CD"/>
    <w:rsid w:val="009737C0"/>
    <w:rsid w:val="0097454C"/>
    <w:rsid w:val="00980C4B"/>
    <w:rsid w:val="00981157"/>
    <w:rsid w:val="009840EB"/>
    <w:rsid w:val="009849F9"/>
    <w:rsid w:val="009877D2"/>
    <w:rsid w:val="00987E64"/>
    <w:rsid w:val="00990229"/>
    <w:rsid w:val="009912B1"/>
    <w:rsid w:val="00991C23"/>
    <w:rsid w:val="009951A9"/>
    <w:rsid w:val="00995341"/>
    <w:rsid w:val="00995478"/>
    <w:rsid w:val="009A0305"/>
    <w:rsid w:val="009B18CE"/>
    <w:rsid w:val="009B4862"/>
    <w:rsid w:val="009B5F5E"/>
    <w:rsid w:val="009B6268"/>
    <w:rsid w:val="009B7076"/>
    <w:rsid w:val="009B7BDF"/>
    <w:rsid w:val="009C003C"/>
    <w:rsid w:val="009C0092"/>
    <w:rsid w:val="009C0650"/>
    <w:rsid w:val="009C175D"/>
    <w:rsid w:val="009C1C49"/>
    <w:rsid w:val="009C1E21"/>
    <w:rsid w:val="009C26E2"/>
    <w:rsid w:val="009C406A"/>
    <w:rsid w:val="009C4A56"/>
    <w:rsid w:val="009C5955"/>
    <w:rsid w:val="009C6274"/>
    <w:rsid w:val="009C6E00"/>
    <w:rsid w:val="009C7809"/>
    <w:rsid w:val="009D0D03"/>
    <w:rsid w:val="009D1115"/>
    <w:rsid w:val="009D7262"/>
    <w:rsid w:val="009D746D"/>
    <w:rsid w:val="009D74C9"/>
    <w:rsid w:val="009E27BB"/>
    <w:rsid w:val="009E2A86"/>
    <w:rsid w:val="009E3E9A"/>
    <w:rsid w:val="009E4A5E"/>
    <w:rsid w:val="009E66BC"/>
    <w:rsid w:val="009E6C90"/>
    <w:rsid w:val="009F0611"/>
    <w:rsid w:val="009F0682"/>
    <w:rsid w:val="009F2771"/>
    <w:rsid w:val="009F2D45"/>
    <w:rsid w:val="009F5F02"/>
    <w:rsid w:val="009F6B79"/>
    <w:rsid w:val="009F71B7"/>
    <w:rsid w:val="00A001CE"/>
    <w:rsid w:val="00A00586"/>
    <w:rsid w:val="00A00604"/>
    <w:rsid w:val="00A00CD8"/>
    <w:rsid w:val="00A01091"/>
    <w:rsid w:val="00A05811"/>
    <w:rsid w:val="00A10106"/>
    <w:rsid w:val="00A10E89"/>
    <w:rsid w:val="00A12F74"/>
    <w:rsid w:val="00A133EA"/>
    <w:rsid w:val="00A135E1"/>
    <w:rsid w:val="00A15EAA"/>
    <w:rsid w:val="00A16299"/>
    <w:rsid w:val="00A17828"/>
    <w:rsid w:val="00A17BA6"/>
    <w:rsid w:val="00A20990"/>
    <w:rsid w:val="00A20C94"/>
    <w:rsid w:val="00A2272A"/>
    <w:rsid w:val="00A23291"/>
    <w:rsid w:val="00A23D49"/>
    <w:rsid w:val="00A2573A"/>
    <w:rsid w:val="00A259BB"/>
    <w:rsid w:val="00A26545"/>
    <w:rsid w:val="00A31076"/>
    <w:rsid w:val="00A320B1"/>
    <w:rsid w:val="00A33274"/>
    <w:rsid w:val="00A3514E"/>
    <w:rsid w:val="00A36FCF"/>
    <w:rsid w:val="00A4077A"/>
    <w:rsid w:val="00A4354A"/>
    <w:rsid w:val="00A43A52"/>
    <w:rsid w:val="00A44595"/>
    <w:rsid w:val="00A454C2"/>
    <w:rsid w:val="00A47667"/>
    <w:rsid w:val="00A5244F"/>
    <w:rsid w:val="00A52FC2"/>
    <w:rsid w:val="00A56A82"/>
    <w:rsid w:val="00A57482"/>
    <w:rsid w:val="00A57577"/>
    <w:rsid w:val="00A57B53"/>
    <w:rsid w:val="00A60958"/>
    <w:rsid w:val="00A6137B"/>
    <w:rsid w:val="00A62554"/>
    <w:rsid w:val="00A656FE"/>
    <w:rsid w:val="00A66B34"/>
    <w:rsid w:val="00A67253"/>
    <w:rsid w:val="00A67D53"/>
    <w:rsid w:val="00A71CAD"/>
    <w:rsid w:val="00A724CF"/>
    <w:rsid w:val="00A74A9D"/>
    <w:rsid w:val="00A7564B"/>
    <w:rsid w:val="00A77DF3"/>
    <w:rsid w:val="00A80CA9"/>
    <w:rsid w:val="00A8208D"/>
    <w:rsid w:val="00A832FD"/>
    <w:rsid w:val="00A9175C"/>
    <w:rsid w:val="00A970B4"/>
    <w:rsid w:val="00AA26E6"/>
    <w:rsid w:val="00AA32A4"/>
    <w:rsid w:val="00AA490C"/>
    <w:rsid w:val="00AA58A3"/>
    <w:rsid w:val="00AA5E0C"/>
    <w:rsid w:val="00AB0540"/>
    <w:rsid w:val="00AB2416"/>
    <w:rsid w:val="00AB2A90"/>
    <w:rsid w:val="00AB3137"/>
    <w:rsid w:val="00AB315F"/>
    <w:rsid w:val="00AB3681"/>
    <w:rsid w:val="00AB6E12"/>
    <w:rsid w:val="00AC0985"/>
    <w:rsid w:val="00AC1136"/>
    <w:rsid w:val="00AC25D1"/>
    <w:rsid w:val="00AC3103"/>
    <w:rsid w:val="00AC362A"/>
    <w:rsid w:val="00AD0C44"/>
    <w:rsid w:val="00AD5C3E"/>
    <w:rsid w:val="00AD7470"/>
    <w:rsid w:val="00AD7B20"/>
    <w:rsid w:val="00AE1D7D"/>
    <w:rsid w:val="00AE1F3E"/>
    <w:rsid w:val="00AE40F0"/>
    <w:rsid w:val="00AE5F96"/>
    <w:rsid w:val="00AE6FD2"/>
    <w:rsid w:val="00AF05B5"/>
    <w:rsid w:val="00AF1EC3"/>
    <w:rsid w:val="00AF2ABF"/>
    <w:rsid w:val="00AF3A1B"/>
    <w:rsid w:val="00AF59CB"/>
    <w:rsid w:val="00AF6448"/>
    <w:rsid w:val="00B025E7"/>
    <w:rsid w:val="00B0559D"/>
    <w:rsid w:val="00B0611D"/>
    <w:rsid w:val="00B07F1E"/>
    <w:rsid w:val="00B102CB"/>
    <w:rsid w:val="00B11548"/>
    <w:rsid w:val="00B140D8"/>
    <w:rsid w:val="00B15387"/>
    <w:rsid w:val="00B16F45"/>
    <w:rsid w:val="00B17291"/>
    <w:rsid w:val="00B17D4A"/>
    <w:rsid w:val="00B20101"/>
    <w:rsid w:val="00B20D69"/>
    <w:rsid w:val="00B2180F"/>
    <w:rsid w:val="00B22A4C"/>
    <w:rsid w:val="00B22F2D"/>
    <w:rsid w:val="00B23A45"/>
    <w:rsid w:val="00B245D9"/>
    <w:rsid w:val="00B279AD"/>
    <w:rsid w:val="00B31494"/>
    <w:rsid w:val="00B32DCE"/>
    <w:rsid w:val="00B3319E"/>
    <w:rsid w:val="00B3493F"/>
    <w:rsid w:val="00B34E31"/>
    <w:rsid w:val="00B35D81"/>
    <w:rsid w:val="00B36BD8"/>
    <w:rsid w:val="00B37CC2"/>
    <w:rsid w:val="00B4150F"/>
    <w:rsid w:val="00B418AD"/>
    <w:rsid w:val="00B42A12"/>
    <w:rsid w:val="00B44EC7"/>
    <w:rsid w:val="00B50668"/>
    <w:rsid w:val="00B52943"/>
    <w:rsid w:val="00B56475"/>
    <w:rsid w:val="00B56BEF"/>
    <w:rsid w:val="00B57149"/>
    <w:rsid w:val="00B62F74"/>
    <w:rsid w:val="00B6435C"/>
    <w:rsid w:val="00B66902"/>
    <w:rsid w:val="00B673AF"/>
    <w:rsid w:val="00B73203"/>
    <w:rsid w:val="00B74BE2"/>
    <w:rsid w:val="00B77329"/>
    <w:rsid w:val="00B7749A"/>
    <w:rsid w:val="00B777B5"/>
    <w:rsid w:val="00B80BA4"/>
    <w:rsid w:val="00B81452"/>
    <w:rsid w:val="00B81BA5"/>
    <w:rsid w:val="00B8588F"/>
    <w:rsid w:val="00B8656A"/>
    <w:rsid w:val="00B918EC"/>
    <w:rsid w:val="00B9797F"/>
    <w:rsid w:val="00BA0E74"/>
    <w:rsid w:val="00BA1B44"/>
    <w:rsid w:val="00BA1DC1"/>
    <w:rsid w:val="00BA361E"/>
    <w:rsid w:val="00BA529E"/>
    <w:rsid w:val="00BA5BBA"/>
    <w:rsid w:val="00BB0259"/>
    <w:rsid w:val="00BB39FE"/>
    <w:rsid w:val="00BB54B2"/>
    <w:rsid w:val="00BB6B23"/>
    <w:rsid w:val="00BC15F2"/>
    <w:rsid w:val="00BC5CD4"/>
    <w:rsid w:val="00BC5E3F"/>
    <w:rsid w:val="00BC5FFF"/>
    <w:rsid w:val="00BC7A13"/>
    <w:rsid w:val="00BD0492"/>
    <w:rsid w:val="00BD0CA2"/>
    <w:rsid w:val="00BD114F"/>
    <w:rsid w:val="00BD16BA"/>
    <w:rsid w:val="00BD328D"/>
    <w:rsid w:val="00BD6633"/>
    <w:rsid w:val="00BD76BD"/>
    <w:rsid w:val="00BE10B2"/>
    <w:rsid w:val="00BE2396"/>
    <w:rsid w:val="00BE288F"/>
    <w:rsid w:val="00BE312E"/>
    <w:rsid w:val="00BE6C60"/>
    <w:rsid w:val="00BE7F39"/>
    <w:rsid w:val="00BF0B1E"/>
    <w:rsid w:val="00BF21BD"/>
    <w:rsid w:val="00BF3780"/>
    <w:rsid w:val="00BF4B49"/>
    <w:rsid w:val="00BF5D4B"/>
    <w:rsid w:val="00BF7F89"/>
    <w:rsid w:val="00C009C7"/>
    <w:rsid w:val="00C00D64"/>
    <w:rsid w:val="00C03D64"/>
    <w:rsid w:val="00C052B3"/>
    <w:rsid w:val="00C0563B"/>
    <w:rsid w:val="00C05AB1"/>
    <w:rsid w:val="00C11D64"/>
    <w:rsid w:val="00C134E3"/>
    <w:rsid w:val="00C17C52"/>
    <w:rsid w:val="00C21C5D"/>
    <w:rsid w:val="00C21E2E"/>
    <w:rsid w:val="00C322B7"/>
    <w:rsid w:val="00C35FD6"/>
    <w:rsid w:val="00C364EE"/>
    <w:rsid w:val="00C36840"/>
    <w:rsid w:val="00C40786"/>
    <w:rsid w:val="00C414B8"/>
    <w:rsid w:val="00C416E0"/>
    <w:rsid w:val="00C41936"/>
    <w:rsid w:val="00C41E29"/>
    <w:rsid w:val="00C429E4"/>
    <w:rsid w:val="00C437EF"/>
    <w:rsid w:val="00C45D37"/>
    <w:rsid w:val="00C46ABF"/>
    <w:rsid w:val="00C46FCE"/>
    <w:rsid w:val="00C50E4B"/>
    <w:rsid w:val="00C513B3"/>
    <w:rsid w:val="00C5291B"/>
    <w:rsid w:val="00C52A7E"/>
    <w:rsid w:val="00C52D4B"/>
    <w:rsid w:val="00C52FDD"/>
    <w:rsid w:val="00C5406B"/>
    <w:rsid w:val="00C540CE"/>
    <w:rsid w:val="00C558B3"/>
    <w:rsid w:val="00C56247"/>
    <w:rsid w:val="00C57E71"/>
    <w:rsid w:val="00C61740"/>
    <w:rsid w:val="00C6265E"/>
    <w:rsid w:val="00C637C7"/>
    <w:rsid w:val="00C66CF2"/>
    <w:rsid w:val="00C673E2"/>
    <w:rsid w:val="00C72497"/>
    <w:rsid w:val="00C746F7"/>
    <w:rsid w:val="00C777E3"/>
    <w:rsid w:val="00C778A4"/>
    <w:rsid w:val="00C805E9"/>
    <w:rsid w:val="00C8109D"/>
    <w:rsid w:val="00C813B4"/>
    <w:rsid w:val="00C81710"/>
    <w:rsid w:val="00C81CBD"/>
    <w:rsid w:val="00C83C18"/>
    <w:rsid w:val="00C855F3"/>
    <w:rsid w:val="00C864C3"/>
    <w:rsid w:val="00C86F58"/>
    <w:rsid w:val="00C875FF"/>
    <w:rsid w:val="00C9048A"/>
    <w:rsid w:val="00C90880"/>
    <w:rsid w:val="00C91BF6"/>
    <w:rsid w:val="00C91FFC"/>
    <w:rsid w:val="00C93A04"/>
    <w:rsid w:val="00C9438B"/>
    <w:rsid w:val="00C95103"/>
    <w:rsid w:val="00C97263"/>
    <w:rsid w:val="00CA079A"/>
    <w:rsid w:val="00CA0DC8"/>
    <w:rsid w:val="00CA258B"/>
    <w:rsid w:val="00CA34D8"/>
    <w:rsid w:val="00CA6109"/>
    <w:rsid w:val="00CA7AC2"/>
    <w:rsid w:val="00CB304A"/>
    <w:rsid w:val="00CB33EF"/>
    <w:rsid w:val="00CC0471"/>
    <w:rsid w:val="00CC1533"/>
    <w:rsid w:val="00CC3309"/>
    <w:rsid w:val="00CC35E1"/>
    <w:rsid w:val="00CC3FF7"/>
    <w:rsid w:val="00CD014D"/>
    <w:rsid w:val="00CD171D"/>
    <w:rsid w:val="00CD33D1"/>
    <w:rsid w:val="00CD36F7"/>
    <w:rsid w:val="00CD45BF"/>
    <w:rsid w:val="00CD487D"/>
    <w:rsid w:val="00CE2728"/>
    <w:rsid w:val="00CE275F"/>
    <w:rsid w:val="00CE2819"/>
    <w:rsid w:val="00CE3755"/>
    <w:rsid w:val="00CE587A"/>
    <w:rsid w:val="00CE7850"/>
    <w:rsid w:val="00CF1A77"/>
    <w:rsid w:val="00CF340E"/>
    <w:rsid w:val="00CF6238"/>
    <w:rsid w:val="00CF640B"/>
    <w:rsid w:val="00CF6E0B"/>
    <w:rsid w:val="00CF7D78"/>
    <w:rsid w:val="00D00259"/>
    <w:rsid w:val="00D011AE"/>
    <w:rsid w:val="00D035AC"/>
    <w:rsid w:val="00D03EB5"/>
    <w:rsid w:val="00D04ED3"/>
    <w:rsid w:val="00D10795"/>
    <w:rsid w:val="00D113DF"/>
    <w:rsid w:val="00D12AE3"/>
    <w:rsid w:val="00D13D88"/>
    <w:rsid w:val="00D14B9D"/>
    <w:rsid w:val="00D168D5"/>
    <w:rsid w:val="00D175B5"/>
    <w:rsid w:val="00D204B1"/>
    <w:rsid w:val="00D2169D"/>
    <w:rsid w:val="00D21EDB"/>
    <w:rsid w:val="00D22A9A"/>
    <w:rsid w:val="00D22B3E"/>
    <w:rsid w:val="00D23297"/>
    <w:rsid w:val="00D241B6"/>
    <w:rsid w:val="00D255AB"/>
    <w:rsid w:val="00D25FFF"/>
    <w:rsid w:val="00D26915"/>
    <w:rsid w:val="00D32F5B"/>
    <w:rsid w:val="00D337E4"/>
    <w:rsid w:val="00D33866"/>
    <w:rsid w:val="00D349EA"/>
    <w:rsid w:val="00D34F8C"/>
    <w:rsid w:val="00D3682E"/>
    <w:rsid w:val="00D36995"/>
    <w:rsid w:val="00D37E33"/>
    <w:rsid w:val="00D40EC9"/>
    <w:rsid w:val="00D41C38"/>
    <w:rsid w:val="00D42878"/>
    <w:rsid w:val="00D42E38"/>
    <w:rsid w:val="00D4454D"/>
    <w:rsid w:val="00D447D3"/>
    <w:rsid w:val="00D45974"/>
    <w:rsid w:val="00D470EF"/>
    <w:rsid w:val="00D5007E"/>
    <w:rsid w:val="00D50FB4"/>
    <w:rsid w:val="00D515A4"/>
    <w:rsid w:val="00D51A68"/>
    <w:rsid w:val="00D521FD"/>
    <w:rsid w:val="00D54032"/>
    <w:rsid w:val="00D54BA7"/>
    <w:rsid w:val="00D55C08"/>
    <w:rsid w:val="00D57E92"/>
    <w:rsid w:val="00D6028A"/>
    <w:rsid w:val="00D61521"/>
    <w:rsid w:val="00D61ECA"/>
    <w:rsid w:val="00D624C1"/>
    <w:rsid w:val="00D63714"/>
    <w:rsid w:val="00D64DE3"/>
    <w:rsid w:val="00D65333"/>
    <w:rsid w:val="00D65EBC"/>
    <w:rsid w:val="00D67662"/>
    <w:rsid w:val="00D67949"/>
    <w:rsid w:val="00D70267"/>
    <w:rsid w:val="00D73E21"/>
    <w:rsid w:val="00D7403C"/>
    <w:rsid w:val="00D74902"/>
    <w:rsid w:val="00D75847"/>
    <w:rsid w:val="00D7605D"/>
    <w:rsid w:val="00D76150"/>
    <w:rsid w:val="00D76EF9"/>
    <w:rsid w:val="00D81604"/>
    <w:rsid w:val="00D827A0"/>
    <w:rsid w:val="00D83467"/>
    <w:rsid w:val="00D83B07"/>
    <w:rsid w:val="00D84771"/>
    <w:rsid w:val="00D8477C"/>
    <w:rsid w:val="00D869EC"/>
    <w:rsid w:val="00D8763E"/>
    <w:rsid w:val="00D901C8"/>
    <w:rsid w:val="00D901F5"/>
    <w:rsid w:val="00D90DCD"/>
    <w:rsid w:val="00D91029"/>
    <w:rsid w:val="00D91766"/>
    <w:rsid w:val="00D92082"/>
    <w:rsid w:val="00D925F6"/>
    <w:rsid w:val="00D92991"/>
    <w:rsid w:val="00D92D63"/>
    <w:rsid w:val="00D93AC1"/>
    <w:rsid w:val="00D9466C"/>
    <w:rsid w:val="00D95822"/>
    <w:rsid w:val="00DA1995"/>
    <w:rsid w:val="00DA2715"/>
    <w:rsid w:val="00DA363A"/>
    <w:rsid w:val="00DA4858"/>
    <w:rsid w:val="00DB388A"/>
    <w:rsid w:val="00DB3F2F"/>
    <w:rsid w:val="00DB5415"/>
    <w:rsid w:val="00DB6724"/>
    <w:rsid w:val="00DB7466"/>
    <w:rsid w:val="00DB7C3A"/>
    <w:rsid w:val="00DC0D37"/>
    <w:rsid w:val="00DC1A47"/>
    <w:rsid w:val="00DC1B80"/>
    <w:rsid w:val="00DC30F4"/>
    <w:rsid w:val="00DC38C9"/>
    <w:rsid w:val="00DC456E"/>
    <w:rsid w:val="00DC4898"/>
    <w:rsid w:val="00DC4F18"/>
    <w:rsid w:val="00DC5CFA"/>
    <w:rsid w:val="00DC6866"/>
    <w:rsid w:val="00DC6EC6"/>
    <w:rsid w:val="00DC7795"/>
    <w:rsid w:val="00DD06A9"/>
    <w:rsid w:val="00DD0DCD"/>
    <w:rsid w:val="00DD2BF8"/>
    <w:rsid w:val="00DD30EE"/>
    <w:rsid w:val="00DD4782"/>
    <w:rsid w:val="00DD4CF4"/>
    <w:rsid w:val="00DD648B"/>
    <w:rsid w:val="00DD79AB"/>
    <w:rsid w:val="00DE268F"/>
    <w:rsid w:val="00DE6A27"/>
    <w:rsid w:val="00DE7D6E"/>
    <w:rsid w:val="00DF0FD3"/>
    <w:rsid w:val="00DF14CC"/>
    <w:rsid w:val="00DF2ADD"/>
    <w:rsid w:val="00DF4BB5"/>
    <w:rsid w:val="00DF4C2A"/>
    <w:rsid w:val="00DF4DDB"/>
    <w:rsid w:val="00E001A9"/>
    <w:rsid w:val="00E00C45"/>
    <w:rsid w:val="00E039CD"/>
    <w:rsid w:val="00E0550F"/>
    <w:rsid w:val="00E11207"/>
    <w:rsid w:val="00E11826"/>
    <w:rsid w:val="00E1615B"/>
    <w:rsid w:val="00E1683D"/>
    <w:rsid w:val="00E175EC"/>
    <w:rsid w:val="00E178D9"/>
    <w:rsid w:val="00E17C5A"/>
    <w:rsid w:val="00E20316"/>
    <w:rsid w:val="00E21513"/>
    <w:rsid w:val="00E24414"/>
    <w:rsid w:val="00E2466D"/>
    <w:rsid w:val="00E26487"/>
    <w:rsid w:val="00E26A9A"/>
    <w:rsid w:val="00E34BF0"/>
    <w:rsid w:val="00E34D43"/>
    <w:rsid w:val="00E366A2"/>
    <w:rsid w:val="00E40C08"/>
    <w:rsid w:val="00E41CBB"/>
    <w:rsid w:val="00E4282E"/>
    <w:rsid w:val="00E42B06"/>
    <w:rsid w:val="00E43E14"/>
    <w:rsid w:val="00E53C14"/>
    <w:rsid w:val="00E54E23"/>
    <w:rsid w:val="00E55EF5"/>
    <w:rsid w:val="00E5606D"/>
    <w:rsid w:val="00E56FC3"/>
    <w:rsid w:val="00E573ED"/>
    <w:rsid w:val="00E576F1"/>
    <w:rsid w:val="00E60E25"/>
    <w:rsid w:val="00E60EBD"/>
    <w:rsid w:val="00E61418"/>
    <w:rsid w:val="00E616A3"/>
    <w:rsid w:val="00E61A1F"/>
    <w:rsid w:val="00E62A34"/>
    <w:rsid w:val="00E65C2D"/>
    <w:rsid w:val="00E6799A"/>
    <w:rsid w:val="00E70629"/>
    <w:rsid w:val="00E70CE2"/>
    <w:rsid w:val="00E710C0"/>
    <w:rsid w:val="00E71FC6"/>
    <w:rsid w:val="00E7302F"/>
    <w:rsid w:val="00E73360"/>
    <w:rsid w:val="00E7422A"/>
    <w:rsid w:val="00E75596"/>
    <w:rsid w:val="00E758E0"/>
    <w:rsid w:val="00E76C12"/>
    <w:rsid w:val="00E808A0"/>
    <w:rsid w:val="00E80B57"/>
    <w:rsid w:val="00E81374"/>
    <w:rsid w:val="00E81AB7"/>
    <w:rsid w:val="00E81D40"/>
    <w:rsid w:val="00E82629"/>
    <w:rsid w:val="00E82DC2"/>
    <w:rsid w:val="00E82F6D"/>
    <w:rsid w:val="00E849F6"/>
    <w:rsid w:val="00E86D5D"/>
    <w:rsid w:val="00E8709B"/>
    <w:rsid w:val="00E90810"/>
    <w:rsid w:val="00E90D2C"/>
    <w:rsid w:val="00E9154E"/>
    <w:rsid w:val="00E92930"/>
    <w:rsid w:val="00E959EA"/>
    <w:rsid w:val="00E95C2F"/>
    <w:rsid w:val="00E95DE0"/>
    <w:rsid w:val="00EA04E5"/>
    <w:rsid w:val="00EA24CA"/>
    <w:rsid w:val="00EA4F83"/>
    <w:rsid w:val="00EB2ED1"/>
    <w:rsid w:val="00EB4452"/>
    <w:rsid w:val="00EB46F8"/>
    <w:rsid w:val="00EB500B"/>
    <w:rsid w:val="00EB596B"/>
    <w:rsid w:val="00EC34E9"/>
    <w:rsid w:val="00ED08DE"/>
    <w:rsid w:val="00ED1193"/>
    <w:rsid w:val="00ED1C4B"/>
    <w:rsid w:val="00ED4FDC"/>
    <w:rsid w:val="00ED7AE3"/>
    <w:rsid w:val="00EE04C4"/>
    <w:rsid w:val="00EE0695"/>
    <w:rsid w:val="00EE07CB"/>
    <w:rsid w:val="00EE258A"/>
    <w:rsid w:val="00EE30ED"/>
    <w:rsid w:val="00EE64FF"/>
    <w:rsid w:val="00EE6864"/>
    <w:rsid w:val="00EF06EC"/>
    <w:rsid w:val="00EF327A"/>
    <w:rsid w:val="00EF40B6"/>
    <w:rsid w:val="00EF4895"/>
    <w:rsid w:val="00EF4F93"/>
    <w:rsid w:val="00F0017E"/>
    <w:rsid w:val="00F0149A"/>
    <w:rsid w:val="00F02D83"/>
    <w:rsid w:val="00F07142"/>
    <w:rsid w:val="00F07F4D"/>
    <w:rsid w:val="00F1117B"/>
    <w:rsid w:val="00F12007"/>
    <w:rsid w:val="00F16D5D"/>
    <w:rsid w:val="00F20CD8"/>
    <w:rsid w:val="00F22BF0"/>
    <w:rsid w:val="00F231CC"/>
    <w:rsid w:val="00F2478B"/>
    <w:rsid w:val="00F24C5F"/>
    <w:rsid w:val="00F26227"/>
    <w:rsid w:val="00F30F42"/>
    <w:rsid w:val="00F3393F"/>
    <w:rsid w:val="00F344EC"/>
    <w:rsid w:val="00F3583C"/>
    <w:rsid w:val="00F35CA2"/>
    <w:rsid w:val="00F35F7C"/>
    <w:rsid w:val="00F36B5A"/>
    <w:rsid w:val="00F42CD0"/>
    <w:rsid w:val="00F43BF7"/>
    <w:rsid w:val="00F43C84"/>
    <w:rsid w:val="00F44258"/>
    <w:rsid w:val="00F442A3"/>
    <w:rsid w:val="00F46954"/>
    <w:rsid w:val="00F50218"/>
    <w:rsid w:val="00F51621"/>
    <w:rsid w:val="00F5192D"/>
    <w:rsid w:val="00F51D74"/>
    <w:rsid w:val="00F5274A"/>
    <w:rsid w:val="00F54A5A"/>
    <w:rsid w:val="00F561D3"/>
    <w:rsid w:val="00F56C73"/>
    <w:rsid w:val="00F571E3"/>
    <w:rsid w:val="00F57C87"/>
    <w:rsid w:val="00F57ED6"/>
    <w:rsid w:val="00F61887"/>
    <w:rsid w:val="00F6368F"/>
    <w:rsid w:val="00F655AD"/>
    <w:rsid w:val="00F65D12"/>
    <w:rsid w:val="00F67EDB"/>
    <w:rsid w:val="00F67F97"/>
    <w:rsid w:val="00F71DD0"/>
    <w:rsid w:val="00F7203B"/>
    <w:rsid w:val="00F728B4"/>
    <w:rsid w:val="00F75465"/>
    <w:rsid w:val="00F77EF6"/>
    <w:rsid w:val="00F80ACB"/>
    <w:rsid w:val="00F82540"/>
    <w:rsid w:val="00F8425B"/>
    <w:rsid w:val="00F84541"/>
    <w:rsid w:val="00F8598C"/>
    <w:rsid w:val="00F85BFD"/>
    <w:rsid w:val="00F86944"/>
    <w:rsid w:val="00F873E0"/>
    <w:rsid w:val="00F87C74"/>
    <w:rsid w:val="00F914BB"/>
    <w:rsid w:val="00F91992"/>
    <w:rsid w:val="00F91CEB"/>
    <w:rsid w:val="00F91FE8"/>
    <w:rsid w:val="00F92A06"/>
    <w:rsid w:val="00F93634"/>
    <w:rsid w:val="00F96AA2"/>
    <w:rsid w:val="00F96EDB"/>
    <w:rsid w:val="00FA11E8"/>
    <w:rsid w:val="00FA1400"/>
    <w:rsid w:val="00FA224B"/>
    <w:rsid w:val="00FA4144"/>
    <w:rsid w:val="00FA4A57"/>
    <w:rsid w:val="00FA4C5E"/>
    <w:rsid w:val="00FA6EEF"/>
    <w:rsid w:val="00FB01B5"/>
    <w:rsid w:val="00FB064B"/>
    <w:rsid w:val="00FB0F94"/>
    <w:rsid w:val="00FB1121"/>
    <w:rsid w:val="00FB1B61"/>
    <w:rsid w:val="00FB1E8A"/>
    <w:rsid w:val="00FB4962"/>
    <w:rsid w:val="00FB4B1D"/>
    <w:rsid w:val="00FB5155"/>
    <w:rsid w:val="00FB5507"/>
    <w:rsid w:val="00FB68CD"/>
    <w:rsid w:val="00FB7887"/>
    <w:rsid w:val="00FB7DF7"/>
    <w:rsid w:val="00FC075A"/>
    <w:rsid w:val="00FC1AD2"/>
    <w:rsid w:val="00FC2160"/>
    <w:rsid w:val="00FC2F14"/>
    <w:rsid w:val="00FC337E"/>
    <w:rsid w:val="00FC601C"/>
    <w:rsid w:val="00FC64A8"/>
    <w:rsid w:val="00FD0A4B"/>
    <w:rsid w:val="00FD2284"/>
    <w:rsid w:val="00FD63A8"/>
    <w:rsid w:val="00FD63F9"/>
    <w:rsid w:val="00FD7319"/>
    <w:rsid w:val="00FD7352"/>
    <w:rsid w:val="00FD7975"/>
    <w:rsid w:val="00FD79A5"/>
    <w:rsid w:val="00FE413B"/>
    <w:rsid w:val="00FE4CC0"/>
    <w:rsid w:val="00FE5D87"/>
    <w:rsid w:val="00FE5F57"/>
    <w:rsid w:val="00FE784A"/>
    <w:rsid w:val="00FF166B"/>
    <w:rsid w:val="00FF1BFE"/>
    <w:rsid w:val="00FF2215"/>
    <w:rsid w:val="00FF3786"/>
    <w:rsid w:val="00FF4BA1"/>
    <w:rsid w:val="00FF5610"/>
    <w:rsid w:val="00FF65F4"/>
    <w:rsid w:val="00FF72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79157E"/>
  <w15:docId w15:val="{EB2FD80E-C8A1-4BE6-A078-E80F71993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sz w:val="24"/>
        <w:szCs w:val="24"/>
        <w:lang w:val="en-GB" w:eastAsia="en-GB" w:bidi="ar-SA"/>
      </w:rPr>
    </w:rPrDefault>
    <w:pPrDefault>
      <w:pPr>
        <w:spacing w:after="12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0E5B"/>
    <w:rPr>
      <w:rFonts w:eastAsia="Calibri"/>
      <w:szCs w:val="22"/>
      <w:lang w:eastAsia="en-US"/>
    </w:rPr>
  </w:style>
  <w:style w:type="paragraph" w:styleId="Heading1">
    <w:name w:val="heading 1"/>
    <w:basedOn w:val="Normal"/>
    <w:next w:val="Normal"/>
    <w:link w:val="Heading1Char"/>
    <w:qFormat/>
    <w:rsid w:val="00C6265E"/>
    <w:pPr>
      <w:spacing w:before="360" w:after="0"/>
      <w:outlineLvl w:val="0"/>
    </w:pPr>
    <w:rPr>
      <w:sz w:val="48"/>
      <w:szCs w:val="48"/>
    </w:rPr>
  </w:style>
  <w:style w:type="paragraph" w:styleId="Heading2">
    <w:name w:val="heading 2"/>
    <w:aliases w:val="Numbered - 2"/>
    <w:basedOn w:val="Normal"/>
    <w:next w:val="Normal"/>
    <w:link w:val="Heading2Char"/>
    <w:unhideWhenUsed/>
    <w:qFormat/>
    <w:rsid w:val="003E749D"/>
    <w:pPr>
      <w:keepNext/>
      <w:keepLines/>
      <w:spacing w:line="240" w:lineRule="auto"/>
      <w:outlineLvl w:val="1"/>
    </w:pPr>
    <w:rPr>
      <w:rFonts w:eastAsiaTheme="majorEastAsia" w:cstheme="majorBidi"/>
      <w:sz w:val="36"/>
      <w:szCs w:val="26"/>
    </w:rPr>
  </w:style>
  <w:style w:type="paragraph" w:styleId="Heading3">
    <w:name w:val="heading 3"/>
    <w:aliases w:val="Heading 3 Char Char,Numbered - 3"/>
    <w:basedOn w:val="Normal"/>
    <w:next w:val="Normal"/>
    <w:link w:val="Heading3Char"/>
    <w:unhideWhenUsed/>
    <w:qFormat/>
    <w:rsid w:val="003B2E1A"/>
    <w:pPr>
      <w:keepNext/>
      <w:keepLines/>
      <w:spacing w:before="480"/>
      <w:outlineLvl w:val="2"/>
    </w:pPr>
    <w:rPr>
      <w:rFonts w:eastAsiaTheme="majorEastAsia" w:cstheme="majorBidi"/>
      <w:sz w:val="32"/>
    </w:rPr>
  </w:style>
  <w:style w:type="paragraph" w:styleId="Heading4">
    <w:name w:val="heading 4"/>
    <w:basedOn w:val="Normal"/>
    <w:next w:val="Normal"/>
    <w:link w:val="Heading4Char"/>
    <w:autoRedefine/>
    <w:uiPriority w:val="9"/>
    <w:unhideWhenUsed/>
    <w:qFormat/>
    <w:rsid w:val="008937A5"/>
    <w:pPr>
      <w:keepNext/>
      <w:keepLines/>
      <w:spacing w:before="360" w:after="240"/>
      <w:outlineLvl w:val="3"/>
    </w:pPr>
    <w:rPr>
      <w:rFonts w:eastAsiaTheme="majorEastAsia" w:cstheme="majorBidi"/>
      <w:i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A31E0"/>
    <w:pPr>
      <w:tabs>
        <w:tab w:val="center" w:pos="4153"/>
        <w:tab w:val="right" w:pos="8306"/>
      </w:tabs>
    </w:pPr>
  </w:style>
  <w:style w:type="paragraph" w:styleId="Footer">
    <w:name w:val="footer"/>
    <w:basedOn w:val="Normal"/>
    <w:link w:val="FooterChar"/>
    <w:uiPriority w:val="99"/>
    <w:rsid w:val="008A31E0"/>
    <w:pPr>
      <w:tabs>
        <w:tab w:val="center" w:pos="4153"/>
        <w:tab w:val="right" w:pos="8306"/>
      </w:tabs>
    </w:pPr>
  </w:style>
  <w:style w:type="character" w:styleId="Strong">
    <w:name w:val="Strong"/>
    <w:rsid w:val="00D03EB5"/>
    <w:rPr>
      <w:rFonts w:ascii="Arial" w:hAnsi="Arial"/>
      <w:b/>
      <w:color w:val="002060"/>
      <w:sz w:val="72"/>
      <w:szCs w:val="72"/>
    </w:rPr>
  </w:style>
  <w:style w:type="character" w:customStyle="1" w:styleId="Heading1Char">
    <w:name w:val="Heading 1 Char"/>
    <w:basedOn w:val="DefaultParagraphFont"/>
    <w:link w:val="Heading1"/>
    <w:rsid w:val="00C6265E"/>
    <w:rPr>
      <w:rFonts w:eastAsia="Calibri"/>
      <w:sz w:val="48"/>
      <w:szCs w:val="48"/>
      <w:lang w:eastAsia="en-US"/>
    </w:rPr>
  </w:style>
  <w:style w:type="paragraph" w:styleId="Title">
    <w:name w:val="Title"/>
    <w:basedOn w:val="Normal"/>
    <w:next w:val="Normal"/>
    <w:link w:val="TitleChar"/>
    <w:uiPriority w:val="10"/>
    <w:qFormat/>
    <w:rsid w:val="005C6970"/>
    <w:pPr>
      <w:spacing w:before="2000" w:line="240" w:lineRule="auto"/>
    </w:pPr>
    <w:rPr>
      <w:sz w:val="56"/>
    </w:rPr>
  </w:style>
  <w:style w:type="character" w:customStyle="1" w:styleId="TitleChar">
    <w:name w:val="Title Char"/>
    <w:basedOn w:val="DefaultParagraphFont"/>
    <w:link w:val="Title"/>
    <w:uiPriority w:val="10"/>
    <w:rsid w:val="005C6970"/>
    <w:rPr>
      <w:rFonts w:ascii="Verdana" w:hAnsi="Verdana"/>
      <w:sz w:val="56"/>
      <w:szCs w:val="22"/>
      <w:lang w:val="en-US" w:eastAsia="en-US"/>
    </w:rPr>
  </w:style>
  <w:style w:type="character" w:styleId="Emphasis">
    <w:name w:val="Emphasis"/>
    <w:basedOn w:val="DefaultParagraphFont"/>
    <w:rsid w:val="00316FD4"/>
    <w:rPr>
      <w:i/>
      <w:iCs/>
    </w:rPr>
  </w:style>
  <w:style w:type="character" w:customStyle="1" w:styleId="FooterChar">
    <w:name w:val="Footer Char"/>
    <w:basedOn w:val="DefaultParagraphFont"/>
    <w:link w:val="Footer"/>
    <w:uiPriority w:val="99"/>
    <w:rsid w:val="00FB1121"/>
    <w:rPr>
      <w:rFonts w:ascii="Arial" w:hAnsi="Arial"/>
      <w:sz w:val="22"/>
      <w:lang w:val="en-US" w:eastAsia="en-US"/>
    </w:rPr>
  </w:style>
  <w:style w:type="paragraph" w:styleId="Subtitle">
    <w:name w:val="Subtitle"/>
    <w:basedOn w:val="Normal"/>
    <w:next w:val="Normal"/>
    <w:link w:val="SubtitleChar"/>
    <w:qFormat/>
    <w:rsid w:val="00FB1121"/>
    <w:pPr>
      <w:numPr>
        <w:ilvl w:val="1"/>
      </w:numPr>
      <w:spacing w:after="160"/>
    </w:pPr>
    <w:rPr>
      <w:rFonts w:eastAsiaTheme="minorEastAsia" w:cstheme="minorBidi"/>
      <w:spacing w:val="15"/>
      <w:sz w:val="52"/>
    </w:rPr>
  </w:style>
  <w:style w:type="character" w:customStyle="1" w:styleId="SubtitleChar">
    <w:name w:val="Subtitle Char"/>
    <w:basedOn w:val="DefaultParagraphFont"/>
    <w:link w:val="Subtitle"/>
    <w:rsid w:val="00FB1121"/>
    <w:rPr>
      <w:rFonts w:ascii="Verdana" w:eastAsiaTheme="minorEastAsia" w:hAnsi="Verdana" w:cstheme="minorBidi"/>
      <w:spacing w:val="15"/>
      <w:sz w:val="52"/>
      <w:szCs w:val="22"/>
      <w:lang w:val="en-US" w:eastAsia="en-US"/>
    </w:rPr>
  </w:style>
  <w:style w:type="character" w:customStyle="1" w:styleId="Heading2Char">
    <w:name w:val="Heading 2 Char"/>
    <w:aliases w:val="Numbered - 2 Char"/>
    <w:basedOn w:val="DefaultParagraphFont"/>
    <w:link w:val="Heading2"/>
    <w:rsid w:val="003E749D"/>
    <w:rPr>
      <w:rFonts w:ascii="Verdana" w:eastAsiaTheme="majorEastAsia" w:hAnsi="Verdana" w:cstheme="majorBidi"/>
      <w:sz w:val="36"/>
      <w:szCs w:val="26"/>
      <w:lang w:val="en-US" w:eastAsia="en-US"/>
    </w:rPr>
  </w:style>
  <w:style w:type="character" w:customStyle="1" w:styleId="Heading3Char">
    <w:name w:val="Heading 3 Char"/>
    <w:aliases w:val="Heading 3 Char Char Char,Numbered - 3 Char"/>
    <w:basedOn w:val="DefaultParagraphFont"/>
    <w:link w:val="Heading3"/>
    <w:rsid w:val="003B2E1A"/>
    <w:rPr>
      <w:rFonts w:eastAsiaTheme="majorEastAsia" w:cstheme="majorBidi"/>
      <w:sz w:val="32"/>
      <w:szCs w:val="22"/>
      <w:lang w:eastAsia="en-US"/>
    </w:rPr>
  </w:style>
  <w:style w:type="paragraph" w:styleId="TOCHeading">
    <w:name w:val="TOC Heading"/>
    <w:basedOn w:val="Heading1"/>
    <w:next w:val="Normal"/>
    <w:uiPriority w:val="39"/>
    <w:unhideWhenUsed/>
    <w:qFormat/>
    <w:rsid w:val="00224E67"/>
    <w:pPr>
      <w:keepNext/>
      <w:keepLines/>
      <w:spacing w:before="240" w:line="259" w:lineRule="auto"/>
      <w:outlineLvl w:val="9"/>
    </w:pPr>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rsid w:val="005607F0"/>
    <w:pPr>
      <w:tabs>
        <w:tab w:val="right" w:leader="dot" w:pos="9628"/>
      </w:tabs>
    </w:pPr>
    <w:rPr>
      <w:noProof/>
      <w:szCs w:val="24"/>
    </w:rPr>
  </w:style>
  <w:style w:type="paragraph" w:styleId="TOC2">
    <w:name w:val="toc 2"/>
    <w:basedOn w:val="Normal"/>
    <w:next w:val="Normal"/>
    <w:autoRedefine/>
    <w:uiPriority w:val="39"/>
    <w:unhideWhenUsed/>
    <w:rsid w:val="00224E67"/>
    <w:pPr>
      <w:ind w:left="280"/>
    </w:pPr>
  </w:style>
  <w:style w:type="paragraph" w:styleId="TOC3">
    <w:name w:val="toc 3"/>
    <w:basedOn w:val="Normal"/>
    <w:next w:val="Normal"/>
    <w:autoRedefine/>
    <w:uiPriority w:val="39"/>
    <w:unhideWhenUsed/>
    <w:rsid w:val="00224E67"/>
    <w:pPr>
      <w:ind w:left="560"/>
    </w:pPr>
  </w:style>
  <w:style w:type="character" w:styleId="Hyperlink">
    <w:name w:val="Hyperlink"/>
    <w:basedOn w:val="DefaultParagraphFont"/>
    <w:uiPriority w:val="99"/>
    <w:unhideWhenUsed/>
    <w:qFormat/>
    <w:rsid w:val="00224E67"/>
    <w:rPr>
      <w:color w:val="0000FF" w:themeColor="hyperlink"/>
      <w:u w:val="single"/>
    </w:rPr>
  </w:style>
  <w:style w:type="paragraph" w:styleId="ListParagraph">
    <w:name w:val="List Paragraph"/>
    <w:basedOn w:val="Normal"/>
    <w:uiPriority w:val="34"/>
    <w:qFormat/>
    <w:rsid w:val="00170C87"/>
    <w:pPr>
      <w:ind w:left="720"/>
      <w:contextualSpacing/>
    </w:pPr>
  </w:style>
  <w:style w:type="character" w:customStyle="1" w:styleId="Heading4Char">
    <w:name w:val="Heading 4 Char"/>
    <w:basedOn w:val="DefaultParagraphFont"/>
    <w:link w:val="Heading4"/>
    <w:uiPriority w:val="9"/>
    <w:rsid w:val="008937A5"/>
    <w:rPr>
      <w:rFonts w:eastAsiaTheme="majorEastAsia" w:cstheme="majorBidi"/>
      <w:iCs/>
      <w:sz w:val="28"/>
      <w:lang w:eastAsia="en-US"/>
    </w:rPr>
  </w:style>
  <w:style w:type="paragraph" w:styleId="NoSpacing">
    <w:name w:val="No Spacing"/>
    <w:uiPriority w:val="1"/>
    <w:qFormat/>
    <w:rsid w:val="00717B5B"/>
    <w:pPr>
      <w:spacing w:before="120"/>
    </w:pPr>
    <w:rPr>
      <w:rFonts w:eastAsia="Calibri"/>
      <w:szCs w:val="22"/>
      <w:lang w:eastAsia="en-US"/>
    </w:rPr>
  </w:style>
  <w:style w:type="paragraph" w:customStyle="1" w:styleId="BulletLarge">
    <w:name w:val="Bullet Large"/>
    <w:basedOn w:val="Normal"/>
    <w:link w:val="BulletLargeCharChar"/>
    <w:autoRedefine/>
    <w:rsid w:val="009C6E00"/>
    <w:pPr>
      <w:numPr>
        <w:numId w:val="55"/>
      </w:numPr>
      <w:spacing w:before="100" w:after="240"/>
    </w:pPr>
    <w:rPr>
      <w:rFonts w:eastAsia="Times New Roman" w:cs="Arial"/>
      <w:color w:val="000000" w:themeColor="text1"/>
      <w:szCs w:val="24"/>
    </w:rPr>
  </w:style>
  <w:style w:type="character" w:customStyle="1" w:styleId="BulletLargeCharChar">
    <w:name w:val="Bullet Large Char Char"/>
    <w:link w:val="BulletLarge"/>
    <w:rsid w:val="009C6E00"/>
    <w:rPr>
      <w:rFonts w:cs="Arial"/>
      <w:color w:val="000000" w:themeColor="text1"/>
      <w:lang w:eastAsia="en-US"/>
    </w:rPr>
  </w:style>
  <w:style w:type="table" w:styleId="TableGrid">
    <w:name w:val="Table Grid"/>
    <w:basedOn w:val="TableNormal"/>
    <w:uiPriority w:val="59"/>
    <w:rsid w:val="00C6265E"/>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6265E"/>
  </w:style>
  <w:style w:type="paragraph" w:styleId="BalloonText">
    <w:name w:val="Balloon Text"/>
    <w:basedOn w:val="Normal"/>
    <w:link w:val="BalloonTextChar"/>
    <w:uiPriority w:val="99"/>
    <w:unhideWhenUsed/>
    <w:rsid w:val="00C626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6265E"/>
    <w:rPr>
      <w:rFonts w:ascii="Tahoma" w:eastAsia="Calibri" w:hAnsi="Tahoma" w:cs="Tahoma"/>
      <w:sz w:val="16"/>
      <w:szCs w:val="16"/>
      <w:lang w:eastAsia="en-US"/>
    </w:rPr>
  </w:style>
  <w:style w:type="paragraph" w:styleId="FootnoteText">
    <w:name w:val="footnote text"/>
    <w:basedOn w:val="Normal"/>
    <w:link w:val="FootnoteTextChar"/>
    <w:uiPriority w:val="99"/>
    <w:semiHidden/>
    <w:unhideWhenUsed/>
    <w:rsid w:val="00C6265E"/>
    <w:rPr>
      <w:sz w:val="20"/>
      <w:szCs w:val="20"/>
    </w:rPr>
  </w:style>
  <w:style w:type="character" w:customStyle="1" w:styleId="FootnoteTextChar">
    <w:name w:val="Footnote Text Char"/>
    <w:basedOn w:val="DefaultParagraphFont"/>
    <w:link w:val="FootnoteText"/>
    <w:uiPriority w:val="99"/>
    <w:semiHidden/>
    <w:rsid w:val="00C6265E"/>
    <w:rPr>
      <w:rFonts w:ascii="Calibri" w:eastAsia="Calibri" w:hAnsi="Calibri"/>
      <w:sz w:val="20"/>
      <w:szCs w:val="20"/>
      <w:lang w:eastAsia="en-US"/>
    </w:rPr>
  </w:style>
  <w:style w:type="character" w:styleId="FootnoteReference">
    <w:name w:val="footnote reference"/>
    <w:uiPriority w:val="99"/>
    <w:semiHidden/>
    <w:unhideWhenUsed/>
    <w:rsid w:val="00C6265E"/>
    <w:rPr>
      <w:vertAlign w:val="superscript"/>
    </w:rPr>
  </w:style>
  <w:style w:type="character" w:styleId="FollowedHyperlink">
    <w:name w:val="FollowedHyperlink"/>
    <w:uiPriority w:val="99"/>
    <w:semiHidden/>
    <w:unhideWhenUsed/>
    <w:rsid w:val="00C6265E"/>
    <w:rPr>
      <w:color w:val="800080"/>
      <w:u w:val="single"/>
    </w:rPr>
  </w:style>
  <w:style w:type="paragraph" w:customStyle="1" w:styleId="msolistparagraph0">
    <w:name w:val="msolistparagraph"/>
    <w:basedOn w:val="Normal"/>
    <w:rsid w:val="00C6265E"/>
    <w:pPr>
      <w:spacing w:after="0" w:line="240" w:lineRule="auto"/>
      <w:ind w:left="720"/>
    </w:pPr>
    <w:rPr>
      <w:rFonts w:eastAsia="Times New Roman"/>
    </w:rPr>
  </w:style>
  <w:style w:type="character" w:styleId="CommentReference">
    <w:name w:val="annotation reference"/>
    <w:uiPriority w:val="99"/>
    <w:semiHidden/>
    <w:unhideWhenUsed/>
    <w:rsid w:val="00C6265E"/>
    <w:rPr>
      <w:sz w:val="16"/>
      <w:szCs w:val="16"/>
    </w:rPr>
  </w:style>
  <w:style w:type="paragraph" w:styleId="CommentText">
    <w:name w:val="annotation text"/>
    <w:basedOn w:val="Normal"/>
    <w:link w:val="CommentTextChar"/>
    <w:uiPriority w:val="99"/>
    <w:unhideWhenUsed/>
    <w:rsid w:val="00C6265E"/>
    <w:rPr>
      <w:sz w:val="20"/>
      <w:szCs w:val="20"/>
    </w:rPr>
  </w:style>
  <w:style w:type="character" w:customStyle="1" w:styleId="CommentTextChar">
    <w:name w:val="Comment Text Char"/>
    <w:basedOn w:val="DefaultParagraphFont"/>
    <w:link w:val="CommentText"/>
    <w:uiPriority w:val="99"/>
    <w:rsid w:val="00C6265E"/>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6265E"/>
    <w:rPr>
      <w:b/>
      <w:bCs/>
    </w:rPr>
  </w:style>
  <w:style w:type="character" w:customStyle="1" w:styleId="CommentSubjectChar">
    <w:name w:val="Comment Subject Char"/>
    <w:basedOn w:val="CommentTextChar"/>
    <w:link w:val="CommentSubject"/>
    <w:uiPriority w:val="99"/>
    <w:semiHidden/>
    <w:rsid w:val="00C6265E"/>
    <w:rPr>
      <w:rFonts w:ascii="Calibri" w:eastAsia="Calibri" w:hAnsi="Calibri"/>
      <w:b/>
      <w:bCs/>
      <w:sz w:val="20"/>
      <w:szCs w:val="20"/>
      <w:lang w:eastAsia="en-US"/>
    </w:rPr>
  </w:style>
  <w:style w:type="character" w:styleId="UnresolvedMention">
    <w:name w:val="Unresolved Mention"/>
    <w:uiPriority w:val="99"/>
    <w:semiHidden/>
    <w:unhideWhenUsed/>
    <w:rsid w:val="00C6265E"/>
    <w:rPr>
      <w:color w:val="605E5C"/>
      <w:shd w:val="clear" w:color="auto" w:fill="E1DFDD"/>
    </w:rPr>
  </w:style>
  <w:style w:type="paragraph" w:customStyle="1" w:styleId="4Bulletedcopyblue">
    <w:name w:val="4 Bulleted copy blue"/>
    <w:basedOn w:val="Normal"/>
    <w:rsid w:val="00C6265E"/>
    <w:pPr>
      <w:numPr>
        <w:numId w:val="12"/>
      </w:numPr>
      <w:spacing w:line="240" w:lineRule="auto"/>
      <w:ind w:left="360" w:hanging="360"/>
    </w:pPr>
    <w:rPr>
      <w:rFonts w:ascii="Arial" w:hAnsi="Arial" w:cs="Arial"/>
      <w:sz w:val="20"/>
      <w:szCs w:val="20"/>
    </w:rPr>
  </w:style>
  <w:style w:type="character" w:styleId="IntenseReference">
    <w:name w:val="Intense Reference"/>
    <w:basedOn w:val="DefaultParagraphFont"/>
    <w:uiPriority w:val="32"/>
    <w:qFormat/>
    <w:rsid w:val="00E43E14"/>
    <w:rPr>
      <w:b/>
      <w:bCs/>
      <w:smallCaps/>
      <w:color w:val="365F91" w:themeColor="accent1" w:themeShade="BF"/>
      <w:spacing w:val="5"/>
    </w:rPr>
  </w:style>
  <w:style w:type="paragraph" w:customStyle="1" w:styleId="Default">
    <w:name w:val="Default"/>
    <w:rsid w:val="00DC456E"/>
    <w:pPr>
      <w:autoSpaceDE w:val="0"/>
      <w:autoSpaceDN w:val="0"/>
      <w:adjustRightInd w:val="0"/>
      <w:spacing w:after="0" w:line="240" w:lineRule="auto"/>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88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gov.uk/government/publications/early-years-foundation-stage-framework--2" TargetMode="External"/><Relationship Id="rId26" Type="http://schemas.openxmlformats.org/officeDocument/2006/relationships/hyperlink" Target="https://sussexchildprotection.procedures.org.uk/" TargetMode="External"/><Relationship Id="rId39" Type="http://schemas.openxmlformats.org/officeDocument/2006/relationships/hyperlink" Target="https://czone.eastsussex.gov.uk/safeguarding/sexual-behaviour" TargetMode="External"/><Relationship Id="rId21" Type="http://schemas.openxmlformats.org/officeDocument/2006/relationships/hyperlink" Target="https://czone.eastsussex.gov.uk/safeguarding/policies" TargetMode="External"/><Relationship Id="rId34" Type="http://schemas.openxmlformats.org/officeDocument/2006/relationships/hyperlink" Target="https://www.eastsussex.gov.uk/children-families/professional-resources/spoa" TargetMode="External"/><Relationship Id="rId42" Type="http://schemas.openxmlformats.org/officeDocument/2006/relationships/image" Target="cid:image014.png@01DD04A0.67CFC110" TargetMode="Externa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astsussex.gov.uk/children-families/professional-resources/spoa" TargetMode="External"/><Relationship Id="rId29" Type="http://schemas.openxmlformats.org/officeDocument/2006/relationships/hyperlink" Target="https://czone.eastsussex.gov.uk/safeguarding/neglec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help@nspcc.org.uk" TargetMode="External"/><Relationship Id="rId32" Type="http://schemas.openxmlformats.org/officeDocument/2006/relationships/hyperlink" Target="https://familyhubs.eastsussex.gov.uk/professionals/consultation-advice-line-for-professionals" TargetMode="External"/><Relationship Id="rId37" Type="http://schemas.openxmlformats.org/officeDocument/2006/relationships/hyperlink" Target="https://www.gov.uk/government/publications/pace-code-c-2019/pace-code-c-2019-accessible" TargetMode="External"/><Relationship Id="rId40" Type="http://schemas.openxmlformats.org/officeDocument/2006/relationships/hyperlink" Target="https://www.gov.uk/government/publications/sharing-nudes-and-semi-nudes-advice-for-education-settings-working-with-children-and-young-people" TargetMode="External"/><Relationship Id="rId45"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eastsussex.gov.uk/children-families/professional-resources/allegations/referrals/form-lado-referral" TargetMode="External"/><Relationship Id="rId23" Type="http://schemas.openxmlformats.org/officeDocument/2006/relationships/hyperlink" Target="https://assets.publishing.service.gov.uk/media/6986066acfe7ccf77efbc75b/After-school_clubs__community_activities__and_tuition_-_Safeguarding_guidance_for_providers.pdf" TargetMode="External"/><Relationship Id="rId28" Type="http://schemas.openxmlformats.org/officeDocument/2006/relationships/hyperlink" Target="https://www.eastsussex.gov.uk/children-families/professional-resources/continuum-of-need/about" TargetMode="External"/><Relationship Id="rId36" Type="http://schemas.openxmlformats.org/officeDocument/2006/relationships/hyperlink" Target="https://www.npcc.police.uk/SysSiteAssets/media/downloads/publications/publications-log/2020/when-to-call-the-police--guidance-for-schools-and-colleges.pdf" TargetMode="External"/><Relationship Id="rId10" Type="http://schemas.openxmlformats.org/officeDocument/2006/relationships/footnotes" Target="footnotes.xml"/><Relationship Id="rId19" Type="http://schemas.openxmlformats.org/officeDocument/2006/relationships/hyperlink" Target="https://www.gov.uk/government/publications/use-of-reasonable-force-in-schools" TargetMode="External"/><Relationship Id="rId31" Type="http://schemas.openxmlformats.org/officeDocument/2006/relationships/hyperlink" Target="https://familyhubs.eastsussex.gov.uk/"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www.sussexsafeguardingchildrenprocedures.co.uk/resolving-professional-differences/?hilite=resolving+professional+difference" TargetMode="External"/><Relationship Id="rId27" Type="http://schemas.openxmlformats.org/officeDocument/2006/relationships/hyperlink" Target="https://sussexchildprotection.procedures.org.uk/page/contents" TargetMode="External"/><Relationship Id="rId30" Type="http://schemas.openxmlformats.org/officeDocument/2006/relationships/hyperlink" Target="https://1space.eastsussex.gov.uk/" TargetMode="External"/><Relationship Id="rId35" Type="http://schemas.openxmlformats.org/officeDocument/2006/relationships/hyperlink" Target="https://www.eastsussex.gov.uk/children-families/professional-resources/spoa" TargetMode="External"/><Relationship Id="rId43" Type="http://schemas.openxmlformats.org/officeDocument/2006/relationships/header" Target="header1.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capafirstresponse.org/" TargetMode="External"/><Relationship Id="rId25" Type="http://schemas.openxmlformats.org/officeDocument/2006/relationships/hyperlink" Target="https://www.nspcc.org.uk/keeping-children-safe/reporting-abuse/dedicated-helplines/whistleblowing-advice-line/" TargetMode="External"/><Relationship Id="rId33" Type="http://schemas.openxmlformats.org/officeDocument/2006/relationships/hyperlink" Target="https://familyhubs.eastsussex.gov.uk/professionals/team-around-the-family-taf" TargetMode="External"/><Relationship Id="rId38" Type="http://schemas.openxmlformats.org/officeDocument/2006/relationships/hyperlink" Target="https://assets.publishing.service.gov.uk/media/669e7501ab418ab055592a7b/Working_together_to_safeguard_children_2023.pdf" TargetMode="External"/><Relationship Id="rId46" Type="http://schemas.openxmlformats.org/officeDocument/2006/relationships/header" Target="header3.xml"/><Relationship Id="rId20" Type="http://schemas.openxmlformats.org/officeDocument/2006/relationships/hyperlink" Target="https://czone.eastsussex.gov.uk/inclusion/attend/behaviour/restrictive-intervention-guidance" TargetMode="External"/><Relationship Id="rId4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dministration" ma:contentTypeID="0x0100125620BDCD14F1458C0DC921A293C203" ma:contentTypeVersion="6" ma:contentTypeDescription="Create a new list item." ma:contentTypeScope="" ma:versionID="14602545f56555085a057d5772e20018">
  <xsd:schema xmlns:xsd="http://www.w3.org/2001/XMLSchema" xmlns:xs="http://www.w3.org/2001/XMLSchema" xmlns:p="http://schemas.microsoft.com/office/2006/metadata/properties" xmlns:ns2="e9886dfc-8579-48c8-bf17-b00b85c1e65b" targetNamespace="http://schemas.microsoft.com/office/2006/metadata/properties" ma:root="true" ma:fieldsID="b8909fec57b1bc02e6b004ff75b75fe6" ns2:_="">
    <xsd:import namespace="e9886dfc-8579-48c8-bf17-b00b85c1e6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86dfc-8579-48c8-bf17-b00b85c1e65b" elementFormDefault="qualified">
    <xsd:import namespace="http://schemas.microsoft.com/office/2006/documentManagement/types"/>
    <xsd:import namespace="http://schemas.microsoft.com/office/infopath/2007/PartnerControls"/>
    <xsd:element name="MediaServiceMetadata" ma:index="2" nillable="true" ma:displayName="MediaServiceMetadata" ma:hidden="true" ma:internalName="MediaServiceMetadata" ma:readOnly="true">
      <xsd:simpleType>
        <xsd:restriction base="dms:Note"/>
      </xsd:simpleType>
    </xsd:element>
    <xsd:element name="MediaServiceFastMetadata" ma:index="3" nillable="true" ma:displayName="MediaServiceFastMetadata" ma:hidden="true" ma:internalName="MediaServiceFastMetadata" ma:readOnly="true">
      <xsd:simpleType>
        <xsd:restriction base="dms:Note"/>
      </xsd:simpleType>
    </xsd:element>
    <xsd:element name="MediaServiceSearchProperties" ma:index="4" nillable="true" ma:displayName="MediaServiceSearchProperties" ma:hidden="true" ma:internalName="MediaServiceSearchProperties" ma:readOnly="true">
      <xsd:simpleType>
        <xsd:restriction base="dms:Note"/>
      </xsd:simpleType>
    </xsd:element>
    <xsd:element name="MediaServiceObjectDetectorVersions" ma:index="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ListForm</Display>
  <Edit>ListForm</Edit>
  <New>ListForm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215923-76C6-47EC-A3A8-736327969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86dfc-8579-48c8-bf17-b00b85c1e6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C9944A-01BB-4B5D-B4B1-0DB63B29E747}">
  <ds:schemaRefs>
    <ds:schemaRef ds:uri="http://schemas.microsoft.com/sharepoint/v3/contenttype/forms"/>
  </ds:schemaRefs>
</ds:datastoreItem>
</file>

<file path=customXml/itemProps3.xml><?xml version="1.0" encoding="utf-8"?>
<ds:datastoreItem xmlns:ds="http://schemas.openxmlformats.org/officeDocument/2006/customXml" ds:itemID="{5735BE8C-0E5A-472B-90D5-F1C2BB237C06}">
  <ds:schemaRefs>
    <ds:schemaRef ds:uri="http://schemas.openxmlformats.org/officeDocument/2006/bibliography"/>
  </ds:schemaRefs>
</ds:datastoreItem>
</file>

<file path=customXml/itemProps4.xml><?xml version="1.0" encoding="utf-8"?>
<ds:datastoreItem xmlns:ds="http://schemas.openxmlformats.org/officeDocument/2006/customXml" ds:itemID="{0A8B689A-2A22-4E79-A2FA-43511896F38C}">
  <ds:schemaRefs>
    <ds:schemaRef ds:uri="http://schemas.microsoft.com/office/2006/metadata/longProperties"/>
  </ds:schemaRefs>
</ds:datastoreItem>
</file>

<file path=customXml/itemProps5.xml><?xml version="1.0" encoding="utf-8"?>
<ds:datastoreItem xmlns:ds="http://schemas.openxmlformats.org/officeDocument/2006/customXml" ds:itemID="{8882C73B-C781-4AA6-BE41-3C923F84D8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15184</Words>
  <Characters>86550</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Model Child Protection and Safeguarding Policy September 2023</vt:lpstr>
    </vt:vector>
  </TitlesOfParts>
  <Company>East Sussex County Council</Company>
  <LinksUpToDate>false</LinksUpToDate>
  <CharactersWithSpaces>101531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Child Protection and Safeguarding Policy September 2023</dc:title>
  <dc:subject>Use for accessible Word documents. Logo and wave marked decorative. Styles used for Title, Subtitle, Headings, normal content. Trebuchet font.</dc:subject>
  <dc:creator>Laura-Jane Marshall</dc:creator>
  <cp:keywords>Branding; Corporate image</cp:keywords>
  <cp:lastModifiedBy>Finance</cp:lastModifiedBy>
  <cp:revision>2</cp:revision>
  <cp:lastPrinted>2023-07-27T07:03:00Z</cp:lastPrinted>
  <dcterms:created xsi:type="dcterms:W3CDTF">2026-10-09T11:09:00Z</dcterms:created>
  <dcterms:modified xsi:type="dcterms:W3CDTF">2026-10-09T11:09:00Z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13000</vt:r8>
  </property>
  <property fmtid="{D5CDD505-2E9C-101B-9397-08002B2CF9AE}" pid="3" name="ContentType">
    <vt:lpwstr>ESCC document</vt:lpwstr>
  </property>
  <property fmtid="{D5CDD505-2E9C-101B-9397-08002B2CF9AE}" pid="4" name="ContentTypeId">
    <vt:lpwstr>0x0100125620BDCD14F1458C0DC921A293C203</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a127bb2f-a08e-4976-8bc1-0803a85b1703</vt:lpwstr>
  </property>
  <property fmtid="{D5CDD505-2E9C-101B-9397-08002B2CF9AE}" pid="8" name="Management Document Type">
    <vt:lpwstr/>
  </property>
  <property fmtid="{D5CDD505-2E9C-101B-9397-08002B2CF9AE}" pid="9" name="Provider and Supplier Document Type">
    <vt:lpwstr/>
  </property>
  <property fmtid="{D5CDD505-2E9C-101B-9397-08002B2CF9AE}" pid="10" name="xd_ProgID">
    <vt:lpwstr/>
  </property>
  <property fmtid="{D5CDD505-2E9C-101B-9397-08002B2CF9AE}" pid="11" name="c7341cb175b64701a2f371516e3c5ffa">
    <vt:lpwstr/>
  </property>
  <property fmtid="{D5CDD505-2E9C-101B-9397-08002B2CF9AE}" pid="12" name="Training">
    <vt:lpwstr/>
  </property>
  <property fmtid="{D5CDD505-2E9C-101B-9397-08002B2CF9AE}" pid="13" name="p23cfbf5ca724db9bbf8f89111f5d616">
    <vt:lpwstr/>
  </property>
  <property fmtid="{D5CDD505-2E9C-101B-9397-08002B2CF9AE}" pid="14" name="Record Management Document Type">
    <vt:lpwstr/>
  </property>
  <property fmtid="{D5CDD505-2E9C-101B-9397-08002B2CF9AE}" pid="15" name="h6c1439bd84b41d49c0c35014e3e01fb">
    <vt:lpwstr/>
  </property>
  <property fmtid="{D5CDD505-2E9C-101B-9397-08002B2CF9AE}" pid="16" name="Coroner Document Type">
    <vt:lpwstr/>
  </property>
  <property fmtid="{D5CDD505-2E9C-101B-9397-08002B2CF9AE}" pid="17" name="Staff Document Type">
    <vt:lpwstr/>
  </property>
  <property fmtid="{D5CDD505-2E9C-101B-9397-08002B2CF9AE}" pid="18" name="TemplateUrl">
    <vt:lpwstr/>
  </property>
  <property fmtid="{D5CDD505-2E9C-101B-9397-08002B2CF9AE}" pid="19" name="l2a2c13191bf4335b2c36228ef62c53e">
    <vt:lpwstr/>
  </property>
  <property fmtid="{D5CDD505-2E9C-101B-9397-08002B2CF9AE}" pid="20" name="Emergency Response Document Type">
    <vt:lpwstr/>
  </property>
  <property fmtid="{D5CDD505-2E9C-101B-9397-08002B2CF9AE}" pid="21" name="Insurance Document Type">
    <vt:lpwstr/>
  </property>
  <property fmtid="{D5CDD505-2E9C-101B-9397-08002B2CF9AE}" pid="22" name="Financial Document Type">
    <vt:lpwstr/>
  </property>
  <property fmtid="{D5CDD505-2E9C-101B-9397-08002B2CF9AE}" pid="23" name="Contract and Tender Document Type">
    <vt:lpwstr/>
  </property>
  <property fmtid="{D5CDD505-2E9C-101B-9397-08002B2CF9AE}" pid="24" name="Case Management Document Type">
    <vt:lpwstr/>
  </property>
  <property fmtid="{D5CDD505-2E9C-101B-9397-08002B2CF9AE}" pid="25" name="Asset Document Type">
    <vt:lpwstr/>
  </property>
  <property fmtid="{D5CDD505-2E9C-101B-9397-08002B2CF9AE}" pid="26" name="nc701821e2ae4ca7b090c56a0d021958">
    <vt:lpwstr/>
  </property>
  <property fmtid="{D5CDD505-2E9C-101B-9397-08002B2CF9AE}" pid="27" name="o00f61d71070476098c4709b5aeb3bd2">
    <vt:lpwstr/>
  </property>
  <property fmtid="{D5CDD505-2E9C-101B-9397-08002B2CF9AE}" pid="28" name="f7cb129e329c4afea658e45faf698a77">
    <vt:lpwstr/>
  </property>
  <property fmtid="{D5CDD505-2E9C-101B-9397-08002B2CF9AE}" pid="29" name="i441fec8d7de48e784c5a446ba9d3b0e">
    <vt:lpwstr/>
  </property>
  <property fmtid="{D5CDD505-2E9C-101B-9397-08002B2CF9AE}" pid="30" name="External Information Document Type">
    <vt:lpwstr/>
  </property>
  <property fmtid="{D5CDD505-2E9C-101B-9397-08002B2CF9AE}" pid="31" name="o911df34fb6e415aad03745923c490cb">
    <vt:lpwstr/>
  </property>
  <property fmtid="{D5CDD505-2E9C-101B-9397-08002B2CF9AE}" pid="32" name="i1c0bb1d0bf247fbad3ccce67a2b1a3c">
    <vt:lpwstr/>
  </property>
  <property fmtid="{D5CDD505-2E9C-101B-9397-08002B2CF9AE}" pid="33" name="nc39939b412e4b258e3d91afae22f476">
    <vt:lpwstr/>
  </property>
  <property fmtid="{D5CDD505-2E9C-101B-9397-08002B2CF9AE}" pid="34" name="_CopySource">
    <vt:lpwstr>https://services.escc.gov.uk/sites/COMMUNICATIONS/Admin Finance  PA Support/Accessible document template blue branding.dotx</vt:lpwstr>
  </property>
  <property fmtid="{D5CDD505-2E9C-101B-9397-08002B2CF9AE}" pid="35" name="Technical Document Type">
    <vt:lpwstr/>
  </property>
  <property fmtid="{D5CDD505-2E9C-101B-9397-08002B2CF9AE}" pid="36" name="bb6bdcaf81dc494fac08f49b5d971cbc">
    <vt:lpwstr/>
  </property>
  <property fmtid="{D5CDD505-2E9C-101B-9397-08002B2CF9AE}" pid="37" name="nc0f1aa2c1d9443a8a05db9738a0b1b3">
    <vt:lpwstr/>
  </property>
  <property fmtid="{D5CDD505-2E9C-101B-9397-08002B2CF9AE}" pid="38" name="Legal Document Type">
    <vt:lpwstr/>
  </property>
  <property fmtid="{D5CDD505-2E9C-101B-9397-08002B2CF9AE}" pid="39" name="Business Performance Document Type">
    <vt:lpwstr/>
  </property>
  <property fmtid="{D5CDD505-2E9C-101B-9397-08002B2CF9AE}" pid="40" name="bc09e3fac64b486c98a7da5b7bede6b9">
    <vt:lpwstr/>
  </property>
  <property fmtid="{D5CDD505-2E9C-101B-9397-08002B2CF9AE}" pid="41" name="d6542f9ca59a4e279c2d7a44dcfcd44a">
    <vt:lpwstr/>
  </property>
  <property fmtid="{D5CDD505-2E9C-101B-9397-08002B2CF9AE}" pid="42" name="Project Management Document Type">
    <vt:lpwstr/>
  </property>
  <property fmtid="{D5CDD505-2E9C-101B-9397-08002B2CF9AE}" pid="43" name="fe7a9f2e7ebb4b8a90f92e89b33d88fe">
    <vt:lpwstr/>
  </property>
  <property fmtid="{D5CDD505-2E9C-101B-9397-08002B2CF9AE}" pid="44" name="jfe86b159c6947ce9e6ff1f84d3f3bd0">
    <vt:lpwstr/>
  </property>
  <property fmtid="{D5CDD505-2E9C-101B-9397-08002B2CF9AE}" pid="45" name="fd5d1f5830294011a09e6c004c5b4475">
    <vt:lpwstr/>
  </property>
  <property fmtid="{D5CDD505-2E9C-101B-9397-08002B2CF9AE}" pid="46" name="Planning Document Type">
    <vt:lpwstr/>
  </property>
  <property fmtid="{D5CDD505-2E9C-101B-9397-08002B2CF9AE}" pid="47" name="f47e7ecff5cf4fec9804331cf9cc7d2d">
    <vt:lpwstr/>
  </property>
  <property fmtid="{D5CDD505-2E9C-101B-9397-08002B2CF9AE}" pid="48" name="Service Management Document Type">
    <vt:lpwstr/>
  </property>
  <property fmtid="{D5CDD505-2E9C-101B-9397-08002B2CF9AE}" pid="49" name="j5b1618db7f54834b043ba6986764825">
    <vt:lpwstr/>
  </property>
  <property fmtid="{D5CDD505-2E9C-101B-9397-08002B2CF9AE}" pid="50" name="Health and Safety">
    <vt:lpwstr/>
  </property>
  <property fmtid="{D5CDD505-2E9C-101B-9397-08002B2CF9AE}" pid="51" name="Audit_x0020_Document_x0020_Type">
    <vt:lpwstr/>
  </property>
  <property fmtid="{D5CDD505-2E9C-101B-9397-08002B2CF9AE}" pid="52" name="Audit Document Type">
    <vt:lpwstr/>
  </property>
  <property fmtid="{D5CDD505-2E9C-101B-9397-08002B2CF9AE}" pid="53" name="fd33f9f2be204c3cbfa42b3227ee037c">
    <vt:lpwstr/>
  </property>
  <property fmtid="{D5CDD505-2E9C-101B-9397-08002B2CF9AE}" pid="54" name="ia40b914e86141268670d7c54bc5df15">
    <vt:lpwstr>Template|5c37809f-c58d-402b-9020-0870bbb39fbd</vt:lpwstr>
  </property>
  <property fmtid="{D5CDD505-2E9C-101B-9397-08002B2CF9AE}" pid="55" name="Administration Document Type">
    <vt:lpwstr>3;#Template|5c37809f-c58d-402b-9020-0870bbb39fbd</vt:lpwstr>
  </property>
  <property fmtid="{D5CDD505-2E9C-101B-9397-08002B2CF9AE}" pid="56" name="TaxCatchAll">
    <vt:lpwstr>3;#Template|5c37809f-c58d-402b-9020-0870bbb39fbd</vt:lpwstr>
  </property>
</Properties>
</file>